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3.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6.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0.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36.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27BDBB" w14:textId="36145EEC" w:rsidR="00BA25FD" w:rsidRPr="00996AFF" w:rsidRDefault="008C3A89" w:rsidP="00BA25FD">
      <w:pPr>
        <w:ind w:right="1105"/>
        <w:rPr>
          <w:lang w:val="en-GB"/>
        </w:rPr>
        <w:sectPr w:rsidR="00BA25FD" w:rsidRPr="00996AFF" w:rsidSect="00F87BB4">
          <w:headerReference w:type="even" r:id="rId8"/>
          <w:headerReference w:type="default" r:id="rId9"/>
          <w:footerReference w:type="even" r:id="rId10"/>
          <w:headerReference w:type="first" r:id="rId11"/>
          <w:pgSz w:w="11909" w:h="8395" w:orient="landscape" w:code="11"/>
          <w:pgMar w:top="245" w:right="994" w:bottom="288" w:left="994" w:header="562" w:footer="504" w:gutter="0"/>
          <w:pgNumType w:start="1"/>
          <w:cols w:space="708"/>
          <w:docGrid w:linePitch="360"/>
        </w:sectPr>
      </w:pPr>
      <w:r w:rsidRPr="008C3A89">
        <w:rPr>
          <w:noProof/>
          <w:lang w:val="nl-NL"/>
        </w:rPr>
        <w:drawing>
          <wp:anchor distT="0" distB="0" distL="114300" distR="114300" simplePos="0" relativeHeight="251704320" behindDoc="0" locked="0" layoutInCell="1" allowOverlap="1" wp14:anchorId="190513B8" wp14:editId="5B144602">
            <wp:simplePos x="0" y="0"/>
            <wp:positionH relativeFrom="page">
              <wp:align>left</wp:align>
            </wp:positionH>
            <wp:positionV relativeFrom="page">
              <wp:align>top</wp:align>
            </wp:positionV>
            <wp:extent cx="7560000" cy="5425200"/>
            <wp:effectExtent l="0" t="0" r="3175" b="4445"/>
            <wp:wrapSquare wrapText="bothSides"/>
            <wp:docPr id="502" name="Afbeelding 502" descr="M:\PROJECTEN\Compact 6 HD\User Manual\Agile\UDC-02214A_Optelec Compact 6 HD User Manual Fron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4" descr="M:\PROJECTEN\Compact 6 HD\User Manual\Agile\UDC-02214A_Optelec Compact 6 HD User Manual Front Cover.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7560000" cy="542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A683F9" w14:textId="77777777" w:rsidR="00BA25FD" w:rsidRPr="0015278F" w:rsidRDefault="00BA25FD" w:rsidP="00BA25FD">
      <w:pPr>
        <w:ind w:right="42"/>
        <w:jc w:val="center"/>
        <w:rPr>
          <w:b/>
          <w:sz w:val="28"/>
          <w:szCs w:val="28"/>
        </w:rPr>
        <w:sectPr w:rsidR="00BA25FD" w:rsidRPr="0015278F" w:rsidSect="00F87BB4">
          <w:pgSz w:w="11909" w:h="8395" w:orient="landscape" w:code="11"/>
          <w:pgMar w:top="247" w:right="994" w:bottom="289" w:left="994" w:header="561" w:footer="497" w:gutter="0"/>
          <w:pgNumType w:start="1"/>
          <w:cols w:space="708"/>
          <w:docGrid w:linePitch="360"/>
        </w:sectPr>
      </w:pPr>
    </w:p>
    <w:p w14:paraId="05BC915B" w14:textId="2E20F7D9" w:rsidR="00CA1A06" w:rsidRPr="000C2451" w:rsidRDefault="00CA1A06" w:rsidP="000C2451">
      <w:pPr>
        <w:pStyle w:val="TOC1"/>
        <w:tabs>
          <w:tab w:val="right" w:leader="dot" w:pos="9911"/>
        </w:tabs>
        <w:spacing w:before="0" w:after="0"/>
        <w:jc w:val="center"/>
        <w:rPr>
          <w:rFonts w:ascii="Arial" w:hAnsi="Arial" w:cs="Arial"/>
          <w:bCs w:val="0"/>
          <w:caps w:val="0"/>
          <w:sz w:val="22"/>
          <w:szCs w:val="22"/>
          <w:lang w:val="en-GB"/>
        </w:rPr>
      </w:pPr>
      <w:r w:rsidRPr="000C2451">
        <w:rPr>
          <w:rFonts w:ascii="Arial" w:hAnsi="Arial" w:cs="Arial"/>
          <w:bCs w:val="0"/>
          <w:caps w:val="0"/>
          <w:sz w:val="22"/>
          <w:szCs w:val="22"/>
          <w:lang w:val="en-GB"/>
        </w:rPr>
        <w:lastRenderedPageBreak/>
        <w:t>Contents</w:t>
      </w:r>
    </w:p>
    <w:p w14:paraId="166EA4FF" w14:textId="5FC43F6A" w:rsidR="004E454B" w:rsidRPr="00B03E56" w:rsidRDefault="00BA25FD" w:rsidP="004E454B">
      <w:pPr>
        <w:pStyle w:val="TOC1"/>
        <w:tabs>
          <w:tab w:val="right" w:leader="dot" w:pos="10195"/>
        </w:tabs>
        <w:spacing w:before="0" w:after="0"/>
        <w:rPr>
          <w:rFonts w:ascii="Arial" w:eastAsiaTheme="minorEastAsia" w:hAnsi="Arial" w:cs="Arial"/>
          <w:b w:val="0"/>
          <w:bCs w:val="0"/>
          <w:caps w:val="0"/>
          <w:noProof/>
          <w:sz w:val="22"/>
          <w:szCs w:val="22"/>
          <w:lang w:val="nl-NL"/>
        </w:rPr>
      </w:pPr>
      <w:r w:rsidRPr="00B03E56">
        <w:rPr>
          <w:rFonts w:ascii="Arial" w:hAnsi="Arial" w:cs="Arial"/>
          <w:b w:val="0"/>
          <w:bCs w:val="0"/>
          <w:caps w:val="0"/>
          <w:sz w:val="22"/>
          <w:szCs w:val="22"/>
          <w:lang w:val="en-GB"/>
        </w:rPr>
        <w:fldChar w:fldCharType="begin"/>
      </w:r>
      <w:r w:rsidRPr="00B03E56">
        <w:rPr>
          <w:rFonts w:ascii="Arial" w:hAnsi="Arial" w:cs="Arial"/>
          <w:b w:val="0"/>
          <w:bCs w:val="0"/>
          <w:caps w:val="0"/>
          <w:sz w:val="22"/>
          <w:szCs w:val="22"/>
          <w:lang w:val="en-GB"/>
        </w:rPr>
        <w:instrText xml:space="preserve"> TOC \o "1-3" \h \z \u </w:instrText>
      </w:r>
      <w:r w:rsidRPr="00B03E56">
        <w:rPr>
          <w:rFonts w:ascii="Arial" w:hAnsi="Arial" w:cs="Arial"/>
          <w:b w:val="0"/>
          <w:bCs w:val="0"/>
          <w:caps w:val="0"/>
          <w:sz w:val="22"/>
          <w:szCs w:val="22"/>
          <w:lang w:val="en-GB"/>
        </w:rPr>
        <w:fldChar w:fldCharType="separate"/>
      </w:r>
      <w:hyperlink w:anchor="_Toc4397264" w:history="1">
        <w:r w:rsidR="004E454B" w:rsidRPr="00B03E56">
          <w:rPr>
            <w:rStyle w:val="Hyperlink"/>
            <w:rFonts w:ascii="Arial" w:hAnsi="Arial" w:cs="Arial"/>
            <w:noProof/>
            <w:sz w:val="22"/>
            <w:szCs w:val="22"/>
          </w:rPr>
          <w:t>1. Introduction</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_Toc4397264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16</w:t>
        </w:r>
        <w:r w:rsidR="004E454B" w:rsidRPr="00B03E56">
          <w:rPr>
            <w:rFonts w:ascii="Arial" w:hAnsi="Arial" w:cs="Arial"/>
            <w:noProof/>
            <w:webHidden/>
            <w:sz w:val="22"/>
            <w:szCs w:val="22"/>
          </w:rPr>
          <w:fldChar w:fldCharType="end"/>
        </w:r>
      </w:hyperlink>
    </w:p>
    <w:p w14:paraId="2DBC792B" w14:textId="39C79E6B"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265" w:history="1">
        <w:r w:rsidR="004E454B" w:rsidRPr="00B03E56">
          <w:rPr>
            <w:rStyle w:val="Hyperlink"/>
            <w:rFonts w:ascii="Arial" w:hAnsi="Arial" w:cs="Arial"/>
            <w:noProof/>
            <w:sz w:val="22"/>
            <w:szCs w:val="22"/>
            <w:lang w:val="en-GB"/>
          </w:rPr>
          <w:t>About this manual</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_Toc4397265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16</w:t>
        </w:r>
        <w:r w:rsidR="004E454B" w:rsidRPr="00B03E56">
          <w:rPr>
            <w:rFonts w:ascii="Arial" w:hAnsi="Arial" w:cs="Arial"/>
            <w:noProof/>
            <w:webHidden/>
            <w:sz w:val="22"/>
            <w:szCs w:val="22"/>
          </w:rPr>
          <w:fldChar w:fldCharType="end"/>
        </w:r>
      </w:hyperlink>
    </w:p>
    <w:p w14:paraId="328138BE" w14:textId="5ED8112C"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266" w:history="1">
        <w:r w:rsidR="004E454B" w:rsidRPr="00B03E56">
          <w:rPr>
            <w:rStyle w:val="Hyperlink"/>
            <w:rFonts w:ascii="Arial" w:hAnsi="Arial" w:cs="Arial"/>
            <w:noProof/>
            <w:sz w:val="22"/>
            <w:szCs w:val="22"/>
            <w:lang w:val="en-GB"/>
          </w:rPr>
          <w:t>What’s in the box?</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_Toc4397266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17</w:t>
        </w:r>
        <w:r w:rsidR="004E454B" w:rsidRPr="00B03E56">
          <w:rPr>
            <w:rFonts w:ascii="Arial" w:hAnsi="Arial" w:cs="Arial"/>
            <w:noProof/>
            <w:webHidden/>
            <w:sz w:val="22"/>
            <w:szCs w:val="22"/>
          </w:rPr>
          <w:fldChar w:fldCharType="end"/>
        </w:r>
      </w:hyperlink>
    </w:p>
    <w:p w14:paraId="226AADDD" w14:textId="04173E12" w:rsidR="004E454B" w:rsidRPr="00B03E56" w:rsidRDefault="0058101C" w:rsidP="004E454B">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4397267" w:history="1">
        <w:r w:rsidR="004E454B" w:rsidRPr="00B03E56">
          <w:rPr>
            <w:rStyle w:val="Hyperlink"/>
            <w:rFonts w:ascii="Arial" w:hAnsi="Arial" w:cs="Arial"/>
            <w:noProof/>
            <w:sz w:val="22"/>
            <w:szCs w:val="22"/>
          </w:rPr>
          <w:t>2. Getting started</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_Toc4397267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18</w:t>
        </w:r>
        <w:r w:rsidR="004E454B" w:rsidRPr="00B03E56">
          <w:rPr>
            <w:rFonts w:ascii="Arial" w:hAnsi="Arial" w:cs="Arial"/>
            <w:noProof/>
            <w:webHidden/>
            <w:sz w:val="22"/>
            <w:szCs w:val="22"/>
          </w:rPr>
          <w:fldChar w:fldCharType="end"/>
        </w:r>
      </w:hyperlink>
    </w:p>
    <w:p w14:paraId="719CACC8" w14:textId="5B4D75EC"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268" w:history="1">
        <w:r w:rsidR="004E454B" w:rsidRPr="00B03E56">
          <w:rPr>
            <w:rStyle w:val="Hyperlink"/>
            <w:rFonts w:ascii="Arial" w:hAnsi="Arial" w:cs="Arial"/>
            <w:noProof/>
            <w:sz w:val="22"/>
            <w:szCs w:val="22"/>
            <w:lang w:val="en-GB"/>
          </w:rPr>
          <w:t>Using the Compact 6 HD with the Reading Stand</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_Toc4397268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19</w:t>
        </w:r>
        <w:r w:rsidR="004E454B" w:rsidRPr="00B03E56">
          <w:rPr>
            <w:rFonts w:ascii="Arial" w:hAnsi="Arial" w:cs="Arial"/>
            <w:noProof/>
            <w:webHidden/>
            <w:sz w:val="22"/>
            <w:szCs w:val="22"/>
          </w:rPr>
          <w:fldChar w:fldCharType="end"/>
        </w:r>
      </w:hyperlink>
    </w:p>
    <w:p w14:paraId="229D6906" w14:textId="520AA2A5"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269" w:history="1">
        <w:r w:rsidR="004E454B" w:rsidRPr="00B03E56">
          <w:rPr>
            <w:rStyle w:val="Hyperlink"/>
            <w:rFonts w:ascii="Arial" w:hAnsi="Arial" w:cs="Arial"/>
            <w:noProof/>
            <w:sz w:val="22"/>
            <w:szCs w:val="22"/>
            <w:lang w:val="en-GB"/>
          </w:rPr>
          <w:t>Cleaning the camera window</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_Toc4397269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22</w:t>
        </w:r>
        <w:r w:rsidR="004E454B" w:rsidRPr="00B03E56">
          <w:rPr>
            <w:rFonts w:ascii="Arial" w:hAnsi="Arial" w:cs="Arial"/>
            <w:noProof/>
            <w:webHidden/>
            <w:sz w:val="22"/>
            <w:szCs w:val="22"/>
          </w:rPr>
          <w:fldChar w:fldCharType="end"/>
        </w:r>
      </w:hyperlink>
    </w:p>
    <w:p w14:paraId="0BD2C21B" w14:textId="30062744"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270" w:history="1">
        <w:r w:rsidR="004E454B" w:rsidRPr="00B03E56">
          <w:rPr>
            <w:rStyle w:val="Hyperlink"/>
            <w:rFonts w:ascii="Arial" w:hAnsi="Arial" w:cs="Arial"/>
            <w:noProof/>
            <w:sz w:val="22"/>
            <w:szCs w:val="22"/>
          </w:rPr>
          <w:t>Buttons</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_Toc4397270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23</w:t>
        </w:r>
        <w:r w:rsidR="004E454B" w:rsidRPr="00B03E56">
          <w:rPr>
            <w:rFonts w:ascii="Arial" w:hAnsi="Arial" w:cs="Arial"/>
            <w:noProof/>
            <w:webHidden/>
            <w:sz w:val="22"/>
            <w:szCs w:val="22"/>
          </w:rPr>
          <w:fldChar w:fldCharType="end"/>
        </w:r>
      </w:hyperlink>
    </w:p>
    <w:p w14:paraId="2F6D3EC1" w14:textId="34C47C61"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271" w:history="1">
        <w:r w:rsidR="004E454B" w:rsidRPr="00B03E56">
          <w:rPr>
            <w:rStyle w:val="Hyperlink"/>
            <w:rFonts w:ascii="Arial" w:hAnsi="Arial" w:cs="Arial"/>
            <w:noProof/>
            <w:sz w:val="22"/>
            <w:szCs w:val="22"/>
            <w:lang w:val="en-GB"/>
          </w:rPr>
          <w:t>Power on and off</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_Toc4397271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24</w:t>
        </w:r>
        <w:r w:rsidR="004E454B" w:rsidRPr="00B03E56">
          <w:rPr>
            <w:rFonts w:ascii="Arial" w:hAnsi="Arial" w:cs="Arial"/>
            <w:noProof/>
            <w:webHidden/>
            <w:sz w:val="22"/>
            <w:szCs w:val="22"/>
          </w:rPr>
          <w:fldChar w:fldCharType="end"/>
        </w:r>
      </w:hyperlink>
    </w:p>
    <w:p w14:paraId="0D0D4DC1" w14:textId="04473DCE"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272" w:history="1">
        <w:r w:rsidR="004E454B" w:rsidRPr="00B03E56">
          <w:rPr>
            <w:rStyle w:val="Hyperlink"/>
            <w:rFonts w:ascii="Arial" w:hAnsi="Arial" w:cs="Arial"/>
            <w:noProof/>
            <w:sz w:val="22"/>
            <w:szCs w:val="22"/>
            <w:lang w:val="en-GB"/>
          </w:rPr>
          <w:t>Sleep and resume</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_Toc4397272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24</w:t>
        </w:r>
        <w:r w:rsidR="004E454B" w:rsidRPr="00B03E56">
          <w:rPr>
            <w:rFonts w:ascii="Arial" w:hAnsi="Arial" w:cs="Arial"/>
            <w:noProof/>
            <w:webHidden/>
            <w:sz w:val="22"/>
            <w:szCs w:val="22"/>
          </w:rPr>
          <w:fldChar w:fldCharType="end"/>
        </w:r>
      </w:hyperlink>
    </w:p>
    <w:p w14:paraId="526C9E35" w14:textId="6B4E1E2D"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273" w:history="1">
        <w:r w:rsidR="004E454B" w:rsidRPr="00B03E56">
          <w:rPr>
            <w:rStyle w:val="Hyperlink"/>
            <w:rFonts w:ascii="Arial" w:hAnsi="Arial" w:cs="Arial"/>
            <w:noProof/>
            <w:sz w:val="22"/>
            <w:szCs w:val="22"/>
            <w:lang w:val="en-GB"/>
          </w:rPr>
          <w:t>The magnifier and overview cameras</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_Toc4397273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25</w:t>
        </w:r>
        <w:r w:rsidR="004E454B" w:rsidRPr="00B03E56">
          <w:rPr>
            <w:rFonts w:ascii="Arial" w:hAnsi="Arial" w:cs="Arial"/>
            <w:noProof/>
            <w:webHidden/>
            <w:sz w:val="22"/>
            <w:szCs w:val="22"/>
          </w:rPr>
          <w:fldChar w:fldCharType="end"/>
        </w:r>
      </w:hyperlink>
    </w:p>
    <w:p w14:paraId="2BFE40D4" w14:textId="2CB5D5B7"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274" w:history="1">
        <w:r w:rsidR="004E454B" w:rsidRPr="00B03E56">
          <w:rPr>
            <w:rStyle w:val="Hyperlink"/>
            <w:rFonts w:ascii="Arial" w:hAnsi="Arial" w:cs="Arial"/>
            <w:noProof/>
            <w:sz w:val="22"/>
            <w:szCs w:val="22"/>
            <w:lang w:val="en-GB"/>
          </w:rPr>
          <w:t>Focus lock</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_Toc4397274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26</w:t>
        </w:r>
        <w:r w:rsidR="004E454B" w:rsidRPr="00B03E56">
          <w:rPr>
            <w:rFonts w:ascii="Arial" w:hAnsi="Arial" w:cs="Arial"/>
            <w:noProof/>
            <w:webHidden/>
            <w:sz w:val="22"/>
            <w:szCs w:val="22"/>
          </w:rPr>
          <w:fldChar w:fldCharType="end"/>
        </w:r>
      </w:hyperlink>
    </w:p>
    <w:p w14:paraId="5409DC3B" w14:textId="33C84D21"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275" w:history="1">
        <w:r w:rsidR="004E454B" w:rsidRPr="00B03E56">
          <w:rPr>
            <w:rStyle w:val="Hyperlink"/>
            <w:rFonts w:ascii="Arial" w:hAnsi="Arial" w:cs="Arial"/>
            <w:noProof/>
            <w:sz w:val="22"/>
            <w:szCs w:val="22"/>
            <w:lang w:val="en-GB"/>
          </w:rPr>
          <w:t>Using the snapshot button</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_Toc4397275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26</w:t>
        </w:r>
        <w:r w:rsidR="004E454B" w:rsidRPr="00B03E56">
          <w:rPr>
            <w:rFonts w:ascii="Arial" w:hAnsi="Arial" w:cs="Arial"/>
            <w:noProof/>
            <w:webHidden/>
            <w:sz w:val="22"/>
            <w:szCs w:val="22"/>
          </w:rPr>
          <w:fldChar w:fldCharType="end"/>
        </w:r>
      </w:hyperlink>
    </w:p>
    <w:p w14:paraId="1952ADC2" w14:textId="1180E394" w:rsidR="004E454B" w:rsidRPr="00B03E56" w:rsidRDefault="0058101C" w:rsidP="004E454B">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4397276" w:history="1">
        <w:r w:rsidR="004E454B" w:rsidRPr="00B03E56">
          <w:rPr>
            <w:rStyle w:val="Hyperlink"/>
            <w:rFonts w:ascii="Arial" w:hAnsi="Arial" w:cs="Arial"/>
            <w:noProof/>
            <w:sz w:val="22"/>
            <w:szCs w:val="22"/>
          </w:rPr>
          <w:t>3. Using the Compact 6 HD Speech text-to-speech and OCR</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_Toc4397276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27</w:t>
        </w:r>
        <w:r w:rsidR="004E454B" w:rsidRPr="00B03E56">
          <w:rPr>
            <w:rFonts w:ascii="Arial" w:hAnsi="Arial" w:cs="Arial"/>
            <w:noProof/>
            <w:webHidden/>
            <w:sz w:val="22"/>
            <w:szCs w:val="22"/>
          </w:rPr>
          <w:fldChar w:fldCharType="end"/>
        </w:r>
      </w:hyperlink>
    </w:p>
    <w:p w14:paraId="13E0BBA7" w14:textId="6766EEE4" w:rsidR="004E454B" w:rsidRPr="00B03E56" w:rsidRDefault="0058101C" w:rsidP="004E454B">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4397277" w:history="1">
        <w:r w:rsidR="004E454B" w:rsidRPr="00B03E56">
          <w:rPr>
            <w:rStyle w:val="Hyperlink"/>
            <w:rFonts w:ascii="Arial" w:hAnsi="Arial" w:cs="Arial"/>
            <w:noProof/>
            <w:sz w:val="22"/>
            <w:szCs w:val="22"/>
          </w:rPr>
          <w:t>4. Charging the battery</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_Toc4397277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29</w:t>
        </w:r>
        <w:r w:rsidR="004E454B" w:rsidRPr="00B03E56">
          <w:rPr>
            <w:rFonts w:ascii="Arial" w:hAnsi="Arial" w:cs="Arial"/>
            <w:noProof/>
            <w:webHidden/>
            <w:sz w:val="22"/>
            <w:szCs w:val="22"/>
          </w:rPr>
          <w:fldChar w:fldCharType="end"/>
        </w:r>
      </w:hyperlink>
    </w:p>
    <w:p w14:paraId="2F8BB6C8" w14:textId="38B53D20"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278" w:history="1">
        <w:r w:rsidR="004E454B" w:rsidRPr="00B03E56">
          <w:rPr>
            <w:rStyle w:val="Hyperlink"/>
            <w:rFonts w:ascii="Arial" w:hAnsi="Arial" w:cs="Arial"/>
            <w:noProof/>
            <w:sz w:val="22"/>
            <w:szCs w:val="22"/>
            <w:lang w:val="en-GB"/>
          </w:rPr>
          <w:t>Battery warning</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_Toc4397278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30</w:t>
        </w:r>
        <w:r w:rsidR="004E454B" w:rsidRPr="00B03E56">
          <w:rPr>
            <w:rFonts w:ascii="Arial" w:hAnsi="Arial" w:cs="Arial"/>
            <w:noProof/>
            <w:webHidden/>
            <w:sz w:val="22"/>
            <w:szCs w:val="22"/>
          </w:rPr>
          <w:fldChar w:fldCharType="end"/>
        </w:r>
      </w:hyperlink>
    </w:p>
    <w:p w14:paraId="1DEFEA94" w14:textId="659DC570"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279" w:history="1">
        <w:r w:rsidR="004E454B" w:rsidRPr="00B03E56">
          <w:rPr>
            <w:rStyle w:val="Hyperlink"/>
            <w:rFonts w:ascii="Arial" w:hAnsi="Arial" w:cs="Arial"/>
            <w:noProof/>
            <w:sz w:val="22"/>
            <w:szCs w:val="22"/>
            <w:lang w:val="en-GB"/>
          </w:rPr>
          <w:t>Standby</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_Toc4397279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30</w:t>
        </w:r>
        <w:r w:rsidR="004E454B" w:rsidRPr="00B03E56">
          <w:rPr>
            <w:rFonts w:ascii="Arial" w:hAnsi="Arial" w:cs="Arial"/>
            <w:noProof/>
            <w:webHidden/>
            <w:sz w:val="22"/>
            <w:szCs w:val="22"/>
          </w:rPr>
          <w:fldChar w:fldCharType="end"/>
        </w:r>
      </w:hyperlink>
    </w:p>
    <w:p w14:paraId="1806F407" w14:textId="19B48E8B" w:rsidR="004E454B" w:rsidRPr="00B03E56" w:rsidRDefault="0058101C" w:rsidP="004E454B">
      <w:pPr>
        <w:pStyle w:val="TOC1"/>
        <w:tabs>
          <w:tab w:val="left" w:pos="480"/>
          <w:tab w:val="right" w:leader="dot" w:pos="10195"/>
        </w:tabs>
        <w:spacing w:before="0" w:after="0"/>
        <w:rPr>
          <w:rFonts w:ascii="Arial" w:eastAsiaTheme="minorEastAsia" w:hAnsi="Arial" w:cs="Arial"/>
          <w:b w:val="0"/>
          <w:bCs w:val="0"/>
          <w:caps w:val="0"/>
          <w:noProof/>
          <w:sz w:val="22"/>
          <w:szCs w:val="22"/>
          <w:lang w:val="nl-NL"/>
        </w:rPr>
      </w:pPr>
      <w:hyperlink w:anchor="_Toc4397280" w:history="1">
        <w:r w:rsidR="004E454B" w:rsidRPr="00B03E56">
          <w:rPr>
            <w:rStyle w:val="Hyperlink"/>
            <w:rFonts w:ascii="Arial" w:hAnsi="Arial" w:cs="Arial"/>
            <w:noProof/>
            <w:sz w:val="22"/>
            <w:szCs w:val="22"/>
          </w:rPr>
          <w:t>5.</w:t>
        </w:r>
        <w:r w:rsidR="00AC3DA1" w:rsidRPr="00B03E56">
          <w:rPr>
            <w:rStyle w:val="Hyperlink"/>
            <w:rFonts w:ascii="Arial" w:hAnsi="Arial" w:cs="Arial"/>
            <w:noProof/>
            <w:sz w:val="22"/>
            <w:szCs w:val="22"/>
          </w:rPr>
          <w:t xml:space="preserve"> </w:t>
        </w:r>
        <w:r w:rsidR="004E454B" w:rsidRPr="00B03E56">
          <w:rPr>
            <w:rStyle w:val="Hyperlink"/>
            <w:rFonts w:ascii="Arial" w:hAnsi="Arial" w:cs="Arial"/>
            <w:noProof/>
            <w:sz w:val="22"/>
            <w:szCs w:val="22"/>
          </w:rPr>
          <w:t>Easy and Advanced mode</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_Toc4397280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31</w:t>
        </w:r>
        <w:r w:rsidR="004E454B" w:rsidRPr="00B03E56">
          <w:rPr>
            <w:rFonts w:ascii="Arial" w:hAnsi="Arial" w:cs="Arial"/>
            <w:noProof/>
            <w:webHidden/>
            <w:sz w:val="22"/>
            <w:szCs w:val="22"/>
          </w:rPr>
          <w:fldChar w:fldCharType="end"/>
        </w:r>
      </w:hyperlink>
    </w:p>
    <w:p w14:paraId="5DCC763A" w14:textId="6202FD16" w:rsidR="004E454B" w:rsidRPr="00B03E56" w:rsidRDefault="0058101C" w:rsidP="004E454B">
      <w:pPr>
        <w:pStyle w:val="TOC1"/>
        <w:tabs>
          <w:tab w:val="left" w:pos="480"/>
          <w:tab w:val="right" w:leader="dot" w:pos="10195"/>
        </w:tabs>
        <w:spacing w:before="0" w:after="0"/>
        <w:rPr>
          <w:rFonts w:ascii="Arial" w:eastAsiaTheme="minorEastAsia" w:hAnsi="Arial" w:cs="Arial"/>
          <w:b w:val="0"/>
          <w:bCs w:val="0"/>
          <w:caps w:val="0"/>
          <w:noProof/>
          <w:sz w:val="22"/>
          <w:szCs w:val="22"/>
          <w:lang w:val="nl-NL"/>
        </w:rPr>
      </w:pPr>
      <w:hyperlink w:anchor="_Toc4397281" w:history="1">
        <w:r w:rsidR="004E454B" w:rsidRPr="00B03E56">
          <w:rPr>
            <w:rStyle w:val="Hyperlink"/>
            <w:rFonts w:ascii="Arial" w:hAnsi="Arial" w:cs="Arial"/>
            <w:noProof/>
            <w:sz w:val="22"/>
            <w:szCs w:val="22"/>
          </w:rPr>
          <w:t>6.</w:t>
        </w:r>
        <w:r w:rsidR="00AC3DA1" w:rsidRPr="00B03E56">
          <w:rPr>
            <w:rStyle w:val="Hyperlink"/>
            <w:rFonts w:ascii="Arial" w:hAnsi="Arial" w:cs="Arial"/>
            <w:noProof/>
            <w:sz w:val="22"/>
            <w:szCs w:val="22"/>
          </w:rPr>
          <w:t xml:space="preserve"> </w:t>
        </w:r>
        <w:r w:rsidR="004E454B" w:rsidRPr="00B03E56">
          <w:rPr>
            <w:rStyle w:val="Hyperlink"/>
            <w:rFonts w:ascii="Arial" w:hAnsi="Arial" w:cs="Arial"/>
            <w:noProof/>
            <w:sz w:val="22"/>
            <w:szCs w:val="22"/>
          </w:rPr>
          <w:t>Features in Easy mode</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_Toc4397281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33</w:t>
        </w:r>
        <w:r w:rsidR="004E454B" w:rsidRPr="00B03E56">
          <w:rPr>
            <w:rFonts w:ascii="Arial" w:hAnsi="Arial" w:cs="Arial"/>
            <w:noProof/>
            <w:webHidden/>
            <w:sz w:val="22"/>
            <w:szCs w:val="22"/>
          </w:rPr>
          <w:fldChar w:fldCharType="end"/>
        </w:r>
      </w:hyperlink>
    </w:p>
    <w:p w14:paraId="07E06611" w14:textId="45F3E1A6"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282" w:history="1">
        <w:r w:rsidR="004E454B" w:rsidRPr="00B03E56">
          <w:rPr>
            <w:rStyle w:val="Hyperlink"/>
            <w:rFonts w:ascii="Arial" w:hAnsi="Arial" w:cs="Arial"/>
            <w:noProof/>
            <w:sz w:val="22"/>
            <w:szCs w:val="22"/>
            <w:lang w:val="en-GB"/>
          </w:rPr>
          <w:t>Adjusting the magnification</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_Toc4397282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33</w:t>
        </w:r>
        <w:r w:rsidR="004E454B" w:rsidRPr="00B03E56">
          <w:rPr>
            <w:rFonts w:ascii="Arial" w:hAnsi="Arial" w:cs="Arial"/>
            <w:noProof/>
            <w:webHidden/>
            <w:sz w:val="22"/>
            <w:szCs w:val="22"/>
          </w:rPr>
          <w:fldChar w:fldCharType="end"/>
        </w:r>
      </w:hyperlink>
    </w:p>
    <w:p w14:paraId="46B8493B" w14:textId="69B69B37"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283" w:history="1">
        <w:r w:rsidR="004E454B" w:rsidRPr="00B03E56">
          <w:rPr>
            <w:rStyle w:val="Hyperlink"/>
            <w:rFonts w:ascii="Arial" w:hAnsi="Arial" w:cs="Arial"/>
            <w:noProof/>
            <w:sz w:val="22"/>
            <w:szCs w:val="22"/>
            <w:lang w:val="en-GB"/>
          </w:rPr>
          <w:t>Selecting a viewing mode</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_Toc4397283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33</w:t>
        </w:r>
        <w:r w:rsidR="004E454B" w:rsidRPr="00B03E56">
          <w:rPr>
            <w:rFonts w:ascii="Arial" w:hAnsi="Arial" w:cs="Arial"/>
            <w:noProof/>
            <w:webHidden/>
            <w:sz w:val="22"/>
            <w:szCs w:val="22"/>
          </w:rPr>
          <w:fldChar w:fldCharType="end"/>
        </w:r>
      </w:hyperlink>
    </w:p>
    <w:p w14:paraId="26DE38F9" w14:textId="0C4FF276" w:rsidR="004E454B" w:rsidRPr="00B03E56" w:rsidRDefault="0058101C" w:rsidP="004E454B">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4397284" w:history="1">
        <w:r w:rsidR="004E454B" w:rsidRPr="00B03E56">
          <w:rPr>
            <w:rStyle w:val="Hyperlink"/>
            <w:rFonts w:ascii="Arial" w:hAnsi="Arial" w:cs="Arial"/>
            <w:noProof/>
            <w:sz w:val="22"/>
            <w:szCs w:val="22"/>
          </w:rPr>
          <w:t>7. Features in Advanced mode</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_Toc4397284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34</w:t>
        </w:r>
        <w:r w:rsidR="004E454B" w:rsidRPr="00B03E56">
          <w:rPr>
            <w:rFonts w:ascii="Arial" w:hAnsi="Arial" w:cs="Arial"/>
            <w:noProof/>
            <w:webHidden/>
            <w:sz w:val="22"/>
            <w:szCs w:val="22"/>
          </w:rPr>
          <w:fldChar w:fldCharType="end"/>
        </w:r>
      </w:hyperlink>
    </w:p>
    <w:p w14:paraId="363C6872" w14:textId="352D2881"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285" w:history="1">
        <w:r w:rsidR="004E454B" w:rsidRPr="00B03E56">
          <w:rPr>
            <w:rStyle w:val="Hyperlink"/>
            <w:rFonts w:ascii="Arial" w:hAnsi="Arial" w:cs="Arial"/>
            <w:noProof/>
            <w:sz w:val="22"/>
            <w:szCs w:val="22"/>
            <w:lang w:val="en-GB"/>
          </w:rPr>
          <w:t>Time and date</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_Toc4397285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34</w:t>
        </w:r>
        <w:r w:rsidR="004E454B" w:rsidRPr="00B03E56">
          <w:rPr>
            <w:rFonts w:ascii="Arial" w:hAnsi="Arial" w:cs="Arial"/>
            <w:noProof/>
            <w:webHidden/>
            <w:sz w:val="22"/>
            <w:szCs w:val="22"/>
          </w:rPr>
          <w:fldChar w:fldCharType="end"/>
        </w:r>
      </w:hyperlink>
    </w:p>
    <w:p w14:paraId="467FBBE6" w14:textId="2BBFE808"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286" w:history="1">
        <w:r w:rsidR="004E454B" w:rsidRPr="00B03E56">
          <w:rPr>
            <w:rStyle w:val="Hyperlink"/>
            <w:rFonts w:ascii="Arial" w:hAnsi="Arial" w:cs="Arial"/>
            <w:noProof/>
            <w:sz w:val="22"/>
            <w:szCs w:val="22"/>
            <w:lang w:val="en-GB"/>
          </w:rPr>
          <w:t>Menu</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_Toc4397286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35</w:t>
        </w:r>
        <w:r w:rsidR="004E454B" w:rsidRPr="00B03E56">
          <w:rPr>
            <w:rFonts w:ascii="Arial" w:hAnsi="Arial" w:cs="Arial"/>
            <w:noProof/>
            <w:webHidden/>
            <w:sz w:val="22"/>
            <w:szCs w:val="22"/>
          </w:rPr>
          <w:fldChar w:fldCharType="end"/>
        </w:r>
      </w:hyperlink>
    </w:p>
    <w:p w14:paraId="2D584245" w14:textId="1FFEEEBD"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287" w:history="1">
        <w:r w:rsidR="004E454B" w:rsidRPr="00B03E56">
          <w:rPr>
            <w:rStyle w:val="Hyperlink"/>
            <w:rFonts w:ascii="Arial" w:hAnsi="Arial" w:cs="Arial"/>
            <w:i w:val="0"/>
            <w:noProof/>
            <w:sz w:val="22"/>
            <w:szCs w:val="22"/>
          </w:rPr>
          <w:t>Voice (Compact 6 HD Speech only)</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_Toc4397287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37</w:t>
        </w:r>
        <w:r w:rsidR="004E454B" w:rsidRPr="00B03E56">
          <w:rPr>
            <w:rFonts w:ascii="Arial" w:hAnsi="Arial" w:cs="Arial"/>
            <w:i w:val="0"/>
            <w:noProof/>
            <w:webHidden/>
            <w:sz w:val="22"/>
            <w:szCs w:val="22"/>
          </w:rPr>
          <w:fldChar w:fldCharType="end"/>
        </w:r>
      </w:hyperlink>
    </w:p>
    <w:p w14:paraId="2DF31122" w14:textId="7BE660E5"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288" w:history="1">
        <w:r w:rsidR="004E454B" w:rsidRPr="00B03E56">
          <w:rPr>
            <w:rStyle w:val="Hyperlink"/>
            <w:rFonts w:ascii="Arial" w:hAnsi="Arial" w:cs="Arial"/>
            <w:i w:val="0"/>
            <w:noProof/>
            <w:sz w:val="22"/>
            <w:szCs w:val="22"/>
            <w:lang w:val="en-GB"/>
          </w:rPr>
          <w:t>Line On/Off</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_Toc4397288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38</w:t>
        </w:r>
        <w:r w:rsidR="004E454B" w:rsidRPr="00B03E56">
          <w:rPr>
            <w:rFonts w:ascii="Arial" w:hAnsi="Arial" w:cs="Arial"/>
            <w:i w:val="0"/>
            <w:noProof/>
            <w:webHidden/>
            <w:sz w:val="22"/>
            <w:szCs w:val="22"/>
          </w:rPr>
          <w:fldChar w:fldCharType="end"/>
        </w:r>
      </w:hyperlink>
    </w:p>
    <w:p w14:paraId="60E50471" w14:textId="7BA11DA1"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289" w:history="1">
        <w:r w:rsidR="004E454B" w:rsidRPr="00B03E56">
          <w:rPr>
            <w:rStyle w:val="Hyperlink"/>
            <w:rFonts w:ascii="Arial" w:hAnsi="Arial" w:cs="Arial"/>
            <w:i w:val="0"/>
            <w:noProof/>
            <w:sz w:val="22"/>
            <w:szCs w:val="22"/>
          </w:rPr>
          <w:t>Battery status</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_Toc4397289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38</w:t>
        </w:r>
        <w:r w:rsidR="004E454B" w:rsidRPr="00B03E56">
          <w:rPr>
            <w:rFonts w:ascii="Arial" w:hAnsi="Arial" w:cs="Arial"/>
            <w:i w:val="0"/>
            <w:noProof/>
            <w:webHidden/>
            <w:sz w:val="22"/>
            <w:szCs w:val="22"/>
          </w:rPr>
          <w:fldChar w:fldCharType="end"/>
        </w:r>
      </w:hyperlink>
    </w:p>
    <w:p w14:paraId="4CE83AA4" w14:textId="1EEE3843"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290" w:history="1">
        <w:r w:rsidR="004E454B" w:rsidRPr="00B03E56">
          <w:rPr>
            <w:rStyle w:val="Hyperlink"/>
            <w:rFonts w:ascii="Arial" w:hAnsi="Arial" w:cs="Arial"/>
            <w:i w:val="0"/>
            <w:noProof/>
            <w:sz w:val="22"/>
            <w:szCs w:val="22"/>
          </w:rPr>
          <w:t>Save</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_Toc4397290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38</w:t>
        </w:r>
        <w:r w:rsidR="004E454B" w:rsidRPr="00B03E56">
          <w:rPr>
            <w:rFonts w:ascii="Arial" w:hAnsi="Arial" w:cs="Arial"/>
            <w:i w:val="0"/>
            <w:noProof/>
            <w:webHidden/>
            <w:sz w:val="22"/>
            <w:szCs w:val="22"/>
          </w:rPr>
          <w:fldChar w:fldCharType="end"/>
        </w:r>
      </w:hyperlink>
    </w:p>
    <w:p w14:paraId="041E8C62" w14:textId="46A49925"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291" w:history="1">
        <w:r w:rsidR="004E454B" w:rsidRPr="00B03E56">
          <w:rPr>
            <w:rStyle w:val="Hyperlink"/>
            <w:rFonts w:ascii="Arial" w:hAnsi="Arial" w:cs="Arial"/>
            <w:i w:val="0"/>
            <w:noProof/>
            <w:sz w:val="22"/>
            <w:szCs w:val="22"/>
          </w:rPr>
          <w:t>Open</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_Toc4397291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39</w:t>
        </w:r>
        <w:r w:rsidR="004E454B" w:rsidRPr="00B03E56">
          <w:rPr>
            <w:rFonts w:ascii="Arial" w:hAnsi="Arial" w:cs="Arial"/>
            <w:i w:val="0"/>
            <w:noProof/>
            <w:webHidden/>
            <w:sz w:val="22"/>
            <w:szCs w:val="22"/>
          </w:rPr>
          <w:fldChar w:fldCharType="end"/>
        </w:r>
      </w:hyperlink>
    </w:p>
    <w:p w14:paraId="22FC472C" w14:textId="4E5A34D0"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292" w:history="1">
        <w:r w:rsidR="004E454B" w:rsidRPr="00B03E56">
          <w:rPr>
            <w:rStyle w:val="Hyperlink"/>
            <w:rFonts w:ascii="Arial" w:hAnsi="Arial" w:cs="Arial"/>
            <w:i w:val="0"/>
            <w:noProof/>
            <w:sz w:val="22"/>
            <w:szCs w:val="22"/>
          </w:rPr>
          <w:t>Adjusting the brightness</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_Toc4397292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40</w:t>
        </w:r>
        <w:r w:rsidR="004E454B" w:rsidRPr="00B03E56">
          <w:rPr>
            <w:rFonts w:ascii="Arial" w:hAnsi="Arial" w:cs="Arial"/>
            <w:i w:val="0"/>
            <w:noProof/>
            <w:webHidden/>
            <w:sz w:val="22"/>
            <w:szCs w:val="22"/>
          </w:rPr>
          <w:fldChar w:fldCharType="end"/>
        </w:r>
      </w:hyperlink>
    </w:p>
    <w:p w14:paraId="434325F8" w14:textId="6AD8740E"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293" w:history="1">
        <w:r w:rsidR="004E454B" w:rsidRPr="00B03E56">
          <w:rPr>
            <w:rStyle w:val="Hyperlink"/>
            <w:rFonts w:ascii="Arial" w:hAnsi="Arial" w:cs="Arial"/>
            <w:noProof/>
            <w:sz w:val="22"/>
            <w:szCs w:val="22"/>
          </w:rPr>
          <w:t>Settings</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_Toc4397293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41</w:t>
        </w:r>
        <w:r w:rsidR="004E454B" w:rsidRPr="00B03E56">
          <w:rPr>
            <w:rFonts w:ascii="Arial" w:hAnsi="Arial" w:cs="Arial"/>
            <w:noProof/>
            <w:webHidden/>
            <w:sz w:val="22"/>
            <w:szCs w:val="22"/>
          </w:rPr>
          <w:fldChar w:fldCharType="end"/>
        </w:r>
      </w:hyperlink>
    </w:p>
    <w:p w14:paraId="021483C6" w14:textId="688B2C87"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294" w:history="1">
        <w:r w:rsidR="004E454B" w:rsidRPr="00B03E56">
          <w:rPr>
            <w:rStyle w:val="Hyperlink"/>
            <w:rFonts w:ascii="Arial" w:hAnsi="Arial" w:cs="Arial"/>
            <w:i w:val="0"/>
            <w:noProof/>
            <w:sz w:val="22"/>
            <w:szCs w:val="22"/>
          </w:rPr>
          <w:t>Color</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_Toc4397294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42</w:t>
        </w:r>
        <w:r w:rsidR="004E454B" w:rsidRPr="00B03E56">
          <w:rPr>
            <w:rFonts w:ascii="Arial" w:hAnsi="Arial" w:cs="Arial"/>
            <w:i w:val="0"/>
            <w:noProof/>
            <w:webHidden/>
            <w:sz w:val="22"/>
            <w:szCs w:val="22"/>
          </w:rPr>
          <w:fldChar w:fldCharType="end"/>
        </w:r>
      </w:hyperlink>
    </w:p>
    <w:p w14:paraId="680FECE3" w14:textId="0AE07DC4"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295" w:history="1">
        <w:r w:rsidR="004E454B" w:rsidRPr="00B03E56">
          <w:rPr>
            <w:rStyle w:val="Hyperlink"/>
            <w:rFonts w:ascii="Arial" w:hAnsi="Arial" w:cs="Arial"/>
            <w:i w:val="0"/>
            <w:noProof/>
            <w:sz w:val="22"/>
            <w:szCs w:val="22"/>
          </w:rPr>
          <w:t>View (Compact 6 HD Speech only)</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_Toc4397295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43</w:t>
        </w:r>
        <w:r w:rsidR="004E454B" w:rsidRPr="00B03E56">
          <w:rPr>
            <w:rFonts w:ascii="Arial" w:hAnsi="Arial" w:cs="Arial"/>
            <w:i w:val="0"/>
            <w:noProof/>
            <w:webHidden/>
            <w:sz w:val="22"/>
            <w:szCs w:val="22"/>
          </w:rPr>
          <w:fldChar w:fldCharType="end"/>
        </w:r>
      </w:hyperlink>
    </w:p>
    <w:p w14:paraId="45FFB5E1" w14:textId="40228558"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296" w:history="1">
        <w:r w:rsidR="004E454B" w:rsidRPr="00B03E56">
          <w:rPr>
            <w:rStyle w:val="Hyperlink"/>
            <w:rFonts w:ascii="Arial" w:hAnsi="Arial" w:cs="Arial"/>
            <w:i w:val="0"/>
            <w:noProof/>
            <w:sz w:val="22"/>
            <w:szCs w:val="22"/>
            <w:lang w:val="en-GB"/>
          </w:rPr>
          <w:t>Miracast: connecting wirelessly to a monitor or TV</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_Toc4397296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43</w:t>
        </w:r>
        <w:r w:rsidR="004E454B" w:rsidRPr="00B03E56">
          <w:rPr>
            <w:rFonts w:ascii="Arial" w:hAnsi="Arial" w:cs="Arial"/>
            <w:i w:val="0"/>
            <w:noProof/>
            <w:webHidden/>
            <w:sz w:val="22"/>
            <w:szCs w:val="22"/>
          </w:rPr>
          <w:fldChar w:fldCharType="end"/>
        </w:r>
      </w:hyperlink>
    </w:p>
    <w:p w14:paraId="7DF15B6A" w14:textId="60544AA0"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297" w:history="1">
        <w:r w:rsidR="004E454B" w:rsidRPr="00B03E56">
          <w:rPr>
            <w:rStyle w:val="Hyperlink"/>
            <w:rFonts w:ascii="Arial" w:hAnsi="Arial" w:cs="Arial"/>
            <w:i w:val="0"/>
            <w:noProof/>
            <w:sz w:val="22"/>
            <w:szCs w:val="22"/>
            <w:lang w:val="en-GB"/>
          </w:rPr>
          <w:t>Bluetooth (Compact 6 HD Speech only)</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_Toc4397297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45</w:t>
        </w:r>
        <w:r w:rsidR="004E454B" w:rsidRPr="00B03E56">
          <w:rPr>
            <w:rFonts w:ascii="Arial" w:hAnsi="Arial" w:cs="Arial"/>
            <w:i w:val="0"/>
            <w:noProof/>
            <w:webHidden/>
            <w:sz w:val="22"/>
            <w:szCs w:val="22"/>
          </w:rPr>
          <w:fldChar w:fldCharType="end"/>
        </w:r>
      </w:hyperlink>
    </w:p>
    <w:p w14:paraId="2F4CFA2E" w14:textId="01D9F4BA"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298" w:history="1">
        <w:r w:rsidR="004E454B" w:rsidRPr="00B03E56">
          <w:rPr>
            <w:rStyle w:val="Hyperlink"/>
            <w:rFonts w:ascii="Arial" w:hAnsi="Arial" w:cs="Arial"/>
            <w:i w:val="0"/>
            <w:noProof/>
            <w:sz w:val="22"/>
            <w:szCs w:val="22"/>
            <w:lang w:val="en-GB"/>
          </w:rPr>
          <w:t>Line</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_Toc4397298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47</w:t>
        </w:r>
        <w:r w:rsidR="004E454B" w:rsidRPr="00B03E56">
          <w:rPr>
            <w:rFonts w:ascii="Arial" w:hAnsi="Arial" w:cs="Arial"/>
            <w:i w:val="0"/>
            <w:noProof/>
            <w:webHidden/>
            <w:sz w:val="22"/>
            <w:szCs w:val="22"/>
          </w:rPr>
          <w:fldChar w:fldCharType="end"/>
        </w:r>
      </w:hyperlink>
    </w:p>
    <w:p w14:paraId="3726762D" w14:textId="6589D410"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299" w:history="1">
        <w:r w:rsidR="004E454B" w:rsidRPr="00B03E56">
          <w:rPr>
            <w:rStyle w:val="Hyperlink"/>
            <w:rFonts w:ascii="Arial" w:hAnsi="Arial" w:cs="Arial"/>
            <w:i w:val="0"/>
            <w:noProof/>
            <w:sz w:val="22"/>
            <w:szCs w:val="22"/>
          </w:rPr>
          <w:t>Buttons</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_Toc4397299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47</w:t>
        </w:r>
        <w:r w:rsidR="004E454B" w:rsidRPr="00B03E56">
          <w:rPr>
            <w:rFonts w:ascii="Arial" w:hAnsi="Arial" w:cs="Arial"/>
            <w:i w:val="0"/>
            <w:noProof/>
            <w:webHidden/>
            <w:sz w:val="22"/>
            <w:szCs w:val="22"/>
          </w:rPr>
          <w:fldChar w:fldCharType="end"/>
        </w:r>
      </w:hyperlink>
    </w:p>
    <w:p w14:paraId="5990706A" w14:textId="59FEACC1"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300" w:history="1">
        <w:r w:rsidR="004E454B" w:rsidRPr="00B03E56">
          <w:rPr>
            <w:rStyle w:val="Hyperlink"/>
            <w:rFonts w:ascii="Arial" w:hAnsi="Arial" w:cs="Arial"/>
            <w:i w:val="0"/>
            <w:noProof/>
            <w:sz w:val="22"/>
            <w:szCs w:val="22"/>
            <w:lang w:val="en-GB"/>
          </w:rPr>
          <w:t>Theme</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_Toc4397300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47</w:t>
        </w:r>
        <w:r w:rsidR="004E454B" w:rsidRPr="00B03E56">
          <w:rPr>
            <w:rFonts w:ascii="Arial" w:hAnsi="Arial" w:cs="Arial"/>
            <w:i w:val="0"/>
            <w:noProof/>
            <w:webHidden/>
            <w:sz w:val="22"/>
            <w:szCs w:val="22"/>
          </w:rPr>
          <w:fldChar w:fldCharType="end"/>
        </w:r>
      </w:hyperlink>
    </w:p>
    <w:p w14:paraId="15358B12" w14:textId="2DA709A9"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301" w:history="1">
        <w:r w:rsidR="004E454B" w:rsidRPr="00B03E56">
          <w:rPr>
            <w:rStyle w:val="Hyperlink"/>
            <w:rFonts w:ascii="Arial" w:hAnsi="Arial" w:cs="Arial"/>
            <w:i w:val="0"/>
            <w:noProof/>
            <w:sz w:val="22"/>
            <w:szCs w:val="22"/>
            <w:lang w:val="en-GB"/>
          </w:rPr>
          <w:t>Columns (Compact 6 HD Speech only)</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_Toc4397301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47</w:t>
        </w:r>
        <w:r w:rsidR="004E454B" w:rsidRPr="00B03E56">
          <w:rPr>
            <w:rFonts w:ascii="Arial" w:hAnsi="Arial" w:cs="Arial"/>
            <w:i w:val="0"/>
            <w:noProof/>
            <w:webHidden/>
            <w:sz w:val="22"/>
            <w:szCs w:val="22"/>
          </w:rPr>
          <w:fldChar w:fldCharType="end"/>
        </w:r>
      </w:hyperlink>
    </w:p>
    <w:p w14:paraId="4224EEFB" w14:textId="01061526"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302" w:history="1">
        <w:r w:rsidR="004E454B" w:rsidRPr="00B03E56">
          <w:rPr>
            <w:rStyle w:val="Hyperlink"/>
            <w:rFonts w:ascii="Arial" w:hAnsi="Arial" w:cs="Arial"/>
            <w:i w:val="0"/>
            <w:noProof/>
            <w:sz w:val="22"/>
            <w:szCs w:val="22"/>
            <w:lang w:val="en-GB"/>
          </w:rPr>
          <w:t>Lights</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_Toc4397302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48</w:t>
        </w:r>
        <w:r w:rsidR="004E454B" w:rsidRPr="00B03E56">
          <w:rPr>
            <w:rFonts w:ascii="Arial" w:hAnsi="Arial" w:cs="Arial"/>
            <w:i w:val="0"/>
            <w:noProof/>
            <w:webHidden/>
            <w:sz w:val="22"/>
            <w:szCs w:val="22"/>
          </w:rPr>
          <w:fldChar w:fldCharType="end"/>
        </w:r>
      </w:hyperlink>
    </w:p>
    <w:p w14:paraId="1DF0EAED" w14:textId="21E94B62"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303" w:history="1">
        <w:r w:rsidR="004E454B" w:rsidRPr="00B03E56">
          <w:rPr>
            <w:rStyle w:val="Hyperlink"/>
            <w:rFonts w:ascii="Arial" w:hAnsi="Arial" w:cs="Arial"/>
            <w:i w:val="0"/>
            <w:noProof/>
            <w:sz w:val="22"/>
            <w:szCs w:val="22"/>
            <w:lang w:val="en-GB"/>
          </w:rPr>
          <w:t>Sound</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_Toc4397303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48</w:t>
        </w:r>
        <w:r w:rsidR="004E454B" w:rsidRPr="00B03E56">
          <w:rPr>
            <w:rFonts w:ascii="Arial" w:hAnsi="Arial" w:cs="Arial"/>
            <w:i w:val="0"/>
            <w:noProof/>
            <w:webHidden/>
            <w:sz w:val="22"/>
            <w:szCs w:val="22"/>
          </w:rPr>
          <w:fldChar w:fldCharType="end"/>
        </w:r>
      </w:hyperlink>
    </w:p>
    <w:p w14:paraId="3E715479" w14:textId="598FA4C9"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304" w:history="1">
        <w:r w:rsidR="004E454B" w:rsidRPr="00B03E56">
          <w:rPr>
            <w:rStyle w:val="Hyperlink"/>
            <w:rFonts w:ascii="Arial" w:hAnsi="Arial" w:cs="Arial"/>
            <w:i w:val="0"/>
            <w:noProof/>
            <w:sz w:val="22"/>
            <w:szCs w:val="22"/>
            <w:lang w:val="en-GB"/>
          </w:rPr>
          <w:t>Standby</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_Toc4397304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48</w:t>
        </w:r>
        <w:r w:rsidR="004E454B" w:rsidRPr="00B03E56">
          <w:rPr>
            <w:rFonts w:ascii="Arial" w:hAnsi="Arial" w:cs="Arial"/>
            <w:i w:val="0"/>
            <w:noProof/>
            <w:webHidden/>
            <w:sz w:val="22"/>
            <w:szCs w:val="22"/>
          </w:rPr>
          <w:fldChar w:fldCharType="end"/>
        </w:r>
      </w:hyperlink>
    </w:p>
    <w:p w14:paraId="1CC27FA6" w14:textId="162D71CF"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305" w:history="1">
        <w:r w:rsidR="004E454B" w:rsidRPr="00B03E56">
          <w:rPr>
            <w:rStyle w:val="Hyperlink"/>
            <w:rFonts w:ascii="Arial" w:hAnsi="Arial" w:cs="Arial"/>
            <w:i w:val="0"/>
            <w:noProof/>
            <w:sz w:val="22"/>
            <w:szCs w:val="22"/>
            <w:lang w:val="en-GB"/>
          </w:rPr>
          <w:t>Language (Compact 6 HD only)</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_Toc4397305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48</w:t>
        </w:r>
        <w:r w:rsidR="004E454B" w:rsidRPr="00B03E56">
          <w:rPr>
            <w:rFonts w:ascii="Arial" w:hAnsi="Arial" w:cs="Arial"/>
            <w:i w:val="0"/>
            <w:noProof/>
            <w:webHidden/>
            <w:sz w:val="22"/>
            <w:szCs w:val="22"/>
          </w:rPr>
          <w:fldChar w:fldCharType="end"/>
        </w:r>
      </w:hyperlink>
    </w:p>
    <w:p w14:paraId="6CA7C70A" w14:textId="3FA3AACB"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306" w:history="1">
        <w:r w:rsidR="004E454B" w:rsidRPr="00B03E56">
          <w:rPr>
            <w:rStyle w:val="Hyperlink"/>
            <w:rFonts w:ascii="Arial" w:hAnsi="Arial" w:cs="Arial"/>
            <w:i w:val="0"/>
            <w:noProof/>
            <w:sz w:val="22"/>
            <w:szCs w:val="22"/>
          </w:rPr>
          <w:t>Restore</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_Toc4397306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49</w:t>
        </w:r>
        <w:r w:rsidR="004E454B" w:rsidRPr="00B03E56">
          <w:rPr>
            <w:rFonts w:ascii="Arial" w:hAnsi="Arial" w:cs="Arial"/>
            <w:i w:val="0"/>
            <w:noProof/>
            <w:webHidden/>
            <w:sz w:val="22"/>
            <w:szCs w:val="22"/>
          </w:rPr>
          <w:fldChar w:fldCharType="end"/>
        </w:r>
      </w:hyperlink>
    </w:p>
    <w:p w14:paraId="7B8BAC43" w14:textId="051F3992" w:rsidR="004E454B" w:rsidRPr="00B03E56" w:rsidRDefault="0058101C" w:rsidP="004E454B">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4397307" w:history="1">
        <w:r w:rsidR="004E454B" w:rsidRPr="00B03E56">
          <w:rPr>
            <w:rStyle w:val="Hyperlink"/>
            <w:rFonts w:ascii="Arial" w:hAnsi="Arial" w:cs="Arial"/>
            <w:noProof/>
            <w:sz w:val="22"/>
            <w:szCs w:val="22"/>
          </w:rPr>
          <w:t>Appendix A: Technical information</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_Toc4397307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50</w:t>
        </w:r>
        <w:r w:rsidR="004E454B" w:rsidRPr="00B03E56">
          <w:rPr>
            <w:rFonts w:ascii="Arial" w:hAnsi="Arial" w:cs="Arial"/>
            <w:noProof/>
            <w:webHidden/>
            <w:sz w:val="22"/>
            <w:szCs w:val="22"/>
          </w:rPr>
          <w:fldChar w:fldCharType="end"/>
        </w:r>
      </w:hyperlink>
    </w:p>
    <w:p w14:paraId="385C7A41" w14:textId="2FBD3B98" w:rsidR="004E454B" w:rsidRPr="00B03E56" w:rsidRDefault="0058101C" w:rsidP="004E454B">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4397308" w:history="1">
        <w:r w:rsidR="004E454B" w:rsidRPr="00B03E56">
          <w:rPr>
            <w:rStyle w:val="Hyperlink"/>
            <w:rFonts w:ascii="Arial" w:hAnsi="Arial" w:cs="Arial"/>
            <w:noProof/>
            <w:sz w:val="22"/>
            <w:szCs w:val="22"/>
          </w:rPr>
          <w:t>Appendix B: Safety</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_Toc4397308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52</w:t>
        </w:r>
        <w:r w:rsidR="004E454B" w:rsidRPr="00B03E56">
          <w:rPr>
            <w:rFonts w:ascii="Arial" w:hAnsi="Arial" w:cs="Arial"/>
            <w:noProof/>
            <w:webHidden/>
            <w:sz w:val="22"/>
            <w:szCs w:val="22"/>
          </w:rPr>
          <w:fldChar w:fldCharType="end"/>
        </w:r>
      </w:hyperlink>
    </w:p>
    <w:p w14:paraId="4ECAE974" w14:textId="76539DC1" w:rsidR="004E454B" w:rsidRPr="00B03E56" w:rsidRDefault="0058101C" w:rsidP="004E454B">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4397309" w:history="1">
        <w:r w:rsidR="004E454B" w:rsidRPr="00B03E56">
          <w:rPr>
            <w:rStyle w:val="Hyperlink"/>
            <w:rFonts w:ascii="Arial" w:hAnsi="Arial" w:cs="Arial"/>
            <w:noProof/>
            <w:sz w:val="22"/>
            <w:szCs w:val="22"/>
          </w:rPr>
          <w:t>Appendix C: Warranty Conditions</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_Toc4397309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53</w:t>
        </w:r>
        <w:r w:rsidR="004E454B" w:rsidRPr="00B03E56">
          <w:rPr>
            <w:rFonts w:ascii="Arial" w:hAnsi="Arial" w:cs="Arial"/>
            <w:noProof/>
            <w:webHidden/>
            <w:sz w:val="22"/>
            <w:szCs w:val="22"/>
          </w:rPr>
          <w:fldChar w:fldCharType="end"/>
        </w:r>
      </w:hyperlink>
    </w:p>
    <w:p w14:paraId="568DC3AF" w14:textId="77777777" w:rsidR="004E454B" w:rsidRPr="00B03E56" w:rsidRDefault="004E454B">
      <w:pPr>
        <w:spacing w:after="160" w:line="259" w:lineRule="auto"/>
        <w:jc w:val="left"/>
        <w:rPr>
          <w:rStyle w:val="Hyperlink"/>
          <w:rFonts w:cs="Arial"/>
          <w:b/>
          <w:bCs/>
          <w:caps/>
          <w:noProof/>
          <w:sz w:val="22"/>
          <w:szCs w:val="22"/>
        </w:rPr>
      </w:pPr>
      <w:r w:rsidRPr="00B03E56">
        <w:rPr>
          <w:rStyle w:val="Hyperlink"/>
          <w:rFonts w:cs="Arial"/>
          <w:noProof/>
          <w:sz w:val="22"/>
          <w:szCs w:val="22"/>
        </w:rPr>
        <w:br w:type="page"/>
      </w:r>
    </w:p>
    <w:p w14:paraId="1798FD4C" w14:textId="1B4BD625" w:rsidR="004E454B" w:rsidRPr="00B03E56" w:rsidRDefault="004E454B" w:rsidP="004E454B">
      <w:pPr>
        <w:pStyle w:val="TOC1"/>
        <w:tabs>
          <w:tab w:val="right" w:leader="dot" w:pos="9911"/>
        </w:tabs>
        <w:spacing w:before="0" w:after="0"/>
        <w:jc w:val="center"/>
        <w:rPr>
          <w:rStyle w:val="Hyperlink"/>
          <w:rFonts w:ascii="Arial" w:hAnsi="Arial" w:cs="Arial"/>
          <w:noProof/>
          <w:sz w:val="22"/>
          <w:szCs w:val="22"/>
        </w:rPr>
      </w:pPr>
      <w:r w:rsidRPr="00B03E56">
        <w:rPr>
          <w:rFonts w:ascii="Arial" w:hAnsi="Arial" w:cs="Arial"/>
          <w:bCs w:val="0"/>
          <w:caps w:val="0"/>
          <w:noProof/>
          <w:sz w:val="22"/>
          <w:szCs w:val="22"/>
          <w:lang w:val="en-GB"/>
        </w:rPr>
        <w:lastRenderedPageBreak/>
        <w:t>Inhoudsopgave</w:t>
      </w:r>
    </w:p>
    <w:p w14:paraId="596AD8D0" w14:textId="790A693D" w:rsidR="004E454B" w:rsidRPr="00B03E56" w:rsidRDefault="0058101C" w:rsidP="004E454B">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4397310" w:history="1">
        <w:r w:rsidR="004E454B" w:rsidRPr="00B03E56">
          <w:rPr>
            <w:rStyle w:val="Hyperlink"/>
            <w:rFonts w:ascii="Arial" w:hAnsi="Arial" w:cs="Arial"/>
            <w:noProof/>
            <w:sz w:val="22"/>
            <w:szCs w:val="22"/>
            <w:lang w:val="nl-NL"/>
          </w:rPr>
          <w:t>1. Inleiding</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_Toc4397310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58</w:t>
        </w:r>
        <w:r w:rsidR="004E454B" w:rsidRPr="00B03E56">
          <w:rPr>
            <w:rFonts w:ascii="Arial" w:hAnsi="Arial" w:cs="Arial"/>
            <w:noProof/>
            <w:webHidden/>
            <w:sz w:val="22"/>
            <w:szCs w:val="22"/>
          </w:rPr>
          <w:fldChar w:fldCharType="end"/>
        </w:r>
      </w:hyperlink>
    </w:p>
    <w:p w14:paraId="730C7CF3" w14:textId="47E517E3"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311" w:history="1">
        <w:r w:rsidR="004E454B" w:rsidRPr="00B03E56">
          <w:rPr>
            <w:rStyle w:val="Hyperlink"/>
            <w:rFonts w:ascii="Arial" w:hAnsi="Arial" w:cs="Arial"/>
            <w:noProof/>
            <w:sz w:val="22"/>
            <w:szCs w:val="22"/>
            <w:lang w:val="nl-NL"/>
          </w:rPr>
          <w:t>Over deze handleiding</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_Toc4397311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58</w:t>
        </w:r>
        <w:r w:rsidR="004E454B" w:rsidRPr="00B03E56">
          <w:rPr>
            <w:rFonts w:ascii="Arial" w:hAnsi="Arial" w:cs="Arial"/>
            <w:noProof/>
            <w:webHidden/>
            <w:sz w:val="22"/>
            <w:szCs w:val="22"/>
          </w:rPr>
          <w:fldChar w:fldCharType="end"/>
        </w:r>
      </w:hyperlink>
    </w:p>
    <w:p w14:paraId="41226ADE" w14:textId="306E3A2B"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312" w:history="1">
        <w:r w:rsidR="004E454B" w:rsidRPr="00B03E56">
          <w:rPr>
            <w:rStyle w:val="Hyperlink"/>
            <w:rFonts w:ascii="Arial" w:hAnsi="Arial" w:cs="Arial"/>
            <w:noProof/>
            <w:sz w:val="22"/>
            <w:szCs w:val="22"/>
            <w:lang w:val="nl-NL"/>
          </w:rPr>
          <w:t>Inhoud van de verpakking</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_Toc4397312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59</w:t>
        </w:r>
        <w:r w:rsidR="004E454B" w:rsidRPr="00B03E56">
          <w:rPr>
            <w:rFonts w:ascii="Arial" w:hAnsi="Arial" w:cs="Arial"/>
            <w:noProof/>
            <w:webHidden/>
            <w:sz w:val="22"/>
            <w:szCs w:val="22"/>
          </w:rPr>
          <w:fldChar w:fldCharType="end"/>
        </w:r>
      </w:hyperlink>
    </w:p>
    <w:p w14:paraId="606A9266" w14:textId="7BD12756" w:rsidR="004E454B" w:rsidRPr="00B03E56" w:rsidRDefault="0058101C" w:rsidP="004E454B">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4397313" w:history="1">
        <w:r w:rsidR="004E454B" w:rsidRPr="00B03E56">
          <w:rPr>
            <w:rStyle w:val="Hyperlink"/>
            <w:rFonts w:ascii="Arial" w:hAnsi="Arial" w:cs="Arial"/>
            <w:noProof/>
            <w:sz w:val="22"/>
            <w:szCs w:val="22"/>
            <w:lang w:val="nl-NL"/>
          </w:rPr>
          <w:t>2. Aan de slag</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_Toc4397313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60</w:t>
        </w:r>
        <w:r w:rsidR="004E454B" w:rsidRPr="00B03E56">
          <w:rPr>
            <w:rFonts w:ascii="Arial" w:hAnsi="Arial" w:cs="Arial"/>
            <w:noProof/>
            <w:webHidden/>
            <w:sz w:val="22"/>
            <w:szCs w:val="22"/>
          </w:rPr>
          <w:fldChar w:fldCharType="end"/>
        </w:r>
      </w:hyperlink>
    </w:p>
    <w:p w14:paraId="737F4564" w14:textId="06289281"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314" w:history="1">
        <w:r w:rsidR="004E454B" w:rsidRPr="00B03E56">
          <w:rPr>
            <w:rStyle w:val="Hyperlink"/>
            <w:rFonts w:ascii="Arial" w:hAnsi="Arial" w:cs="Arial"/>
            <w:noProof/>
            <w:sz w:val="22"/>
            <w:szCs w:val="22"/>
            <w:lang w:val="nl-NL"/>
          </w:rPr>
          <w:t>Het gebruik van de Compact 6 HD in de geopende / gesloten positie</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_Toc4397314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61</w:t>
        </w:r>
        <w:r w:rsidR="004E454B" w:rsidRPr="00B03E56">
          <w:rPr>
            <w:rFonts w:ascii="Arial" w:hAnsi="Arial" w:cs="Arial"/>
            <w:noProof/>
            <w:webHidden/>
            <w:sz w:val="22"/>
            <w:szCs w:val="22"/>
          </w:rPr>
          <w:fldChar w:fldCharType="end"/>
        </w:r>
      </w:hyperlink>
    </w:p>
    <w:p w14:paraId="74961492" w14:textId="7112686F"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315" w:history="1">
        <w:r w:rsidR="004E454B" w:rsidRPr="00B03E56">
          <w:rPr>
            <w:rStyle w:val="Hyperlink"/>
            <w:rFonts w:ascii="Arial" w:hAnsi="Arial" w:cs="Arial"/>
            <w:noProof/>
            <w:sz w:val="22"/>
            <w:szCs w:val="22"/>
            <w:lang w:val="nl-NL"/>
          </w:rPr>
          <w:t>Het schoonhouden van de cameralens en de spiegel</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_Toc4397315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64</w:t>
        </w:r>
        <w:r w:rsidR="004E454B" w:rsidRPr="00B03E56">
          <w:rPr>
            <w:rFonts w:ascii="Arial" w:hAnsi="Arial" w:cs="Arial"/>
            <w:noProof/>
            <w:webHidden/>
            <w:sz w:val="22"/>
            <w:szCs w:val="22"/>
          </w:rPr>
          <w:fldChar w:fldCharType="end"/>
        </w:r>
      </w:hyperlink>
    </w:p>
    <w:p w14:paraId="3CA01FFF" w14:textId="515D6C84"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316" w:history="1">
        <w:r w:rsidR="004E454B" w:rsidRPr="00B03E56">
          <w:rPr>
            <w:rStyle w:val="Hyperlink"/>
            <w:rFonts w:ascii="Arial" w:hAnsi="Arial" w:cs="Arial"/>
            <w:noProof/>
            <w:sz w:val="22"/>
            <w:szCs w:val="22"/>
            <w:lang w:val="nl-NL"/>
          </w:rPr>
          <w:t>Knoppen</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_Toc4397316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65</w:t>
        </w:r>
        <w:r w:rsidR="004E454B" w:rsidRPr="00B03E56">
          <w:rPr>
            <w:rFonts w:ascii="Arial" w:hAnsi="Arial" w:cs="Arial"/>
            <w:noProof/>
            <w:webHidden/>
            <w:sz w:val="22"/>
            <w:szCs w:val="22"/>
          </w:rPr>
          <w:fldChar w:fldCharType="end"/>
        </w:r>
      </w:hyperlink>
    </w:p>
    <w:p w14:paraId="65F85652" w14:textId="3DF01BAF"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317" w:history="1">
        <w:r w:rsidR="004E454B" w:rsidRPr="00B03E56">
          <w:rPr>
            <w:rStyle w:val="Hyperlink"/>
            <w:rFonts w:ascii="Arial" w:hAnsi="Arial" w:cs="Arial"/>
            <w:noProof/>
            <w:sz w:val="22"/>
            <w:szCs w:val="22"/>
            <w:lang w:val="nl-NL"/>
          </w:rPr>
          <w:t>Aan- en uitzetten</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_Toc4397317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66</w:t>
        </w:r>
        <w:r w:rsidR="004E454B" w:rsidRPr="00B03E56">
          <w:rPr>
            <w:rFonts w:ascii="Arial" w:hAnsi="Arial" w:cs="Arial"/>
            <w:noProof/>
            <w:webHidden/>
            <w:sz w:val="22"/>
            <w:szCs w:val="22"/>
          </w:rPr>
          <w:fldChar w:fldCharType="end"/>
        </w:r>
      </w:hyperlink>
    </w:p>
    <w:p w14:paraId="03147C15" w14:textId="4FFF2965"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318" w:history="1">
        <w:r w:rsidR="004E454B" w:rsidRPr="00B03E56">
          <w:rPr>
            <w:rStyle w:val="Hyperlink"/>
            <w:rFonts w:ascii="Arial" w:hAnsi="Arial" w:cs="Arial"/>
            <w:noProof/>
            <w:sz w:val="22"/>
            <w:szCs w:val="22"/>
            <w:lang w:val="nl-NL"/>
          </w:rPr>
          <w:t>Slaapstand en werking hervatten</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_Toc4397318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66</w:t>
        </w:r>
        <w:r w:rsidR="004E454B" w:rsidRPr="00B03E56">
          <w:rPr>
            <w:rFonts w:ascii="Arial" w:hAnsi="Arial" w:cs="Arial"/>
            <w:noProof/>
            <w:webHidden/>
            <w:sz w:val="22"/>
            <w:szCs w:val="22"/>
          </w:rPr>
          <w:fldChar w:fldCharType="end"/>
        </w:r>
      </w:hyperlink>
    </w:p>
    <w:p w14:paraId="43E8E182" w14:textId="63640F2C"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319" w:history="1">
        <w:r w:rsidR="004E454B" w:rsidRPr="00B03E56">
          <w:rPr>
            <w:rStyle w:val="Hyperlink"/>
            <w:rFonts w:ascii="Arial" w:hAnsi="Arial" w:cs="Arial"/>
            <w:noProof/>
            <w:sz w:val="22"/>
            <w:szCs w:val="22"/>
            <w:lang w:val="nl-NL"/>
          </w:rPr>
          <w:t>De vergroting en overzichtscamera’s</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_Toc4397319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67</w:t>
        </w:r>
        <w:r w:rsidR="004E454B" w:rsidRPr="00B03E56">
          <w:rPr>
            <w:rFonts w:ascii="Arial" w:hAnsi="Arial" w:cs="Arial"/>
            <w:noProof/>
            <w:webHidden/>
            <w:sz w:val="22"/>
            <w:szCs w:val="22"/>
          </w:rPr>
          <w:fldChar w:fldCharType="end"/>
        </w:r>
      </w:hyperlink>
    </w:p>
    <w:p w14:paraId="582014B0" w14:textId="6F0114AC"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320" w:history="1">
        <w:r w:rsidR="004E454B" w:rsidRPr="00B03E56">
          <w:rPr>
            <w:rStyle w:val="Hyperlink"/>
            <w:rFonts w:ascii="Arial" w:hAnsi="Arial" w:cs="Arial"/>
            <w:noProof/>
            <w:sz w:val="22"/>
            <w:szCs w:val="22"/>
            <w:lang w:val="nl-NL"/>
          </w:rPr>
          <w:t>Automatische scherpstelling</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_Toc4397320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68</w:t>
        </w:r>
        <w:r w:rsidR="004E454B" w:rsidRPr="00B03E56">
          <w:rPr>
            <w:rFonts w:ascii="Arial" w:hAnsi="Arial" w:cs="Arial"/>
            <w:noProof/>
            <w:webHidden/>
            <w:sz w:val="22"/>
            <w:szCs w:val="22"/>
          </w:rPr>
          <w:fldChar w:fldCharType="end"/>
        </w:r>
      </w:hyperlink>
    </w:p>
    <w:p w14:paraId="61C69A53" w14:textId="192F7469"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321" w:history="1">
        <w:r w:rsidR="004E454B" w:rsidRPr="00B03E56">
          <w:rPr>
            <w:rStyle w:val="Hyperlink"/>
            <w:rFonts w:ascii="Arial" w:hAnsi="Arial" w:cs="Arial"/>
            <w:noProof/>
            <w:sz w:val="22"/>
            <w:szCs w:val="22"/>
            <w:lang w:val="nl-NL"/>
          </w:rPr>
          <w:t>Het gebruik van de snapshotfunctie</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_Toc4397321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68</w:t>
        </w:r>
        <w:r w:rsidR="004E454B" w:rsidRPr="00B03E56">
          <w:rPr>
            <w:rFonts w:ascii="Arial" w:hAnsi="Arial" w:cs="Arial"/>
            <w:noProof/>
            <w:webHidden/>
            <w:sz w:val="22"/>
            <w:szCs w:val="22"/>
          </w:rPr>
          <w:fldChar w:fldCharType="end"/>
        </w:r>
      </w:hyperlink>
    </w:p>
    <w:p w14:paraId="1B1B3BB2" w14:textId="073533CF" w:rsidR="004E454B" w:rsidRPr="00B03E56" w:rsidRDefault="0058101C" w:rsidP="004E454B">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4397322" w:history="1">
        <w:r w:rsidR="004E454B" w:rsidRPr="00B03E56">
          <w:rPr>
            <w:rStyle w:val="Hyperlink"/>
            <w:rFonts w:ascii="Arial" w:hAnsi="Arial" w:cs="Arial"/>
            <w:noProof/>
            <w:sz w:val="22"/>
            <w:szCs w:val="22"/>
            <w:lang w:val="nl-NL"/>
          </w:rPr>
          <w:t>3. Tekst-naar-spraak en OCR</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_Toc4397322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69</w:t>
        </w:r>
        <w:r w:rsidR="004E454B" w:rsidRPr="00B03E56">
          <w:rPr>
            <w:rFonts w:ascii="Arial" w:hAnsi="Arial" w:cs="Arial"/>
            <w:noProof/>
            <w:webHidden/>
            <w:sz w:val="22"/>
            <w:szCs w:val="22"/>
          </w:rPr>
          <w:fldChar w:fldCharType="end"/>
        </w:r>
      </w:hyperlink>
    </w:p>
    <w:p w14:paraId="7ECDD176" w14:textId="74687A25" w:rsidR="004E454B" w:rsidRPr="00B03E56" w:rsidRDefault="0058101C" w:rsidP="004E454B">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4397323" w:history="1">
        <w:r w:rsidR="004E454B" w:rsidRPr="00B03E56">
          <w:rPr>
            <w:rStyle w:val="Hyperlink"/>
            <w:rFonts w:ascii="Arial" w:hAnsi="Arial" w:cs="Arial"/>
            <w:noProof/>
            <w:sz w:val="22"/>
            <w:szCs w:val="22"/>
            <w:lang w:val="nl-NL"/>
          </w:rPr>
          <w:t>4. Opladen van de batterij</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_Toc4397323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71</w:t>
        </w:r>
        <w:r w:rsidR="004E454B" w:rsidRPr="00B03E56">
          <w:rPr>
            <w:rFonts w:ascii="Arial" w:hAnsi="Arial" w:cs="Arial"/>
            <w:noProof/>
            <w:webHidden/>
            <w:sz w:val="22"/>
            <w:szCs w:val="22"/>
          </w:rPr>
          <w:fldChar w:fldCharType="end"/>
        </w:r>
      </w:hyperlink>
    </w:p>
    <w:p w14:paraId="38E985BE" w14:textId="3ED77DB0"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324" w:history="1">
        <w:r w:rsidR="004E454B" w:rsidRPr="00B03E56">
          <w:rPr>
            <w:rStyle w:val="Hyperlink"/>
            <w:rFonts w:ascii="Arial" w:hAnsi="Arial" w:cs="Arial"/>
            <w:noProof/>
            <w:sz w:val="22"/>
            <w:szCs w:val="22"/>
            <w:lang w:val="nl-NL"/>
          </w:rPr>
          <w:t>Batterijwaarschuwing</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_Toc4397324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72</w:t>
        </w:r>
        <w:r w:rsidR="004E454B" w:rsidRPr="00B03E56">
          <w:rPr>
            <w:rFonts w:ascii="Arial" w:hAnsi="Arial" w:cs="Arial"/>
            <w:noProof/>
            <w:webHidden/>
            <w:sz w:val="22"/>
            <w:szCs w:val="22"/>
          </w:rPr>
          <w:fldChar w:fldCharType="end"/>
        </w:r>
      </w:hyperlink>
    </w:p>
    <w:p w14:paraId="71BC96D2" w14:textId="7AFEAD9C"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325" w:history="1">
        <w:r w:rsidR="004E454B" w:rsidRPr="00B03E56">
          <w:rPr>
            <w:rStyle w:val="Hyperlink"/>
            <w:rFonts w:ascii="Arial" w:hAnsi="Arial" w:cs="Arial"/>
            <w:noProof/>
            <w:sz w:val="22"/>
            <w:szCs w:val="22"/>
            <w:lang w:val="nl-NL"/>
          </w:rPr>
          <w:t>Standby</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_Toc4397325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72</w:t>
        </w:r>
        <w:r w:rsidR="004E454B" w:rsidRPr="00B03E56">
          <w:rPr>
            <w:rFonts w:ascii="Arial" w:hAnsi="Arial" w:cs="Arial"/>
            <w:noProof/>
            <w:webHidden/>
            <w:sz w:val="22"/>
            <w:szCs w:val="22"/>
          </w:rPr>
          <w:fldChar w:fldCharType="end"/>
        </w:r>
      </w:hyperlink>
    </w:p>
    <w:p w14:paraId="6AF2FD75" w14:textId="0842D8E7" w:rsidR="004E454B" w:rsidRPr="00B03E56" w:rsidRDefault="0058101C" w:rsidP="004E454B">
      <w:pPr>
        <w:pStyle w:val="TOC1"/>
        <w:tabs>
          <w:tab w:val="left" w:pos="480"/>
          <w:tab w:val="right" w:leader="dot" w:pos="10195"/>
        </w:tabs>
        <w:spacing w:before="0" w:after="0"/>
        <w:rPr>
          <w:rFonts w:ascii="Arial" w:eastAsiaTheme="minorEastAsia" w:hAnsi="Arial" w:cs="Arial"/>
          <w:b w:val="0"/>
          <w:bCs w:val="0"/>
          <w:caps w:val="0"/>
          <w:noProof/>
          <w:sz w:val="22"/>
          <w:szCs w:val="22"/>
          <w:lang w:val="nl-NL"/>
        </w:rPr>
      </w:pPr>
      <w:hyperlink w:anchor="_Toc4397326" w:history="1">
        <w:r w:rsidR="004E454B" w:rsidRPr="00B03E56">
          <w:rPr>
            <w:rStyle w:val="Hyperlink"/>
            <w:rFonts w:ascii="Arial" w:hAnsi="Arial" w:cs="Arial"/>
            <w:noProof/>
            <w:sz w:val="22"/>
            <w:szCs w:val="22"/>
          </w:rPr>
          <w:t>5.</w:t>
        </w:r>
        <w:r w:rsidR="00AC3DA1" w:rsidRPr="00B03E56">
          <w:rPr>
            <w:rStyle w:val="Hyperlink"/>
            <w:rFonts w:ascii="Arial" w:hAnsi="Arial" w:cs="Arial"/>
            <w:noProof/>
            <w:sz w:val="22"/>
            <w:szCs w:val="22"/>
          </w:rPr>
          <w:t xml:space="preserve"> </w:t>
        </w:r>
        <w:r w:rsidR="004E454B" w:rsidRPr="00B03E56">
          <w:rPr>
            <w:rStyle w:val="Hyperlink"/>
            <w:rFonts w:ascii="Arial" w:hAnsi="Arial" w:cs="Arial"/>
            <w:noProof/>
            <w:sz w:val="22"/>
            <w:szCs w:val="22"/>
          </w:rPr>
          <w:t>Eenvoudige en geavanceerde weergave</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_Toc4397326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73</w:t>
        </w:r>
        <w:r w:rsidR="004E454B" w:rsidRPr="00B03E56">
          <w:rPr>
            <w:rFonts w:ascii="Arial" w:hAnsi="Arial" w:cs="Arial"/>
            <w:noProof/>
            <w:webHidden/>
            <w:sz w:val="22"/>
            <w:szCs w:val="22"/>
          </w:rPr>
          <w:fldChar w:fldCharType="end"/>
        </w:r>
      </w:hyperlink>
    </w:p>
    <w:p w14:paraId="06F2656C" w14:textId="7E34E5A5" w:rsidR="004E454B" w:rsidRPr="00B03E56" w:rsidRDefault="0058101C" w:rsidP="004E454B">
      <w:pPr>
        <w:pStyle w:val="TOC1"/>
        <w:tabs>
          <w:tab w:val="left" w:pos="480"/>
          <w:tab w:val="right" w:leader="dot" w:pos="10195"/>
        </w:tabs>
        <w:spacing w:before="0" w:after="0"/>
        <w:rPr>
          <w:rFonts w:ascii="Arial" w:eastAsiaTheme="minorEastAsia" w:hAnsi="Arial" w:cs="Arial"/>
          <w:b w:val="0"/>
          <w:bCs w:val="0"/>
          <w:caps w:val="0"/>
          <w:noProof/>
          <w:sz w:val="22"/>
          <w:szCs w:val="22"/>
          <w:lang w:val="nl-NL"/>
        </w:rPr>
      </w:pPr>
      <w:hyperlink w:anchor="_Toc4397327" w:history="1">
        <w:r w:rsidR="004E454B" w:rsidRPr="00B03E56">
          <w:rPr>
            <w:rStyle w:val="Hyperlink"/>
            <w:rFonts w:ascii="Arial" w:hAnsi="Arial" w:cs="Arial"/>
            <w:noProof/>
            <w:sz w:val="22"/>
            <w:szCs w:val="22"/>
          </w:rPr>
          <w:t>6.</w:t>
        </w:r>
        <w:r w:rsidR="00AC3DA1" w:rsidRPr="00B03E56">
          <w:rPr>
            <w:rStyle w:val="Hyperlink"/>
            <w:rFonts w:ascii="Arial" w:hAnsi="Arial" w:cs="Arial"/>
            <w:noProof/>
            <w:sz w:val="22"/>
            <w:szCs w:val="22"/>
          </w:rPr>
          <w:t xml:space="preserve"> </w:t>
        </w:r>
        <w:r w:rsidR="004E454B" w:rsidRPr="00B03E56">
          <w:rPr>
            <w:rStyle w:val="Hyperlink"/>
            <w:rFonts w:ascii="Arial" w:hAnsi="Arial" w:cs="Arial"/>
            <w:noProof/>
            <w:sz w:val="22"/>
            <w:szCs w:val="22"/>
          </w:rPr>
          <w:t>Eenvoudige weergave</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_Toc4397327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75</w:t>
        </w:r>
        <w:r w:rsidR="004E454B" w:rsidRPr="00B03E56">
          <w:rPr>
            <w:rFonts w:ascii="Arial" w:hAnsi="Arial" w:cs="Arial"/>
            <w:noProof/>
            <w:webHidden/>
            <w:sz w:val="22"/>
            <w:szCs w:val="22"/>
          </w:rPr>
          <w:fldChar w:fldCharType="end"/>
        </w:r>
      </w:hyperlink>
    </w:p>
    <w:p w14:paraId="1C2993B6" w14:textId="12184F77"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328" w:history="1">
        <w:r w:rsidR="004E454B" w:rsidRPr="00B03E56">
          <w:rPr>
            <w:rStyle w:val="Hyperlink"/>
            <w:rFonts w:ascii="Arial" w:hAnsi="Arial" w:cs="Arial"/>
            <w:noProof/>
            <w:sz w:val="22"/>
            <w:szCs w:val="22"/>
            <w:lang w:val="nl-NL"/>
          </w:rPr>
          <w:t>Vergroting aanpassen</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_Toc4397328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75</w:t>
        </w:r>
        <w:r w:rsidR="004E454B" w:rsidRPr="00B03E56">
          <w:rPr>
            <w:rFonts w:ascii="Arial" w:hAnsi="Arial" w:cs="Arial"/>
            <w:noProof/>
            <w:webHidden/>
            <w:sz w:val="22"/>
            <w:szCs w:val="22"/>
          </w:rPr>
          <w:fldChar w:fldCharType="end"/>
        </w:r>
      </w:hyperlink>
    </w:p>
    <w:p w14:paraId="02147ECB" w14:textId="1437932E"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329" w:history="1">
        <w:r w:rsidR="004E454B" w:rsidRPr="00B03E56">
          <w:rPr>
            <w:rStyle w:val="Hyperlink"/>
            <w:rFonts w:ascii="Arial" w:hAnsi="Arial" w:cs="Arial"/>
            <w:noProof/>
            <w:sz w:val="22"/>
            <w:szCs w:val="22"/>
            <w:lang w:val="nl-NL"/>
          </w:rPr>
          <w:t>Een leesmodus selecteren</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_Toc4397329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75</w:t>
        </w:r>
        <w:r w:rsidR="004E454B" w:rsidRPr="00B03E56">
          <w:rPr>
            <w:rFonts w:ascii="Arial" w:hAnsi="Arial" w:cs="Arial"/>
            <w:noProof/>
            <w:webHidden/>
            <w:sz w:val="22"/>
            <w:szCs w:val="22"/>
          </w:rPr>
          <w:fldChar w:fldCharType="end"/>
        </w:r>
      </w:hyperlink>
    </w:p>
    <w:p w14:paraId="6750E4C5" w14:textId="712A60BB" w:rsidR="004E454B" w:rsidRPr="00B03E56" w:rsidRDefault="0058101C" w:rsidP="004E454B">
      <w:pPr>
        <w:pStyle w:val="TOC1"/>
        <w:tabs>
          <w:tab w:val="left" w:pos="480"/>
          <w:tab w:val="right" w:leader="dot" w:pos="10195"/>
        </w:tabs>
        <w:spacing w:before="0" w:after="0"/>
        <w:rPr>
          <w:rFonts w:ascii="Arial" w:eastAsiaTheme="minorEastAsia" w:hAnsi="Arial" w:cs="Arial"/>
          <w:b w:val="0"/>
          <w:bCs w:val="0"/>
          <w:caps w:val="0"/>
          <w:noProof/>
          <w:sz w:val="22"/>
          <w:szCs w:val="22"/>
          <w:lang w:val="nl-NL"/>
        </w:rPr>
      </w:pPr>
      <w:hyperlink w:anchor="_Toc4397330" w:history="1">
        <w:r w:rsidR="004E454B" w:rsidRPr="00B03E56">
          <w:rPr>
            <w:rStyle w:val="Hyperlink"/>
            <w:rFonts w:ascii="Arial" w:hAnsi="Arial" w:cs="Arial"/>
            <w:noProof/>
            <w:sz w:val="22"/>
            <w:szCs w:val="22"/>
          </w:rPr>
          <w:t>7.</w:t>
        </w:r>
        <w:r w:rsidR="00AC3DA1" w:rsidRPr="00B03E56">
          <w:rPr>
            <w:rStyle w:val="Hyperlink"/>
            <w:rFonts w:ascii="Arial" w:hAnsi="Arial" w:cs="Arial"/>
            <w:noProof/>
            <w:sz w:val="22"/>
            <w:szCs w:val="22"/>
          </w:rPr>
          <w:t xml:space="preserve"> </w:t>
        </w:r>
        <w:r w:rsidR="004E454B" w:rsidRPr="00B03E56">
          <w:rPr>
            <w:rStyle w:val="Hyperlink"/>
            <w:rFonts w:ascii="Arial" w:hAnsi="Arial" w:cs="Arial"/>
            <w:noProof/>
            <w:sz w:val="22"/>
            <w:szCs w:val="22"/>
          </w:rPr>
          <w:t>Geavanceerde weergave</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_Toc4397330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76</w:t>
        </w:r>
        <w:r w:rsidR="004E454B" w:rsidRPr="00B03E56">
          <w:rPr>
            <w:rFonts w:ascii="Arial" w:hAnsi="Arial" w:cs="Arial"/>
            <w:noProof/>
            <w:webHidden/>
            <w:sz w:val="22"/>
            <w:szCs w:val="22"/>
          </w:rPr>
          <w:fldChar w:fldCharType="end"/>
        </w:r>
      </w:hyperlink>
    </w:p>
    <w:p w14:paraId="25654E29" w14:textId="52AF4249"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331" w:history="1">
        <w:r w:rsidR="004E454B" w:rsidRPr="00B03E56">
          <w:rPr>
            <w:rStyle w:val="Hyperlink"/>
            <w:rFonts w:ascii="Arial" w:hAnsi="Arial" w:cs="Arial"/>
            <w:noProof/>
            <w:sz w:val="22"/>
            <w:szCs w:val="22"/>
            <w:lang w:val="nl-NL"/>
          </w:rPr>
          <w:t>Tijd en datum</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_Toc4397331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76</w:t>
        </w:r>
        <w:r w:rsidR="004E454B" w:rsidRPr="00B03E56">
          <w:rPr>
            <w:rFonts w:ascii="Arial" w:hAnsi="Arial" w:cs="Arial"/>
            <w:noProof/>
            <w:webHidden/>
            <w:sz w:val="22"/>
            <w:szCs w:val="22"/>
          </w:rPr>
          <w:fldChar w:fldCharType="end"/>
        </w:r>
      </w:hyperlink>
    </w:p>
    <w:p w14:paraId="3A74374A" w14:textId="0ABEE731"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332" w:history="1">
        <w:r w:rsidR="004E454B" w:rsidRPr="00B03E56">
          <w:rPr>
            <w:rStyle w:val="Hyperlink"/>
            <w:rFonts w:ascii="Arial" w:hAnsi="Arial" w:cs="Arial"/>
            <w:noProof/>
            <w:sz w:val="22"/>
            <w:szCs w:val="22"/>
            <w:lang w:val="nl-NL"/>
          </w:rPr>
          <w:t>Het menu</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_Toc4397332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77</w:t>
        </w:r>
        <w:r w:rsidR="004E454B" w:rsidRPr="00B03E56">
          <w:rPr>
            <w:rFonts w:ascii="Arial" w:hAnsi="Arial" w:cs="Arial"/>
            <w:noProof/>
            <w:webHidden/>
            <w:sz w:val="22"/>
            <w:szCs w:val="22"/>
          </w:rPr>
          <w:fldChar w:fldCharType="end"/>
        </w:r>
      </w:hyperlink>
    </w:p>
    <w:p w14:paraId="1779D4CC" w14:textId="24E2CE4B"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333" w:history="1">
        <w:r w:rsidR="004E454B" w:rsidRPr="00B03E56">
          <w:rPr>
            <w:rStyle w:val="Hyperlink"/>
            <w:rFonts w:ascii="Arial" w:hAnsi="Arial" w:cs="Arial"/>
            <w:i w:val="0"/>
            <w:noProof/>
            <w:sz w:val="22"/>
            <w:szCs w:val="22"/>
            <w:lang w:val="nl-NL"/>
          </w:rPr>
          <w:t>Stem</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_Toc4397333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78</w:t>
        </w:r>
        <w:r w:rsidR="004E454B" w:rsidRPr="00B03E56">
          <w:rPr>
            <w:rFonts w:ascii="Arial" w:hAnsi="Arial" w:cs="Arial"/>
            <w:i w:val="0"/>
            <w:noProof/>
            <w:webHidden/>
            <w:sz w:val="22"/>
            <w:szCs w:val="22"/>
          </w:rPr>
          <w:fldChar w:fldCharType="end"/>
        </w:r>
      </w:hyperlink>
    </w:p>
    <w:p w14:paraId="37E55174" w14:textId="1E9E0B1A"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334" w:history="1">
        <w:r w:rsidR="004E454B" w:rsidRPr="00B03E56">
          <w:rPr>
            <w:rStyle w:val="Hyperlink"/>
            <w:rFonts w:ascii="Arial" w:hAnsi="Arial" w:cs="Arial"/>
            <w:i w:val="0"/>
            <w:noProof/>
            <w:sz w:val="22"/>
            <w:szCs w:val="22"/>
            <w:lang w:val="nl-NL"/>
          </w:rPr>
          <w:t>Lijn aan/uit</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_Toc4397334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80</w:t>
        </w:r>
        <w:r w:rsidR="004E454B" w:rsidRPr="00B03E56">
          <w:rPr>
            <w:rFonts w:ascii="Arial" w:hAnsi="Arial" w:cs="Arial"/>
            <w:i w:val="0"/>
            <w:noProof/>
            <w:webHidden/>
            <w:sz w:val="22"/>
            <w:szCs w:val="22"/>
          </w:rPr>
          <w:fldChar w:fldCharType="end"/>
        </w:r>
      </w:hyperlink>
    </w:p>
    <w:p w14:paraId="7372A395" w14:textId="53C38CFE"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335" w:history="1">
        <w:r w:rsidR="004E454B" w:rsidRPr="00B03E56">
          <w:rPr>
            <w:rStyle w:val="Hyperlink"/>
            <w:rFonts w:ascii="Arial" w:hAnsi="Arial" w:cs="Arial"/>
            <w:i w:val="0"/>
            <w:noProof/>
            <w:sz w:val="22"/>
            <w:szCs w:val="22"/>
            <w:lang w:val="nl-NL"/>
          </w:rPr>
          <w:t>Batterijstatus</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_Toc4397335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80</w:t>
        </w:r>
        <w:r w:rsidR="004E454B" w:rsidRPr="00B03E56">
          <w:rPr>
            <w:rFonts w:ascii="Arial" w:hAnsi="Arial" w:cs="Arial"/>
            <w:i w:val="0"/>
            <w:noProof/>
            <w:webHidden/>
            <w:sz w:val="22"/>
            <w:szCs w:val="22"/>
          </w:rPr>
          <w:fldChar w:fldCharType="end"/>
        </w:r>
      </w:hyperlink>
    </w:p>
    <w:p w14:paraId="0FFA802C" w14:textId="22FA4F28"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336" w:history="1">
        <w:r w:rsidR="004E454B" w:rsidRPr="00B03E56">
          <w:rPr>
            <w:rStyle w:val="Hyperlink"/>
            <w:rFonts w:ascii="Arial" w:hAnsi="Arial" w:cs="Arial"/>
            <w:i w:val="0"/>
            <w:noProof/>
            <w:sz w:val="22"/>
            <w:szCs w:val="22"/>
            <w:lang w:val="nl-NL"/>
          </w:rPr>
          <w:t>Opslaan</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_Toc4397336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80</w:t>
        </w:r>
        <w:r w:rsidR="004E454B" w:rsidRPr="00B03E56">
          <w:rPr>
            <w:rFonts w:ascii="Arial" w:hAnsi="Arial" w:cs="Arial"/>
            <w:i w:val="0"/>
            <w:noProof/>
            <w:webHidden/>
            <w:sz w:val="22"/>
            <w:szCs w:val="22"/>
          </w:rPr>
          <w:fldChar w:fldCharType="end"/>
        </w:r>
      </w:hyperlink>
    </w:p>
    <w:p w14:paraId="1813C0F9" w14:textId="6DD0B05C"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337" w:history="1">
        <w:r w:rsidR="004E454B" w:rsidRPr="00B03E56">
          <w:rPr>
            <w:rStyle w:val="Hyperlink"/>
            <w:rFonts w:ascii="Arial" w:hAnsi="Arial" w:cs="Arial"/>
            <w:i w:val="0"/>
            <w:noProof/>
            <w:sz w:val="22"/>
            <w:szCs w:val="22"/>
            <w:lang w:val="nl-NL"/>
          </w:rPr>
          <w:t>Openen</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_Toc4397337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81</w:t>
        </w:r>
        <w:r w:rsidR="004E454B" w:rsidRPr="00B03E56">
          <w:rPr>
            <w:rFonts w:ascii="Arial" w:hAnsi="Arial" w:cs="Arial"/>
            <w:i w:val="0"/>
            <w:noProof/>
            <w:webHidden/>
            <w:sz w:val="22"/>
            <w:szCs w:val="22"/>
          </w:rPr>
          <w:fldChar w:fldCharType="end"/>
        </w:r>
      </w:hyperlink>
    </w:p>
    <w:p w14:paraId="48DED1A5" w14:textId="03F6B520"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338" w:history="1">
        <w:r w:rsidR="004E454B" w:rsidRPr="00B03E56">
          <w:rPr>
            <w:rStyle w:val="Hyperlink"/>
            <w:rFonts w:ascii="Arial" w:hAnsi="Arial" w:cs="Arial"/>
            <w:i w:val="0"/>
            <w:noProof/>
            <w:sz w:val="22"/>
            <w:szCs w:val="22"/>
            <w:lang w:val="nl-NL"/>
          </w:rPr>
          <w:t>Aanpassen van helderheid</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_Toc4397338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82</w:t>
        </w:r>
        <w:r w:rsidR="004E454B" w:rsidRPr="00B03E56">
          <w:rPr>
            <w:rFonts w:ascii="Arial" w:hAnsi="Arial" w:cs="Arial"/>
            <w:i w:val="0"/>
            <w:noProof/>
            <w:webHidden/>
            <w:sz w:val="22"/>
            <w:szCs w:val="22"/>
          </w:rPr>
          <w:fldChar w:fldCharType="end"/>
        </w:r>
      </w:hyperlink>
    </w:p>
    <w:p w14:paraId="271D81D5" w14:textId="52229391"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339" w:history="1">
        <w:r w:rsidR="004E454B" w:rsidRPr="00B03E56">
          <w:rPr>
            <w:rStyle w:val="Hyperlink"/>
            <w:rFonts w:ascii="Arial" w:hAnsi="Arial" w:cs="Arial"/>
            <w:noProof/>
            <w:sz w:val="22"/>
            <w:szCs w:val="22"/>
            <w:lang w:val="nl-NL"/>
          </w:rPr>
          <w:t>Instellingen</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_Toc4397339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83</w:t>
        </w:r>
        <w:r w:rsidR="004E454B" w:rsidRPr="00B03E56">
          <w:rPr>
            <w:rFonts w:ascii="Arial" w:hAnsi="Arial" w:cs="Arial"/>
            <w:noProof/>
            <w:webHidden/>
            <w:sz w:val="22"/>
            <w:szCs w:val="22"/>
          </w:rPr>
          <w:fldChar w:fldCharType="end"/>
        </w:r>
      </w:hyperlink>
    </w:p>
    <w:p w14:paraId="320A8885" w14:textId="4CE6DF80"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340" w:history="1">
        <w:r w:rsidR="004E454B" w:rsidRPr="00B03E56">
          <w:rPr>
            <w:rStyle w:val="Hyperlink"/>
            <w:rFonts w:ascii="Arial" w:hAnsi="Arial" w:cs="Arial"/>
            <w:i w:val="0"/>
            <w:noProof/>
            <w:sz w:val="22"/>
            <w:szCs w:val="22"/>
            <w:lang w:val="nl-NL"/>
          </w:rPr>
          <w:t>Kleuren</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_Toc4397340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84</w:t>
        </w:r>
        <w:r w:rsidR="004E454B" w:rsidRPr="00B03E56">
          <w:rPr>
            <w:rFonts w:ascii="Arial" w:hAnsi="Arial" w:cs="Arial"/>
            <w:i w:val="0"/>
            <w:noProof/>
            <w:webHidden/>
            <w:sz w:val="22"/>
            <w:szCs w:val="22"/>
          </w:rPr>
          <w:fldChar w:fldCharType="end"/>
        </w:r>
      </w:hyperlink>
    </w:p>
    <w:p w14:paraId="59241C60" w14:textId="6AD7E5A8"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341" w:history="1">
        <w:r w:rsidR="004E454B" w:rsidRPr="00B03E56">
          <w:rPr>
            <w:rStyle w:val="Hyperlink"/>
            <w:rFonts w:ascii="Arial" w:hAnsi="Arial" w:cs="Arial"/>
            <w:i w:val="0"/>
            <w:noProof/>
            <w:sz w:val="22"/>
            <w:szCs w:val="22"/>
            <w:lang w:val="nl-NL"/>
          </w:rPr>
          <w:t>Beeld (enkel Compact 6 HD Speech)</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_Toc4397341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85</w:t>
        </w:r>
        <w:r w:rsidR="004E454B" w:rsidRPr="00B03E56">
          <w:rPr>
            <w:rFonts w:ascii="Arial" w:hAnsi="Arial" w:cs="Arial"/>
            <w:i w:val="0"/>
            <w:noProof/>
            <w:webHidden/>
            <w:sz w:val="22"/>
            <w:szCs w:val="22"/>
          </w:rPr>
          <w:fldChar w:fldCharType="end"/>
        </w:r>
      </w:hyperlink>
    </w:p>
    <w:p w14:paraId="59616258" w14:textId="41FFDA88"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342" w:history="1">
        <w:r w:rsidR="004E454B" w:rsidRPr="00B03E56">
          <w:rPr>
            <w:rStyle w:val="Hyperlink"/>
            <w:rFonts w:ascii="Arial" w:hAnsi="Arial" w:cs="Arial"/>
            <w:i w:val="0"/>
            <w:noProof/>
            <w:sz w:val="22"/>
            <w:szCs w:val="22"/>
            <w:lang w:val="nl-NL"/>
          </w:rPr>
          <w:t>Miracast: draadloos verbinden met een monitor of tv</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_Toc4397342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85</w:t>
        </w:r>
        <w:r w:rsidR="004E454B" w:rsidRPr="00B03E56">
          <w:rPr>
            <w:rFonts w:ascii="Arial" w:hAnsi="Arial" w:cs="Arial"/>
            <w:i w:val="0"/>
            <w:noProof/>
            <w:webHidden/>
            <w:sz w:val="22"/>
            <w:szCs w:val="22"/>
          </w:rPr>
          <w:fldChar w:fldCharType="end"/>
        </w:r>
      </w:hyperlink>
    </w:p>
    <w:p w14:paraId="0806B126" w14:textId="4023A28B"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343" w:history="1">
        <w:r w:rsidR="004E454B" w:rsidRPr="00B03E56">
          <w:rPr>
            <w:rStyle w:val="Hyperlink"/>
            <w:rFonts w:ascii="Arial" w:hAnsi="Arial" w:cs="Arial"/>
            <w:i w:val="0"/>
            <w:noProof/>
            <w:sz w:val="22"/>
            <w:szCs w:val="22"/>
          </w:rPr>
          <w:t>Bluetooth (enkel Compact 6 HD Speech)</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_Toc4397343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87</w:t>
        </w:r>
        <w:r w:rsidR="004E454B" w:rsidRPr="00B03E56">
          <w:rPr>
            <w:rFonts w:ascii="Arial" w:hAnsi="Arial" w:cs="Arial"/>
            <w:i w:val="0"/>
            <w:noProof/>
            <w:webHidden/>
            <w:sz w:val="22"/>
            <w:szCs w:val="22"/>
          </w:rPr>
          <w:fldChar w:fldCharType="end"/>
        </w:r>
      </w:hyperlink>
    </w:p>
    <w:p w14:paraId="03C6B6DB" w14:textId="7D87AAE1"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344" w:history="1">
        <w:r w:rsidR="004E454B" w:rsidRPr="00B03E56">
          <w:rPr>
            <w:rStyle w:val="Hyperlink"/>
            <w:rFonts w:ascii="Arial" w:hAnsi="Arial" w:cs="Arial"/>
            <w:i w:val="0"/>
            <w:noProof/>
            <w:sz w:val="22"/>
            <w:szCs w:val="22"/>
            <w:lang w:val="nl-NL"/>
          </w:rPr>
          <w:t>Lijn</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_Toc4397344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89</w:t>
        </w:r>
        <w:r w:rsidR="004E454B" w:rsidRPr="00B03E56">
          <w:rPr>
            <w:rFonts w:ascii="Arial" w:hAnsi="Arial" w:cs="Arial"/>
            <w:i w:val="0"/>
            <w:noProof/>
            <w:webHidden/>
            <w:sz w:val="22"/>
            <w:szCs w:val="22"/>
          </w:rPr>
          <w:fldChar w:fldCharType="end"/>
        </w:r>
      </w:hyperlink>
    </w:p>
    <w:p w14:paraId="79619DF0" w14:textId="75FE3F74"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345" w:history="1">
        <w:r w:rsidR="004E454B" w:rsidRPr="00B03E56">
          <w:rPr>
            <w:rStyle w:val="Hyperlink"/>
            <w:rFonts w:ascii="Arial" w:hAnsi="Arial" w:cs="Arial"/>
            <w:i w:val="0"/>
            <w:noProof/>
            <w:sz w:val="22"/>
            <w:szCs w:val="22"/>
            <w:lang w:val="nl-NL"/>
          </w:rPr>
          <w:t>Knoppen</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_Toc4397345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89</w:t>
        </w:r>
        <w:r w:rsidR="004E454B" w:rsidRPr="00B03E56">
          <w:rPr>
            <w:rFonts w:ascii="Arial" w:hAnsi="Arial" w:cs="Arial"/>
            <w:i w:val="0"/>
            <w:noProof/>
            <w:webHidden/>
            <w:sz w:val="22"/>
            <w:szCs w:val="22"/>
          </w:rPr>
          <w:fldChar w:fldCharType="end"/>
        </w:r>
      </w:hyperlink>
    </w:p>
    <w:p w14:paraId="30F4EABD" w14:textId="5042849E"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346" w:history="1">
        <w:r w:rsidR="004E454B" w:rsidRPr="00B03E56">
          <w:rPr>
            <w:rStyle w:val="Hyperlink"/>
            <w:rFonts w:ascii="Arial" w:hAnsi="Arial" w:cs="Arial"/>
            <w:i w:val="0"/>
            <w:noProof/>
            <w:sz w:val="22"/>
            <w:szCs w:val="22"/>
            <w:lang w:val="nl-NL"/>
          </w:rPr>
          <w:t>Thema</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_Toc4397346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89</w:t>
        </w:r>
        <w:r w:rsidR="004E454B" w:rsidRPr="00B03E56">
          <w:rPr>
            <w:rFonts w:ascii="Arial" w:hAnsi="Arial" w:cs="Arial"/>
            <w:i w:val="0"/>
            <w:noProof/>
            <w:webHidden/>
            <w:sz w:val="22"/>
            <w:szCs w:val="22"/>
          </w:rPr>
          <w:fldChar w:fldCharType="end"/>
        </w:r>
      </w:hyperlink>
    </w:p>
    <w:p w14:paraId="3EDE1387" w14:textId="7E9CCA22"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347" w:history="1">
        <w:r w:rsidR="004E454B" w:rsidRPr="00B03E56">
          <w:rPr>
            <w:rStyle w:val="Hyperlink"/>
            <w:rFonts w:ascii="Arial" w:hAnsi="Arial" w:cs="Arial"/>
            <w:i w:val="0"/>
            <w:noProof/>
            <w:sz w:val="22"/>
            <w:szCs w:val="22"/>
            <w:lang w:val="nl-NL"/>
          </w:rPr>
          <w:t>Kolommen (enkel Compact 6 HD Speech)</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_Toc4397347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89</w:t>
        </w:r>
        <w:r w:rsidR="004E454B" w:rsidRPr="00B03E56">
          <w:rPr>
            <w:rFonts w:ascii="Arial" w:hAnsi="Arial" w:cs="Arial"/>
            <w:i w:val="0"/>
            <w:noProof/>
            <w:webHidden/>
            <w:sz w:val="22"/>
            <w:szCs w:val="22"/>
          </w:rPr>
          <w:fldChar w:fldCharType="end"/>
        </w:r>
      </w:hyperlink>
    </w:p>
    <w:p w14:paraId="689FE4BA" w14:textId="7D03737A"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348" w:history="1">
        <w:r w:rsidR="004E454B" w:rsidRPr="00B03E56">
          <w:rPr>
            <w:rStyle w:val="Hyperlink"/>
            <w:rFonts w:ascii="Arial" w:hAnsi="Arial" w:cs="Arial"/>
            <w:i w:val="0"/>
            <w:noProof/>
            <w:sz w:val="22"/>
            <w:szCs w:val="22"/>
            <w:lang w:val="nl-NL"/>
          </w:rPr>
          <w:t>Verlichting</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_Toc4397348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90</w:t>
        </w:r>
        <w:r w:rsidR="004E454B" w:rsidRPr="00B03E56">
          <w:rPr>
            <w:rFonts w:ascii="Arial" w:hAnsi="Arial" w:cs="Arial"/>
            <w:i w:val="0"/>
            <w:noProof/>
            <w:webHidden/>
            <w:sz w:val="22"/>
            <w:szCs w:val="22"/>
          </w:rPr>
          <w:fldChar w:fldCharType="end"/>
        </w:r>
      </w:hyperlink>
    </w:p>
    <w:p w14:paraId="5916A6BC" w14:textId="17522177"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349" w:history="1">
        <w:r w:rsidR="004E454B" w:rsidRPr="00B03E56">
          <w:rPr>
            <w:rStyle w:val="Hyperlink"/>
            <w:rFonts w:ascii="Arial" w:hAnsi="Arial" w:cs="Arial"/>
            <w:i w:val="0"/>
            <w:noProof/>
            <w:sz w:val="22"/>
            <w:szCs w:val="22"/>
            <w:lang w:val="nl-NL"/>
          </w:rPr>
          <w:t>Geluid</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_Toc4397349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90</w:t>
        </w:r>
        <w:r w:rsidR="004E454B" w:rsidRPr="00B03E56">
          <w:rPr>
            <w:rFonts w:ascii="Arial" w:hAnsi="Arial" w:cs="Arial"/>
            <w:i w:val="0"/>
            <w:noProof/>
            <w:webHidden/>
            <w:sz w:val="22"/>
            <w:szCs w:val="22"/>
          </w:rPr>
          <w:fldChar w:fldCharType="end"/>
        </w:r>
      </w:hyperlink>
    </w:p>
    <w:p w14:paraId="55075B1A" w14:textId="116A3E59"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350" w:history="1">
        <w:r w:rsidR="004E454B" w:rsidRPr="00B03E56">
          <w:rPr>
            <w:rStyle w:val="Hyperlink"/>
            <w:rFonts w:ascii="Arial" w:hAnsi="Arial" w:cs="Arial"/>
            <w:i w:val="0"/>
            <w:noProof/>
            <w:sz w:val="22"/>
            <w:szCs w:val="22"/>
            <w:lang w:val="nl-NL"/>
          </w:rPr>
          <w:t>Standby</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_Toc4397350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90</w:t>
        </w:r>
        <w:r w:rsidR="004E454B" w:rsidRPr="00B03E56">
          <w:rPr>
            <w:rFonts w:ascii="Arial" w:hAnsi="Arial" w:cs="Arial"/>
            <w:i w:val="0"/>
            <w:noProof/>
            <w:webHidden/>
            <w:sz w:val="22"/>
            <w:szCs w:val="22"/>
          </w:rPr>
          <w:fldChar w:fldCharType="end"/>
        </w:r>
      </w:hyperlink>
    </w:p>
    <w:p w14:paraId="163EE85D" w14:textId="2F41A8B5"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351" w:history="1">
        <w:r w:rsidR="004E454B" w:rsidRPr="00B03E56">
          <w:rPr>
            <w:rStyle w:val="Hyperlink"/>
            <w:rFonts w:ascii="Arial" w:hAnsi="Arial" w:cs="Arial"/>
            <w:i w:val="0"/>
            <w:noProof/>
            <w:sz w:val="22"/>
            <w:szCs w:val="22"/>
            <w:lang w:val="nl-NL"/>
          </w:rPr>
          <w:t>Taal (enkel Compact 6 HD)</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_Toc4397351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91</w:t>
        </w:r>
        <w:r w:rsidR="004E454B" w:rsidRPr="00B03E56">
          <w:rPr>
            <w:rFonts w:ascii="Arial" w:hAnsi="Arial" w:cs="Arial"/>
            <w:i w:val="0"/>
            <w:noProof/>
            <w:webHidden/>
            <w:sz w:val="22"/>
            <w:szCs w:val="22"/>
          </w:rPr>
          <w:fldChar w:fldCharType="end"/>
        </w:r>
      </w:hyperlink>
    </w:p>
    <w:p w14:paraId="0664EB31" w14:textId="53539478"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352" w:history="1">
        <w:r w:rsidR="004E454B" w:rsidRPr="00B03E56">
          <w:rPr>
            <w:rStyle w:val="Hyperlink"/>
            <w:rFonts w:ascii="Arial" w:hAnsi="Arial" w:cs="Arial"/>
            <w:i w:val="0"/>
            <w:noProof/>
            <w:sz w:val="22"/>
            <w:szCs w:val="22"/>
            <w:lang w:val="nl-NL"/>
          </w:rPr>
          <w:t>Fabrieksinstellingen herstellen</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_Toc4397352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91</w:t>
        </w:r>
        <w:r w:rsidR="004E454B" w:rsidRPr="00B03E56">
          <w:rPr>
            <w:rFonts w:ascii="Arial" w:hAnsi="Arial" w:cs="Arial"/>
            <w:i w:val="0"/>
            <w:noProof/>
            <w:webHidden/>
            <w:sz w:val="22"/>
            <w:szCs w:val="22"/>
          </w:rPr>
          <w:fldChar w:fldCharType="end"/>
        </w:r>
      </w:hyperlink>
    </w:p>
    <w:p w14:paraId="689F5B24" w14:textId="14B575CD" w:rsidR="004E454B" w:rsidRPr="00B03E56" w:rsidRDefault="0058101C" w:rsidP="004E454B">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4397353" w:history="1">
        <w:r w:rsidR="004E454B" w:rsidRPr="00B03E56">
          <w:rPr>
            <w:rStyle w:val="Hyperlink"/>
            <w:rFonts w:ascii="Arial" w:hAnsi="Arial" w:cs="Arial"/>
            <w:noProof/>
            <w:sz w:val="22"/>
            <w:szCs w:val="22"/>
            <w:lang w:val="nl-NL"/>
          </w:rPr>
          <w:t>Bijlage A: Technische informatie</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_Toc4397353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92</w:t>
        </w:r>
        <w:r w:rsidR="004E454B" w:rsidRPr="00B03E56">
          <w:rPr>
            <w:rFonts w:ascii="Arial" w:hAnsi="Arial" w:cs="Arial"/>
            <w:noProof/>
            <w:webHidden/>
            <w:sz w:val="22"/>
            <w:szCs w:val="22"/>
          </w:rPr>
          <w:fldChar w:fldCharType="end"/>
        </w:r>
      </w:hyperlink>
    </w:p>
    <w:p w14:paraId="44785197" w14:textId="7447EEB1" w:rsidR="004E454B" w:rsidRPr="00B03E56" w:rsidRDefault="0058101C" w:rsidP="004E454B">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4397354" w:history="1">
        <w:r w:rsidR="004E454B" w:rsidRPr="00B03E56">
          <w:rPr>
            <w:rStyle w:val="Hyperlink"/>
            <w:rFonts w:ascii="Arial" w:hAnsi="Arial" w:cs="Arial"/>
            <w:noProof/>
            <w:sz w:val="22"/>
            <w:szCs w:val="22"/>
            <w:lang w:val="nl-NL"/>
          </w:rPr>
          <w:t>Bijlage B: Veiligheid</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_Toc4397354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94</w:t>
        </w:r>
        <w:r w:rsidR="004E454B" w:rsidRPr="00B03E56">
          <w:rPr>
            <w:rFonts w:ascii="Arial" w:hAnsi="Arial" w:cs="Arial"/>
            <w:noProof/>
            <w:webHidden/>
            <w:sz w:val="22"/>
            <w:szCs w:val="22"/>
          </w:rPr>
          <w:fldChar w:fldCharType="end"/>
        </w:r>
      </w:hyperlink>
    </w:p>
    <w:p w14:paraId="56DEDBB4" w14:textId="4DF4A507" w:rsidR="004E454B" w:rsidRPr="00B03E56" w:rsidRDefault="0058101C" w:rsidP="004E454B">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4397355" w:history="1">
        <w:r w:rsidR="004E454B" w:rsidRPr="00B03E56">
          <w:rPr>
            <w:rStyle w:val="Hyperlink"/>
            <w:rFonts w:ascii="Arial" w:hAnsi="Arial" w:cs="Arial"/>
            <w:noProof/>
            <w:sz w:val="22"/>
            <w:szCs w:val="22"/>
            <w:lang w:val="nl-NL"/>
          </w:rPr>
          <w:t>Bijlage C: Garantievoorwaarden</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_Toc4397355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95</w:t>
        </w:r>
        <w:r w:rsidR="004E454B" w:rsidRPr="00B03E56">
          <w:rPr>
            <w:rFonts w:ascii="Arial" w:hAnsi="Arial" w:cs="Arial"/>
            <w:noProof/>
            <w:webHidden/>
            <w:sz w:val="22"/>
            <w:szCs w:val="22"/>
          </w:rPr>
          <w:fldChar w:fldCharType="end"/>
        </w:r>
      </w:hyperlink>
    </w:p>
    <w:p w14:paraId="3C59ABDD" w14:textId="77777777" w:rsidR="004E454B" w:rsidRPr="00B03E56" w:rsidRDefault="004E454B">
      <w:pPr>
        <w:spacing w:after="160" w:line="259" w:lineRule="auto"/>
        <w:jc w:val="left"/>
        <w:rPr>
          <w:rStyle w:val="Hyperlink"/>
          <w:rFonts w:cs="Arial"/>
          <w:b/>
          <w:bCs/>
          <w:caps/>
          <w:noProof/>
          <w:sz w:val="22"/>
          <w:szCs w:val="22"/>
        </w:rPr>
      </w:pPr>
      <w:r w:rsidRPr="00B03E56">
        <w:rPr>
          <w:rStyle w:val="Hyperlink"/>
          <w:rFonts w:cs="Arial"/>
          <w:noProof/>
          <w:sz w:val="22"/>
          <w:szCs w:val="22"/>
        </w:rPr>
        <w:br w:type="page"/>
      </w:r>
    </w:p>
    <w:p w14:paraId="5722FE9F" w14:textId="2EC2F027" w:rsidR="004E454B" w:rsidRPr="00B03E56" w:rsidRDefault="004E454B" w:rsidP="004E454B">
      <w:pPr>
        <w:pStyle w:val="TOC1"/>
        <w:tabs>
          <w:tab w:val="right" w:leader="dot" w:pos="9911"/>
        </w:tabs>
        <w:spacing w:before="0" w:after="0"/>
        <w:jc w:val="center"/>
        <w:rPr>
          <w:rFonts w:ascii="Arial" w:hAnsi="Arial" w:cs="Arial"/>
          <w:bCs w:val="0"/>
          <w:caps w:val="0"/>
          <w:noProof/>
          <w:sz w:val="22"/>
          <w:szCs w:val="22"/>
          <w:lang w:val="en-GB"/>
        </w:rPr>
      </w:pPr>
      <w:r w:rsidRPr="00B03E56">
        <w:rPr>
          <w:rFonts w:ascii="Arial" w:hAnsi="Arial" w:cs="Arial"/>
          <w:bCs w:val="0"/>
          <w:caps w:val="0"/>
          <w:noProof/>
          <w:sz w:val="22"/>
          <w:szCs w:val="22"/>
          <w:lang w:val="en-GB"/>
        </w:rPr>
        <w:lastRenderedPageBreak/>
        <w:t>Table des matières</w:t>
      </w:r>
    </w:p>
    <w:p w14:paraId="3E9F7E07" w14:textId="6F35251F" w:rsidR="004E454B" w:rsidRPr="00B03E56" w:rsidRDefault="0058101C" w:rsidP="004E454B">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4397356" w:history="1">
        <w:r w:rsidR="004E454B" w:rsidRPr="00B03E56">
          <w:rPr>
            <w:rStyle w:val="Hyperlink"/>
            <w:rFonts w:ascii="Arial" w:hAnsi="Arial" w:cs="Arial"/>
            <w:noProof/>
            <w:sz w:val="22"/>
            <w:szCs w:val="22"/>
          </w:rPr>
          <w:t>1. Introduction</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_Toc4397356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99</w:t>
        </w:r>
        <w:r w:rsidR="004E454B" w:rsidRPr="00B03E56">
          <w:rPr>
            <w:rFonts w:ascii="Arial" w:hAnsi="Arial" w:cs="Arial"/>
            <w:noProof/>
            <w:webHidden/>
            <w:sz w:val="22"/>
            <w:szCs w:val="22"/>
          </w:rPr>
          <w:fldChar w:fldCharType="end"/>
        </w:r>
      </w:hyperlink>
    </w:p>
    <w:p w14:paraId="07B2B321" w14:textId="35AF14CF"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357" w:history="1">
        <w:r w:rsidR="004E454B" w:rsidRPr="00B03E56">
          <w:rPr>
            <w:rStyle w:val="Hyperlink"/>
            <w:rFonts w:ascii="Arial" w:hAnsi="Arial" w:cs="Arial"/>
            <w:noProof/>
            <w:sz w:val="22"/>
            <w:szCs w:val="22"/>
          </w:rPr>
          <w:t>À propos de ce manuel</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_Toc4397357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99</w:t>
        </w:r>
        <w:r w:rsidR="004E454B" w:rsidRPr="00B03E56">
          <w:rPr>
            <w:rFonts w:ascii="Arial" w:hAnsi="Arial" w:cs="Arial"/>
            <w:noProof/>
            <w:webHidden/>
            <w:sz w:val="22"/>
            <w:szCs w:val="22"/>
          </w:rPr>
          <w:fldChar w:fldCharType="end"/>
        </w:r>
      </w:hyperlink>
    </w:p>
    <w:p w14:paraId="6D8EB1A2" w14:textId="527B1AFC"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358" w:history="1">
        <w:r w:rsidR="004E454B" w:rsidRPr="00B03E56">
          <w:rPr>
            <w:rStyle w:val="Hyperlink"/>
            <w:rFonts w:ascii="Arial" w:hAnsi="Arial" w:cs="Arial"/>
            <w:noProof/>
            <w:sz w:val="22"/>
            <w:szCs w:val="22"/>
          </w:rPr>
          <w:t>Que contient la boîte?</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_Toc4397358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100</w:t>
        </w:r>
        <w:r w:rsidR="004E454B" w:rsidRPr="00B03E56">
          <w:rPr>
            <w:rFonts w:ascii="Arial" w:hAnsi="Arial" w:cs="Arial"/>
            <w:noProof/>
            <w:webHidden/>
            <w:sz w:val="22"/>
            <w:szCs w:val="22"/>
          </w:rPr>
          <w:fldChar w:fldCharType="end"/>
        </w:r>
      </w:hyperlink>
    </w:p>
    <w:p w14:paraId="164179FB" w14:textId="0A35FFAF" w:rsidR="004E454B" w:rsidRPr="00B03E56" w:rsidRDefault="0058101C" w:rsidP="004E454B">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4397359" w:history="1">
        <w:r w:rsidR="004E454B" w:rsidRPr="00B03E56">
          <w:rPr>
            <w:rStyle w:val="Hyperlink"/>
            <w:rFonts w:ascii="Arial" w:hAnsi="Arial" w:cs="Arial"/>
            <w:noProof/>
            <w:sz w:val="22"/>
            <w:szCs w:val="22"/>
          </w:rPr>
          <w:t>2. Pour débuter</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_Toc4397359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101</w:t>
        </w:r>
        <w:r w:rsidR="004E454B" w:rsidRPr="00B03E56">
          <w:rPr>
            <w:rFonts w:ascii="Arial" w:hAnsi="Arial" w:cs="Arial"/>
            <w:noProof/>
            <w:webHidden/>
            <w:sz w:val="22"/>
            <w:szCs w:val="22"/>
          </w:rPr>
          <w:fldChar w:fldCharType="end"/>
        </w:r>
      </w:hyperlink>
    </w:p>
    <w:p w14:paraId="68F15BD6" w14:textId="630EA8A0"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360" w:history="1">
        <w:r w:rsidR="004E454B" w:rsidRPr="00B03E56">
          <w:rPr>
            <w:rStyle w:val="Hyperlink"/>
            <w:rFonts w:ascii="Arial" w:hAnsi="Arial" w:cs="Arial"/>
            <w:noProof/>
            <w:sz w:val="22"/>
            <w:szCs w:val="22"/>
          </w:rPr>
          <w:t>Utiliser le Compact 6 HD avec le socle de lecture</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_Toc4397360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102</w:t>
        </w:r>
        <w:r w:rsidR="004E454B" w:rsidRPr="00B03E56">
          <w:rPr>
            <w:rFonts w:ascii="Arial" w:hAnsi="Arial" w:cs="Arial"/>
            <w:noProof/>
            <w:webHidden/>
            <w:sz w:val="22"/>
            <w:szCs w:val="22"/>
          </w:rPr>
          <w:fldChar w:fldCharType="end"/>
        </w:r>
      </w:hyperlink>
    </w:p>
    <w:p w14:paraId="0E5D0FCA" w14:textId="60A7B64E"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361" w:history="1">
        <w:r w:rsidR="004E454B" w:rsidRPr="00B03E56">
          <w:rPr>
            <w:rStyle w:val="Hyperlink"/>
            <w:rFonts w:ascii="Arial" w:hAnsi="Arial" w:cs="Arial"/>
            <w:noProof/>
            <w:sz w:val="22"/>
            <w:szCs w:val="22"/>
          </w:rPr>
          <w:t>Nettoyer la fenêtre de la caméra</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_Toc4397361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105</w:t>
        </w:r>
        <w:r w:rsidR="004E454B" w:rsidRPr="00B03E56">
          <w:rPr>
            <w:rFonts w:ascii="Arial" w:hAnsi="Arial" w:cs="Arial"/>
            <w:noProof/>
            <w:webHidden/>
            <w:sz w:val="22"/>
            <w:szCs w:val="22"/>
          </w:rPr>
          <w:fldChar w:fldCharType="end"/>
        </w:r>
      </w:hyperlink>
    </w:p>
    <w:p w14:paraId="23337334" w14:textId="1820A587"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362" w:history="1">
        <w:r w:rsidR="004E454B" w:rsidRPr="00B03E56">
          <w:rPr>
            <w:rStyle w:val="Hyperlink"/>
            <w:rFonts w:ascii="Arial" w:hAnsi="Arial" w:cs="Arial"/>
            <w:noProof/>
            <w:sz w:val="22"/>
            <w:szCs w:val="22"/>
            <w:lang w:val="fr-CA"/>
          </w:rPr>
          <w:t>Les boutons</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_Toc4397362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106</w:t>
        </w:r>
        <w:r w:rsidR="004E454B" w:rsidRPr="00B03E56">
          <w:rPr>
            <w:rFonts w:ascii="Arial" w:hAnsi="Arial" w:cs="Arial"/>
            <w:noProof/>
            <w:webHidden/>
            <w:sz w:val="22"/>
            <w:szCs w:val="22"/>
          </w:rPr>
          <w:fldChar w:fldCharType="end"/>
        </w:r>
      </w:hyperlink>
    </w:p>
    <w:p w14:paraId="07D75BEC" w14:textId="0378797B"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363" w:history="1">
        <w:r w:rsidR="004E454B" w:rsidRPr="00B03E56">
          <w:rPr>
            <w:rStyle w:val="Hyperlink"/>
            <w:rFonts w:ascii="Arial" w:hAnsi="Arial" w:cs="Arial"/>
            <w:noProof/>
            <w:sz w:val="22"/>
            <w:szCs w:val="22"/>
          </w:rPr>
          <w:t>Mise en marche et Arrêt</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_Toc4397363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107</w:t>
        </w:r>
        <w:r w:rsidR="004E454B" w:rsidRPr="00B03E56">
          <w:rPr>
            <w:rFonts w:ascii="Arial" w:hAnsi="Arial" w:cs="Arial"/>
            <w:noProof/>
            <w:webHidden/>
            <w:sz w:val="22"/>
            <w:szCs w:val="22"/>
          </w:rPr>
          <w:fldChar w:fldCharType="end"/>
        </w:r>
      </w:hyperlink>
    </w:p>
    <w:p w14:paraId="6BEE31E4" w14:textId="0383124A"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364" w:history="1">
        <w:r w:rsidR="004E454B" w:rsidRPr="00B03E56">
          <w:rPr>
            <w:rStyle w:val="Hyperlink"/>
            <w:rFonts w:ascii="Arial" w:hAnsi="Arial" w:cs="Arial"/>
            <w:noProof/>
            <w:sz w:val="22"/>
            <w:szCs w:val="22"/>
          </w:rPr>
          <w:t>Mise en veille et redémarrage</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_Toc4397364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107</w:t>
        </w:r>
        <w:r w:rsidR="004E454B" w:rsidRPr="00B03E56">
          <w:rPr>
            <w:rFonts w:ascii="Arial" w:hAnsi="Arial" w:cs="Arial"/>
            <w:noProof/>
            <w:webHidden/>
            <w:sz w:val="22"/>
            <w:szCs w:val="22"/>
          </w:rPr>
          <w:fldChar w:fldCharType="end"/>
        </w:r>
      </w:hyperlink>
    </w:p>
    <w:p w14:paraId="2BFCEAC5" w14:textId="6FE27419"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365" w:history="1">
        <w:r w:rsidR="004E454B" w:rsidRPr="00B03E56">
          <w:rPr>
            <w:rStyle w:val="Hyperlink"/>
            <w:rFonts w:ascii="Arial" w:hAnsi="Arial" w:cs="Arial"/>
            <w:noProof/>
            <w:sz w:val="22"/>
            <w:szCs w:val="22"/>
            <w:lang w:val="nl-NL"/>
          </w:rPr>
          <w:t>Caméra de lecture et caméra de survol</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_Toc4397365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108</w:t>
        </w:r>
        <w:r w:rsidR="004E454B" w:rsidRPr="00B03E56">
          <w:rPr>
            <w:rFonts w:ascii="Arial" w:hAnsi="Arial" w:cs="Arial"/>
            <w:noProof/>
            <w:webHidden/>
            <w:sz w:val="22"/>
            <w:szCs w:val="22"/>
          </w:rPr>
          <w:fldChar w:fldCharType="end"/>
        </w:r>
      </w:hyperlink>
    </w:p>
    <w:p w14:paraId="20C7539F" w14:textId="002662C9"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366" w:history="1">
        <w:r w:rsidR="004E454B" w:rsidRPr="00B03E56">
          <w:rPr>
            <w:rStyle w:val="Hyperlink"/>
            <w:rFonts w:ascii="Arial" w:hAnsi="Arial" w:cs="Arial"/>
            <w:noProof/>
            <w:sz w:val="22"/>
            <w:szCs w:val="22"/>
          </w:rPr>
          <w:t>Verrouillage</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_Toc4397366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109</w:t>
        </w:r>
        <w:r w:rsidR="004E454B" w:rsidRPr="00B03E56">
          <w:rPr>
            <w:rFonts w:ascii="Arial" w:hAnsi="Arial" w:cs="Arial"/>
            <w:noProof/>
            <w:webHidden/>
            <w:sz w:val="22"/>
            <w:szCs w:val="22"/>
          </w:rPr>
          <w:fldChar w:fldCharType="end"/>
        </w:r>
      </w:hyperlink>
    </w:p>
    <w:p w14:paraId="19DFBC40" w14:textId="6873A901"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367" w:history="1">
        <w:r w:rsidR="004E454B" w:rsidRPr="00B03E56">
          <w:rPr>
            <w:rStyle w:val="Hyperlink"/>
            <w:rFonts w:ascii="Arial" w:hAnsi="Arial" w:cs="Arial"/>
            <w:noProof/>
            <w:sz w:val="22"/>
            <w:szCs w:val="22"/>
            <w:lang w:val="nl-NL"/>
          </w:rPr>
          <w:t>Utiliser le bouton de capture instantanée</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_Toc4397367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109</w:t>
        </w:r>
        <w:r w:rsidR="004E454B" w:rsidRPr="00B03E56">
          <w:rPr>
            <w:rFonts w:ascii="Arial" w:hAnsi="Arial" w:cs="Arial"/>
            <w:noProof/>
            <w:webHidden/>
            <w:sz w:val="22"/>
            <w:szCs w:val="22"/>
          </w:rPr>
          <w:fldChar w:fldCharType="end"/>
        </w:r>
      </w:hyperlink>
    </w:p>
    <w:p w14:paraId="3745B3A6" w14:textId="5E927D53" w:rsidR="004E454B" w:rsidRPr="00B03E56" w:rsidRDefault="0058101C" w:rsidP="004E454B">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4397368" w:history="1">
        <w:r w:rsidR="004E454B" w:rsidRPr="00B03E56">
          <w:rPr>
            <w:rStyle w:val="Hyperlink"/>
            <w:rFonts w:ascii="Arial" w:hAnsi="Arial" w:cs="Arial"/>
            <w:noProof/>
            <w:sz w:val="22"/>
            <w:szCs w:val="22"/>
          </w:rPr>
          <w:t>3. Utiliser les fonctions texte-à-parole et OCR</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_Toc4397368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110</w:t>
        </w:r>
        <w:r w:rsidR="004E454B" w:rsidRPr="00B03E56">
          <w:rPr>
            <w:rFonts w:ascii="Arial" w:hAnsi="Arial" w:cs="Arial"/>
            <w:noProof/>
            <w:webHidden/>
            <w:sz w:val="22"/>
            <w:szCs w:val="22"/>
          </w:rPr>
          <w:fldChar w:fldCharType="end"/>
        </w:r>
      </w:hyperlink>
    </w:p>
    <w:p w14:paraId="0809BD53" w14:textId="5E0FB13F" w:rsidR="004E454B" w:rsidRPr="00B03E56" w:rsidRDefault="0058101C" w:rsidP="004E454B">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4397369" w:history="1">
        <w:r w:rsidR="004E454B" w:rsidRPr="00B03E56">
          <w:rPr>
            <w:rStyle w:val="Hyperlink"/>
            <w:rFonts w:ascii="Arial" w:hAnsi="Arial" w:cs="Arial"/>
            <w:noProof/>
            <w:sz w:val="22"/>
            <w:szCs w:val="22"/>
          </w:rPr>
          <w:t>4. Charger la batterie</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_Toc4397369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112</w:t>
        </w:r>
        <w:r w:rsidR="004E454B" w:rsidRPr="00B03E56">
          <w:rPr>
            <w:rFonts w:ascii="Arial" w:hAnsi="Arial" w:cs="Arial"/>
            <w:noProof/>
            <w:webHidden/>
            <w:sz w:val="22"/>
            <w:szCs w:val="22"/>
          </w:rPr>
          <w:fldChar w:fldCharType="end"/>
        </w:r>
      </w:hyperlink>
    </w:p>
    <w:p w14:paraId="78B0E0B5" w14:textId="427E523F"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370" w:history="1">
        <w:r w:rsidR="004E454B" w:rsidRPr="00B03E56">
          <w:rPr>
            <w:rStyle w:val="Hyperlink"/>
            <w:rFonts w:ascii="Arial" w:hAnsi="Arial" w:cs="Arial"/>
            <w:noProof/>
            <w:sz w:val="22"/>
            <w:szCs w:val="22"/>
          </w:rPr>
          <w:t>Avertissement de batterie faible</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_Toc4397370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113</w:t>
        </w:r>
        <w:r w:rsidR="004E454B" w:rsidRPr="00B03E56">
          <w:rPr>
            <w:rFonts w:ascii="Arial" w:hAnsi="Arial" w:cs="Arial"/>
            <w:noProof/>
            <w:webHidden/>
            <w:sz w:val="22"/>
            <w:szCs w:val="22"/>
          </w:rPr>
          <w:fldChar w:fldCharType="end"/>
        </w:r>
      </w:hyperlink>
    </w:p>
    <w:p w14:paraId="34A96B80" w14:textId="693D7AFD"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371" w:history="1">
        <w:r w:rsidR="004E454B" w:rsidRPr="00B03E56">
          <w:rPr>
            <w:rStyle w:val="Hyperlink"/>
            <w:rFonts w:ascii="Arial" w:hAnsi="Arial" w:cs="Arial"/>
            <w:noProof/>
            <w:sz w:val="22"/>
            <w:szCs w:val="22"/>
            <w:lang w:val="nl-NL"/>
          </w:rPr>
          <w:t>Mode de veille</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_Toc4397371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113</w:t>
        </w:r>
        <w:r w:rsidR="004E454B" w:rsidRPr="00B03E56">
          <w:rPr>
            <w:rFonts w:ascii="Arial" w:hAnsi="Arial" w:cs="Arial"/>
            <w:noProof/>
            <w:webHidden/>
            <w:sz w:val="22"/>
            <w:szCs w:val="22"/>
          </w:rPr>
          <w:fldChar w:fldCharType="end"/>
        </w:r>
      </w:hyperlink>
    </w:p>
    <w:p w14:paraId="628DEF21" w14:textId="10EEA367" w:rsidR="004E454B" w:rsidRPr="00B03E56" w:rsidRDefault="0058101C" w:rsidP="004E454B">
      <w:pPr>
        <w:pStyle w:val="TOC1"/>
        <w:tabs>
          <w:tab w:val="left" w:pos="480"/>
          <w:tab w:val="right" w:leader="dot" w:pos="10195"/>
        </w:tabs>
        <w:spacing w:before="0" w:after="0"/>
        <w:rPr>
          <w:rFonts w:ascii="Arial" w:eastAsiaTheme="minorEastAsia" w:hAnsi="Arial" w:cs="Arial"/>
          <w:b w:val="0"/>
          <w:bCs w:val="0"/>
          <w:caps w:val="0"/>
          <w:noProof/>
          <w:sz w:val="22"/>
          <w:szCs w:val="22"/>
          <w:lang w:val="nl-NL"/>
        </w:rPr>
      </w:pPr>
      <w:hyperlink w:anchor="_Toc4397372" w:history="1">
        <w:r w:rsidR="004E454B" w:rsidRPr="00B03E56">
          <w:rPr>
            <w:rStyle w:val="Hyperlink"/>
            <w:rFonts w:ascii="Arial" w:hAnsi="Arial" w:cs="Arial"/>
            <w:noProof/>
            <w:sz w:val="22"/>
            <w:szCs w:val="22"/>
          </w:rPr>
          <w:t>5.</w:t>
        </w:r>
        <w:r w:rsidR="00AC3DA1" w:rsidRPr="00B03E56">
          <w:rPr>
            <w:rStyle w:val="Hyperlink"/>
            <w:rFonts w:ascii="Arial" w:hAnsi="Arial" w:cs="Arial"/>
            <w:noProof/>
            <w:sz w:val="22"/>
            <w:szCs w:val="22"/>
          </w:rPr>
          <w:t xml:space="preserve"> </w:t>
        </w:r>
        <w:r w:rsidR="004E454B" w:rsidRPr="00B03E56">
          <w:rPr>
            <w:rStyle w:val="Hyperlink"/>
            <w:rFonts w:ascii="Arial" w:hAnsi="Arial" w:cs="Arial"/>
            <w:noProof/>
            <w:sz w:val="22"/>
            <w:szCs w:val="22"/>
          </w:rPr>
          <w:t>Mode Standard et Mode Avancé</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_Toc4397372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114</w:t>
        </w:r>
        <w:r w:rsidR="004E454B" w:rsidRPr="00B03E56">
          <w:rPr>
            <w:rFonts w:ascii="Arial" w:hAnsi="Arial" w:cs="Arial"/>
            <w:noProof/>
            <w:webHidden/>
            <w:sz w:val="22"/>
            <w:szCs w:val="22"/>
          </w:rPr>
          <w:fldChar w:fldCharType="end"/>
        </w:r>
      </w:hyperlink>
    </w:p>
    <w:p w14:paraId="7A1BB8D3" w14:textId="36CF8762" w:rsidR="004E454B" w:rsidRPr="00B03E56" w:rsidRDefault="0058101C" w:rsidP="004E454B">
      <w:pPr>
        <w:pStyle w:val="TOC1"/>
        <w:tabs>
          <w:tab w:val="left" w:pos="480"/>
          <w:tab w:val="right" w:leader="dot" w:pos="10195"/>
        </w:tabs>
        <w:spacing w:before="0" w:after="0"/>
        <w:rPr>
          <w:rFonts w:ascii="Arial" w:eastAsiaTheme="minorEastAsia" w:hAnsi="Arial" w:cs="Arial"/>
          <w:b w:val="0"/>
          <w:bCs w:val="0"/>
          <w:caps w:val="0"/>
          <w:noProof/>
          <w:sz w:val="22"/>
          <w:szCs w:val="22"/>
          <w:lang w:val="nl-NL"/>
        </w:rPr>
      </w:pPr>
      <w:hyperlink w:anchor="_Toc4397373" w:history="1">
        <w:r w:rsidR="004E454B" w:rsidRPr="00B03E56">
          <w:rPr>
            <w:rStyle w:val="Hyperlink"/>
            <w:rFonts w:ascii="Arial" w:hAnsi="Arial" w:cs="Arial"/>
            <w:noProof/>
            <w:sz w:val="22"/>
            <w:szCs w:val="22"/>
          </w:rPr>
          <w:t>6.</w:t>
        </w:r>
        <w:r w:rsidR="00AC3DA1" w:rsidRPr="00B03E56">
          <w:rPr>
            <w:rStyle w:val="Hyperlink"/>
            <w:rFonts w:ascii="Arial" w:hAnsi="Arial" w:cs="Arial"/>
            <w:noProof/>
            <w:sz w:val="22"/>
            <w:szCs w:val="22"/>
          </w:rPr>
          <w:t xml:space="preserve"> </w:t>
        </w:r>
        <w:r w:rsidR="004E454B" w:rsidRPr="00B03E56">
          <w:rPr>
            <w:rStyle w:val="Hyperlink"/>
            <w:rFonts w:ascii="Arial" w:hAnsi="Arial" w:cs="Arial"/>
            <w:noProof/>
            <w:sz w:val="22"/>
            <w:szCs w:val="22"/>
          </w:rPr>
          <w:t>Mode Standard</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_Toc4397373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116</w:t>
        </w:r>
        <w:r w:rsidR="004E454B" w:rsidRPr="00B03E56">
          <w:rPr>
            <w:rFonts w:ascii="Arial" w:hAnsi="Arial" w:cs="Arial"/>
            <w:noProof/>
            <w:webHidden/>
            <w:sz w:val="22"/>
            <w:szCs w:val="22"/>
          </w:rPr>
          <w:fldChar w:fldCharType="end"/>
        </w:r>
      </w:hyperlink>
    </w:p>
    <w:p w14:paraId="148E6FD0" w14:textId="025E4CBF"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374" w:history="1">
        <w:r w:rsidR="004E454B" w:rsidRPr="00B03E56">
          <w:rPr>
            <w:rStyle w:val="Hyperlink"/>
            <w:rFonts w:ascii="Arial" w:hAnsi="Arial" w:cs="Arial"/>
            <w:noProof/>
            <w:sz w:val="22"/>
            <w:szCs w:val="22"/>
          </w:rPr>
          <w:t>Ajuster le grossissement</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_Toc4397374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116</w:t>
        </w:r>
        <w:r w:rsidR="004E454B" w:rsidRPr="00B03E56">
          <w:rPr>
            <w:rFonts w:ascii="Arial" w:hAnsi="Arial" w:cs="Arial"/>
            <w:noProof/>
            <w:webHidden/>
            <w:sz w:val="22"/>
            <w:szCs w:val="22"/>
          </w:rPr>
          <w:fldChar w:fldCharType="end"/>
        </w:r>
      </w:hyperlink>
    </w:p>
    <w:p w14:paraId="37644D76" w14:textId="477CFD3D"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375" w:history="1">
        <w:r w:rsidR="004E454B" w:rsidRPr="00B03E56">
          <w:rPr>
            <w:rStyle w:val="Hyperlink"/>
            <w:rFonts w:ascii="Arial" w:hAnsi="Arial" w:cs="Arial"/>
            <w:noProof/>
            <w:sz w:val="22"/>
            <w:szCs w:val="22"/>
          </w:rPr>
          <w:t>Choisir un mode de visualisation</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_Toc4397375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116</w:t>
        </w:r>
        <w:r w:rsidR="004E454B" w:rsidRPr="00B03E56">
          <w:rPr>
            <w:rFonts w:ascii="Arial" w:hAnsi="Arial" w:cs="Arial"/>
            <w:noProof/>
            <w:webHidden/>
            <w:sz w:val="22"/>
            <w:szCs w:val="22"/>
          </w:rPr>
          <w:fldChar w:fldCharType="end"/>
        </w:r>
      </w:hyperlink>
    </w:p>
    <w:p w14:paraId="1DFC8BF9" w14:textId="603C8196" w:rsidR="004E454B" w:rsidRPr="00B03E56" w:rsidRDefault="0058101C" w:rsidP="004E454B">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4397376" w:history="1">
        <w:r w:rsidR="004E454B" w:rsidRPr="00B03E56">
          <w:rPr>
            <w:rStyle w:val="Hyperlink"/>
            <w:rFonts w:ascii="Arial" w:hAnsi="Arial" w:cs="Arial"/>
            <w:noProof/>
            <w:sz w:val="22"/>
            <w:szCs w:val="22"/>
            <w:lang w:val="nl-NL"/>
          </w:rPr>
          <w:t>7. Mode Avancé</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_Toc4397376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117</w:t>
        </w:r>
        <w:r w:rsidR="004E454B" w:rsidRPr="00B03E56">
          <w:rPr>
            <w:rFonts w:ascii="Arial" w:hAnsi="Arial" w:cs="Arial"/>
            <w:noProof/>
            <w:webHidden/>
            <w:sz w:val="22"/>
            <w:szCs w:val="22"/>
          </w:rPr>
          <w:fldChar w:fldCharType="end"/>
        </w:r>
      </w:hyperlink>
    </w:p>
    <w:p w14:paraId="7C929CB4" w14:textId="2F8CD6E5"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377" w:history="1">
        <w:r w:rsidR="004E454B" w:rsidRPr="00B03E56">
          <w:rPr>
            <w:rStyle w:val="Hyperlink"/>
            <w:rFonts w:ascii="Arial" w:hAnsi="Arial" w:cs="Arial"/>
            <w:noProof/>
            <w:sz w:val="22"/>
            <w:szCs w:val="22"/>
            <w:lang w:val="nl-NL"/>
          </w:rPr>
          <w:t>Heure et date</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_Toc4397377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117</w:t>
        </w:r>
        <w:r w:rsidR="004E454B" w:rsidRPr="00B03E56">
          <w:rPr>
            <w:rFonts w:ascii="Arial" w:hAnsi="Arial" w:cs="Arial"/>
            <w:noProof/>
            <w:webHidden/>
            <w:sz w:val="22"/>
            <w:szCs w:val="22"/>
          </w:rPr>
          <w:fldChar w:fldCharType="end"/>
        </w:r>
      </w:hyperlink>
    </w:p>
    <w:p w14:paraId="1F92B003" w14:textId="75D6E18F"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378" w:history="1">
        <w:r w:rsidR="004E454B" w:rsidRPr="00B03E56">
          <w:rPr>
            <w:rStyle w:val="Hyperlink"/>
            <w:rFonts w:ascii="Arial" w:hAnsi="Arial" w:cs="Arial"/>
            <w:noProof/>
            <w:sz w:val="22"/>
            <w:szCs w:val="22"/>
          </w:rPr>
          <w:t>Menu</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_Toc4397378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118</w:t>
        </w:r>
        <w:r w:rsidR="004E454B" w:rsidRPr="00B03E56">
          <w:rPr>
            <w:rFonts w:ascii="Arial" w:hAnsi="Arial" w:cs="Arial"/>
            <w:noProof/>
            <w:webHidden/>
            <w:sz w:val="22"/>
            <w:szCs w:val="22"/>
          </w:rPr>
          <w:fldChar w:fldCharType="end"/>
        </w:r>
      </w:hyperlink>
    </w:p>
    <w:p w14:paraId="59771810" w14:textId="17DF7568" w:rsidR="004E454B" w:rsidRPr="00B03E56" w:rsidRDefault="0058101C" w:rsidP="0009604F">
      <w:pPr>
        <w:pStyle w:val="TOC2"/>
        <w:tabs>
          <w:tab w:val="right" w:leader="dot" w:pos="10195"/>
        </w:tabs>
        <w:ind w:firstLine="327"/>
        <w:rPr>
          <w:rFonts w:ascii="Arial" w:eastAsiaTheme="minorEastAsia" w:hAnsi="Arial" w:cs="Arial"/>
          <w:smallCaps w:val="0"/>
          <w:noProof/>
          <w:sz w:val="22"/>
          <w:szCs w:val="22"/>
          <w:lang w:val="nl-NL"/>
        </w:rPr>
      </w:pPr>
      <w:hyperlink w:anchor="_Toc4397379" w:history="1">
        <w:r w:rsidR="004E454B" w:rsidRPr="00B03E56">
          <w:rPr>
            <w:rStyle w:val="Hyperlink"/>
            <w:rFonts w:ascii="Arial" w:hAnsi="Arial" w:cs="Arial"/>
            <w:noProof/>
            <w:sz w:val="22"/>
            <w:szCs w:val="22"/>
          </w:rPr>
          <w:t>Voix (Compact 6 HD Speech uniquement)</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_Toc4397379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120</w:t>
        </w:r>
        <w:r w:rsidR="004E454B" w:rsidRPr="00B03E56">
          <w:rPr>
            <w:rFonts w:ascii="Arial" w:hAnsi="Arial" w:cs="Arial"/>
            <w:noProof/>
            <w:webHidden/>
            <w:sz w:val="22"/>
            <w:szCs w:val="22"/>
          </w:rPr>
          <w:fldChar w:fldCharType="end"/>
        </w:r>
      </w:hyperlink>
    </w:p>
    <w:p w14:paraId="48E307C3" w14:textId="2ABC2F81"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380" w:history="1">
        <w:r w:rsidR="004E454B" w:rsidRPr="00B03E56">
          <w:rPr>
            <w:rStyle w:val="Hyperlink"/>
            <w:rFonts w:ascii="Arial" w:hAnsi="Arial" w:cs="Arial"/>
            <w:i w:val="0"/>
            <w:noProof/>
            <w:sz w:val="22"/>
            <w:szCs w:val="22"/>
            <w:lang w:val="fr-FR"/>
          </w:rPr>
          <w:t>Ligne On / Off</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_Toc4397380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121</w:t>
        </w:r>
        <w:r w:rsidR="004E454B" w:rsidRPr="00B03E56">
          <w:rPr>
            <w:rFonts w:ascii="Arial" w:hAnsi="Arial" w:cs="Arial"/>
            <w:i w:val="0"/>
            <w:noProof/>
            <w:webHidden/>
            <w:sz w:val="22"/>
            <w:szCs w:val="22"/>
          </w:rPr>
          <w:fldChar w:fldCharType="end"/>
        </w:r>
      </w:hyperlink>
    </w:p>
    <w:p w14:paraId="48AD9789" w14:textId="45A85B89"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381" w:history="1">
        <w:r w:rsidR="004E454B" w:rsidRPr="00B03E56">
          <w:rPr>
            <w:rStyle w:val="Hyperlink"/>
            <w:rFonts w:ascii="Arial" w:hAnsi="Arial" w:cs="Arial"/>
            <w:i w:val="0"/>
            <w:noProof/>
            <w:sz w:val="22"/>
            <w:szCs w:val="22"/>
            <w:lang w:val="nl-NL"/>
          </w:rPr>
          <w:t>État de la batterie</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_Toc4397381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121</w:t>
        </w:r>
        <w:r w:rsidR="004E454B" w:rsidRPr="00B03E56">
          <w:rPr>
            <w:rFonts w:ascii="Arial" w:hAnsi="Arial" w:cs="Arial"/>
            <w:i w:val="0"/>
            <w:noProof/>
            <w:webHidden/>
            <w:sz w:val="22"/>
            <w:szCs w:val="22"/>
          </w:rPr>
          <w:fldChar w:fldCharType="end"/>
        </w:r>
      </w:hyperlink>
    </w:p>
    <w:p w14:paraId="469B387D" w14:textId="4A8D736A"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382" w:history="1">
        <w:r w:rsidR="004E454B" w:rsidRPr="00B03E56">
          <w:rPr>
            <w:rStyle w:val="Hyperlink"/>
            <w:rFonts w:ascii="Arial" w:hAnsi="Arial" w:cs="Arial"/>
            <w:i w:val="0"/>
            <w:noProof/>
            <w:sz w:val="22"/>
            <w:szCs w:val="22"/>
          </w:rPr>
          <w:t>Sauvegarder</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_Toc4397382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122</w:t>
        </w:r>
        <w:r w:rsidR="004E454B" w:rsidRPr="00B03E56">
          <w:rPr>
            <w:rFonts w:ascii="Arial" w:hAnsi="Arial" w:cs="Arial"/>
            <w:i w:val="0"/>
            <w:noProof/>
            <w:webHidden/>
            <w:sz w:val="22"/>
            <w:szCs w:val="22"/>
          </w:rPr>
          <w:fldChar w:fldCharType="end"/>
        </w:r>
      </w:hyperlink>
    </w:p>
    <w:p w14:paraId="4BD2E575" w14:textId="7D5FF3E1"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383" w:history="1">
        <w:r w:rsidR="004E454B" w:rsidRPr="00B03E56">
          <w:rPr>
            <w:rStyle w:val="Hyperlink"/>
            <w:rFonts w:ascii="Arial" w:hAnsi="Arial" w:cs="Arial"/>
            <w:i w:val="0"/>
            <w:noProof/>
            <w:sz w:val="22"/>
            <w:szCs w:val="22"/>
          </w:rPr>
          <w:t>Ouvrir</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_Toc4397383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122</w:t>
        </w:r>
        <w:r w:rsidR="004E454B" w:rsidRPr="00B03E56">
          <w:rPr>
            <w:rFonts w:ascii="Arial" w:hAnsi="Arial" w:cs="Arial"/>
            <w:i w:val="0"/>
            <w:noProof/>
            <w:webHidden/>
            <w:sz w:val="22"/>
            <w:szCs w:val="22"/>
          </w:rPr>
          <w:fldChar w:fldCharType="end"/>
        </w:r>
      </w:hyperlink>
    </w:p>
    <w:p w14:paraId="74B98F5E" w14:textId="7CA045D9"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384" w:history="1">
        <w:r w:rsidR="004E454B" w:rsidRPr="00B03E56">
          <w:rPr>
            <w:rStyle w:val="Hyperlink"/>
            <w:rFonts w:ascii="Arial" w:hAnsi="Arial" w:cs="Arial"/>
            <w:i w:val="0"/>
            <w:noProof/>
            <w:sz w:val="22"/>
            <w:szCs w:val="22"/>
          </w:rPr>
          <w:t>Ajuster la luminosité</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_Toc4397384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123</w:t>
        </w:r>
        <w:r w:rsidR="004E454B" w:rsidRPr="00B03E56">
          <w:rPr>
            <w:rFonts w:ascii="Arial" w:hAnsi="Arial" w:cs="Arial"/>
            <w:i w:val="0"/>
            <w:noProof/>
            <w:webHidden/>
            <w:sz w:val="22"/>
            <w:szCs w:val="22"/>
          </w:rPr>
          <w:fldChar w:fldCharType="end"/>
        </w:r>
      </w:hyperlink>
    </w:p>
    <w:p w14:paraId="0DBE0F80" w14:textId="63A6CE64"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385" w:history="1">
        <w:r w:rsidR="004E454B" w:rsidRPr="00B03E56">
          <w:rPr>
            <w:rStyle w:val="Hyperlink"/>
            <w:rFonts w:ascii="Arial" w:hAnsi="Arial" w:cs="Arial"/>
            <w:noProof/>
            <w:sz w:val="22"/>
            <w:szCs w:val="22"/>
          </w:rPr>
          <w:t>Réglages</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_Toc4397385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124</w:t>
        </w:r>
        <w:r w:rsidR="004E454B" w:rsidRPr="00B03E56">
          <w:rPr>
            <w:rFonts w:ascii="Arial" w:hAnsi="Arial" w:cs="Arial"/>
            <w:noProof/>
            <w:webHidden/>
            <w:sz w:val="22"/>
            <w:szCs w:val="22"/>
          </w:rPr>
          <w:fldChar w:fldCharType="end"/>
        </w:r>
      </w:hyperlink>
    </w:p>
    <w:p w14:paraId="4F6548D6" w14:textId="305A2D3F"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386" w:history="1">
        <w:r w:rsidR="004E454B" w:rsidRPr="00B03E56">
          <w:rPr>
            <w:rStyle w:val="Hyperlink"/>
            <w:rFonts w:ascii="Arial" w:hAnsi="Arial" w:cs="Arial"/>
            <w:i w:val="0"/>
            <w:noProof/>
            <w:sz w:val="22"/>
            <w:szCs w:val="22"/>
          </w:rPr>
          <w:t>Couleur</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_Toc4397386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125</w:t>
        </w:r>
        <w:r w:rsidR="004E454B" w:rsidRPr="00B03E56">
          <w:rPr>
            <w:rFonts w:ascii="Arial" w:hAnsi="Arial" w:cs="Arial"/>
            <w:i w:val="0"/>
            <w:noProof/>
            <w:webHidden/>
            <w:sz w:val="22"/>
            <w:szCs w:val="22"/>
          </w:rPr>
          <w:fldChar w:fldCharType="end"/>
        </w:r>
      </w:hyperlink>
    </w:p>
    <w:p w14:paraId="7BA82171" w14:textId="5AE86EE9"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387" w:history="1">
        <w:r w:rsidR="004E454B" w:rsidRPr="00B03E56">
          <w:rPr>
            <w:rStyle w:val="Hyperlink"/>
            <w:rFonts w:ascii="Arial" w:hAnsi="Arial" w:cs="Arial"/>
            <w:i w:val="0"/>
            <w:noProof/>
            <w:sz w:val="22"/>
            <w:szCs w:val="22"/>
          </w:rPr>
          <w:t>Affichage (Compact 6 HD Speech uniquement)</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_Toc4397387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126</w:t>
        </w:r>
        <w:r w:rsidR="004E454B" w:rsidRPr="00B03E56">
          <w:rPr>
            <w:rFonts w:ascii="Arial" w:hAnsi="Arial" w:cs="Arial"/>
            <w:i w:val="0"/>
            <w:noProof/>
            <w:webHidden/>
            <w:sz w:val="22"/>
            <w:szCs w:val="22"/>
          </w:rPr>
          <w:fldChar w:fldCharType="end"/>
        </w:r>
      </w:hyperlink>
    </w:p>
    <w:p w14:paraId="7C17D4DF" w14:textId="1EE4119C"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388" w:history="1">
        <w:r w:rsidR="004E454B" w:rsidRPr="00B03E56">
          <w:rPr>
            <w:rStyle w:val="Hyperlink"/>
            <w:rFonts w:ascii="Arial" w:hAnsi="Arial" w:cs="Arial"/>
            <w:i w:val="0"/>
            <w:noProof/>
            <w:sz w:val="22"/>
            <w:szCs w:val="22"/>
          </w:rPr>
          <w:t>Miracast: Connection sans-fil à un moniteur ou à un téléviseur.</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_Toc4397388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126</w:t>
        </w:r>
        <w:r w:rsidR="004E454B" w:rsidRPr="00B03E56">
          <w:rPr>
            <w:rFonts w:ascii="Arial" w:hAnsi="Arial" w:cs="Arial"/>
            <w:i w:val="0"/>
            <w:noProof/>
            <w:webHidden/>
            <w:sz w:val="22"/>
            <w:szCs w:val="22"/>
          </w:rPr>
          <w:fldChar w:fldCharType="end"/>
        </w:r>
      </w:hyperlink>
    </w:p>
    <w:p w14:paraId="394E73B6" w14:textId="2339FB2D"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389" w:history="1">
        <w:r w:rsidR="004E454B" w:rsidRPr="00B03E56">
          <w:rPr>
            <w:rStyle w:val="Hyperlink"/>
            <w:rFonts w:ascii="Arial" w:hAnsi="Arial" w:cs="Arial"/>
            <w:i w:val="0"/>
            <w:noProof/>
            <w:sz w:val="22"/>
            <w:szCs w:val="22"/>
          </w:rPr>
          <w:t>Bluetooth (Compact 6 HD Speech uniquement)</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_Toc4397389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128</w:t>
        </w:r>
        <w:r w:rsidR="004E454B" w:rsidRPr="00B03E56">
          <w:rPr>
            <w:rFonts w:ascii="Arial" w:hAnsi="Arial" w:cs="Arial"/>
            <w:i w:val="0"/>
            <w:noProof/>
            <w:webHidden/>
            <w:sz w:val="22"/>
            <w:szCs w:val="22"/>
          </w:rPr>
          <w:fldChar w:fldCharType="end"/>
        </w:r>
      </w:hyperlink>
    </w:p>
    <w:p w14:paraId="11B9DAF9" w14:textId="133309A9"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390" w:history="1">
        <w:r w:rsidR="004E454B" w:rsidRPr="00B03E56">
          <w:rPr>
            <w:rStyle w:val="Hyperlink"/>
            <w:rFonts w:ascii="Arial" w:hAnsi="Arial" w:cs="Arial"/>
            <w:i w:val="0"/>
            <w:noProof/>
            <w:sz w:val="22"/>
            <w:szCs w:val="22"/>
          </w:rPr>
          <w:t>Ligne</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_Toc4397390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130</w:t>
        </w:r>
        <w:r w:rsidR="004E454B" w:rsidRPr="00B03E56">
          <w:rPr>
            <w:rFonts w:ascii="Arial" w:hAnsi="Arial" w:cs="Arial"/>
            <w:i w:val="0"/>
            <w:noProof/>
            <w:webHidden/>
            <w:sz w:val="22"/>
            <w:szCs w:val="22"/>
          </w:rPr>
          <w:fldChar w:fldCharType="end"/>
        </w:r>
      </w:hyperlink>
    </w:p>
    <w:p w14:paraId="22122B5F" w14:textId="13D8FB5B"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391" w:history="1">
        <w:r w:rsidR="004E454B" w:rsidRPr="00B03E56">
          <w:rPr>
            <w:rStyle w:val="Hyperlink"/>
            <w:rFonts w:ascii="Arial" w:hAnsi="Arial" w:cs="Arial"/>
            <w:i w:val="0"/>
            <w:noProof/>
            <w:sz w:val="22"/>
            <w:szCs w:val="22"/>
          </w:rPr>
          <w:t>Boutons</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_Toc4397391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130</w:t>
        </w:r>
        <w:r w:rsidR="004E454B" w:rsidRPr="00B03E56">
          <w:rPr>
            <w:rFonts w:ascii="Arial" w:hAnsi="Arial" w:cs="Arial"/>
            <w:i w:val="0"/>
            <w:noProof/>
            <w:webHidden/>
            <w:sz w:val="22"/>
            <w:szCs w:val="22"/>
          </w:rPr>
          <w:fldChar w:fldCharType="end"/>
        </w:r>
      </w:hyperlink>
    </w:p>
    <w:p w14:paraId="2E1695BC" w14:textId="67D7EDCD"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392" w:history="1">
        <w:r w:rsidR="004E454B" w:rsidRPr="00B03E56">
          <w:rPr>
            <w:rStyle w:val="Hyperlink"/>
            <w:rFonts w:ascii="Arial" w:hAnsi="Arial" w:cs="Arial"/>
            <w:i w:val="0"/>
            <w:noProof/>
            <w:sz w:val="22"/>
            <w:szCs w:val="22"/>
          </w:rPr>
          <w:t>Thème</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_Toc4397392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130</w:t>
        </w:r>
        <w:r w:rsidR="004E454B" w:rsidRPr="00B03E56">
          <w:rPr>
            <w:rFonts w:ascii="Arial" w:hAnsi="Arial" w:cs="Arial"/>
            <w:i w:val="0"/>
            <w:noProof/>
            <w:webHidden/>
            <w:sz w:val="22"/>
            <w:szCs w:val="22"/>
          </w:rPr>
          <w:fldChar w:fldCharType="end"/>
        </w:r>
      </w:hyperlink>
    </w:p>
    <w:p w14:paraId="337B05F2" w14:textId="3B98BA01"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393" w:history="1">
        <w:r w:rsidR="004E454B" w:rsidRPr="00B03E56">
          <w:rPr>
            <w:rStyle w:val="Hyperlink"/>
            <w:rFonts w:ascii="Arial" w:hAnsi="Arial" w:cs="Arial"/>
            <w:i w:val="0"/>
            <w:noProof/>
            <w:sz w:val="22"/>
            <w:szCs w:val="22"/>
          </w:rPr>
          <w:t>Colonnes (Compact 6 HD Speech uniquement)</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_Toc4397393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130</w:t>
        </w:r>
        <w:r w:rsidR="004E454B" w:rsidRPr="00B03E56">
          <w:rPr>
            <w:rFonts w:ascii="Arial" w:hAnsi="Arial" w:cs="Arial"/>
            <w:i w:val="0"/>
            <w:noProof/>
            <w:webHidden/>
            <w:sz w:val="22"/>
            <w:szCs w:val="22"/>
          </w:rPr>
          <w:fldChar w:fldCharType="end"/>
        </w:r>
      </w:hyperlink>
    </w:p>
    <w:p w14:paraId="119FD4AE" w14:textId="2F266545"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394" w:history="1">
        <w:r w:rsidR="004E454B" w:rsidRPr="00B03E56">
          <w:rPr>
            <w:rStyle w:val="Hyperlink"/>
            <w:rFonts w:ascii="Arial" w:hAnsi="Arial" w:cs="Arial"/>
            <w:i w:val="0"/>
            <w:noProof/>
            <w:sz w:val="22"/>
            <w:szCs w:val="22"/>
            <w:lang w:val="nl-NL"/>
          </w:rPr>
          <w:t>Lumières</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_Toc4397394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131</w:t>
        </w:r>
        <w:r w:rsidR="004E454B" w:rsidRPr="00B03E56">
          <w:rPr>
            <w:rFonts w:ascii="Arial" w:hAnsi="Arial" w:cs="Arial"/>
            <w:i w:val="0"/>
            <w:noProof/>
            <w:webHidden/>
            <w:sz w:val="22"/>
            <w:szCs w:val="22"/>
          </w:rPr>
          <w:fldChar w:fldCharType="end"/>
        </w:r>
      </w:hyperlink>
    </w:p>
    <w:p w14:paraId="3BAEE0CB" w14:textId="1BF3D8A5"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395" w:history="1">
        <w:r w:rsidR="004E454B" w:rsidRPr="00B03E56">
          <w:rPr>
            <w:rStyle w:val="Hyperlink"/>
            <w:rFonts w:ascii="Arial" w:hAnsi="Arial" w:cs="Arial"/>
            <w:i w:val="0"/>
            <w:noProof/>
            <w:sz w:val="22"/>
            <w:szCs w:val="22"/>
            <w:lang w:val="nl-NL"/>
          </w:rPr>
          <w:t>Son</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_Toc4397395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131</w:t>
        </w:r>
        <w:r w:rsidR="004E454B" w:rsidRPr="00B03E56">
          <w:rPr>
            <w:rFonts w:ascii="Arial" w:hAnsi="Arial" w:cs="Arial"/>
            <w:i w:val="0"/>
            <w:noProof/>
            <w:webHidden/>
            <w:sz w:val="22"/>
            <w:szCs w:val="22"/>
          </w:rPr>
          <w:fldChar w:fldCharType="end"/>
        </w:r>
      </w:hyperlink>
    </w:p>
    <w:p w14:paraId="3EF28D75" w14:textId="2AF1DBF4"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396" w:history="1">
        <w:r w:rsidR="004E454B" w:rsidRPr="00B03E56">
          <w:rPr>
            <w:rStyle w:val="Hyperlink"/>
            <w:rFonts w:ascii="Arial" w:hAnsi="Arial" w:cs="Arial"/>
            <w:i w:val="0"/>
            <w:noProof/>
            <w:sz w:val="22"/>
            <w:szCs w:val="22"/>
          </w:rPr>
          <w:t>Mode veille</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_Toc4397396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131</w:t>
        </w:r>
        <w:r w:rsidR="004E454B" w:rsidRPr="00B03E56">
          <w:rPr>
            <w:rFonts w:ascii="Arial" w:hAnsi="Arial" w:cs="Arial"/>
            <w:i w:val="0"/>
            <w:noProof/>
            <w:webHidden/>
            <w:sz w:val="22"/>
            <w:szCs w:val="22"/>
          </w:rPr>
          <w:fldChar w:fldCharType="end"/>
        </w:r>
      </w:hyperlink>
    </w:p>
    <w:p w14:paraId="7A29A6CE" w14:textId="7A49590C"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397" w:history="1">
        <w:r w:rsidR="004E454B" w:rsidRPr="00B03E56">
          <w:rPr>
            <w:rStyle w:val="Hyperlink"/>
            <w:rFonts w:ascii="Arial" w:hAnsi="Arial" w:cs="Arial"/>
            <w:i w:val="0"/>
            <w:noProof/>
            <w:sz w:val="22"/>
            <w:szCs w:val="22"/>
          </w:rPr>
          <w:t>Langue (Compact 6 HD uniquement)</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_Toc4397397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132</w:t>
        </w:r>
        <w:r w:rsidR="004E454B" w:rsidRPr="00B03E56">
          <w:rPr>
            <w:rFonts w:ascii="Arial" w:hAnsi="Arial" w:cs="Arial"/>
            <w:i w:val="0"/>
            <w:noProof/>
            <w:webHidden/>
            <w:sz w:val="22"/>
            <w:szCs w:val="22"/>
          </w:rPr>
          <w:fldChar w:fldCharType="end"/>
        </w:r>
      </w:hyperlink>
    </w:p>
    <w:p w14:paraId="2AF11CDB" w14:textId="30FFBB1D"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398" w:history="1">
        <w:r w:rsidR="004E454B" w:rsidRPr="00B03E56">
          <w:rPr>
            <w:rStyle w:val="Hyperlink"/>
            <w:rFonts w:ascii="Arial" w:hAnsi="Arial" w:cs="Arial"/>
            <w:i w:val="0"/>
            <w:noProof/>
            <w:sz w:val="22"/>
            <w:szCs w:val="22"/>
          </w:rPr>
          <w:t>Restaurer</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_Toc4397398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132</w:t>
        </w:r>
        <w:r w:rsidR="004E454B" w:rsidRPr="00B03E56">
          <w:rPr>
            <w:rFonts w:ascii="Arial" w:hAnsi="Arial" w:cs="Arial"/>
            <w:i w:val="0"/>
            <w:noProof/>
            <w:webHidden/>
            <w:sz w:val="22"/>
            <w:szCs w:val="22"/>
          </w:rPr>
          <w:fldChar w:fldCharType="end"/>
        </w:r>
      </w:hyperlink>
    </w:p>
    <w:p w14:paraId="7EECC64F" w14:textId="497F6776" w:rsidR="004E454B" w:rsidRPr="00B03E56" w:rsidRDefault="0058101C" w:rsidP="004E454B">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4397399" w:history="1">
        <w:r w:rsidR="004E454B" w:rsidRPr="00B03E56">
          <w:rPr>
            <w:rStyle w:val="Hyperlink"/>
            <w:rFonts w:ascii="Arial" w:hAnsi="Arial" w:cs="Arial"/>
            <w:noProof/>
            <w:sz w:val="22"/>
            <w:szCs w:val="22"/>
          </w:rPr>
          <w:t>Annexe A: Informations techniques</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_Toc4397399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133</w:t>
        </w:r>
        <w:r w:rsidR="004E454B" w:rsidRPr="00B03E56">
          <w:rPr>
            <w:rFonts w:ascii="Arial" w:hAnsi="Arial" w:cs="Arial"/>
            <w:noProof/>
            <w:webHidden/>
            <w:sz w:val="22"/>
            <w:szCs w:val="22"/>
          </w:rPr>
          <w:fldChar w:fldCharType="end"/>
        </w:r>
      </w:hyperlink>
    </w:p>
    <w:p w14:paraId="5C80D336" w14:textId="1843524B" w:rsidR="004E454B" w:rsidRPr="00B03E56" w:rsidRDefault="0058101C" w:rsidP="004E454B">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4397400" w:history="1">
        <w:r w:rsidR="004E454B" w:rsidRPr="00B03E56">
          <w:rPr>
            <w:rStyle w:val="Hyperlink"/>
            <w:rFonts w:ascii="Arial" w:hAnsi="Arial" w:cs="Arial"/>
            <w:noProof/>
            <w:sz w:val="22"/>
            <w:szCs w:val="22"/>
          </w:rPr>
          <w:t>Annexe B: Sécurité</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_Toc4397400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135</w:t>
        </w:r>
        <w:r w:rsidR="004E454B" w:rsidRPr="00B03E56">
          <w:rPr>
            <w:rFonts w:ascii="Arial" w:hAnsi="Arial" w:cs="Arial"/>
            <w:noProof/>
            <w:webHidden/>
            <w:sz w:val="22"/>
            <w:szCs w:val="22"/>
          </w:rPr>
          <w:fldChar w:fldCharType="end"/>
        </w:r>
      </w:hyperlink>
    </w:p>
    <w:p w14:paraId="5533AB0A" w14:textId="7197BD94" w:rsidR="004E454B" w:rsidRPr="00B03E56" w:rsidRDefault="0058101C" w:rsidP="004E454B">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4397401" w:history="1">
        <w:r w:rsidR="004E454B" w:rsidRPr="00B03E56">
          <w:rPr>
            <w:rStyle w:val="Hyperlink"/>
            <w:rFonts w:ascii="Arial" w:hAnsi="Arial" w:cs="Arial"/>
            <w:noProof/>
            <w:sz w:val="22"/>
            <w:szCs w:val="22"/>
          </w:rPr>
          <w:t>Annexe C: Conditions de garantie</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_Toc4397401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136</w:t>
        </w:r>
        <w:r w:rsidR="004E454B" w:rsidRPr="00B03E56">
          <w:rPr>
            <w:rFonts w:ascii="Arial" w:hAnsi="Arial" w:cs="Arial"/>
            <w:noProof/>
            <w:webHidden/>
            <w:sz w:val="22"/>
            <w:szCs w:val="22"/>
          </w:rPr>
          <w:fldChar w:fldCharType="end"/>
        </w:r>
      </w:hyperlink>
    </w:p>
    <w:p w14:paraId="66C7B7D3" w14:textId="77777777" w:rsidR="004E454B" w:rsidRPr="00B03E56" w:rsidRDefault="004E454B">
      <w:pPr>
        <w:spacing w:after="160" w:line="259" w:lineRule="auto"/>
        <w:jc w:val="left"/>
        <w:rPr>
          <w:rStyle w:val="Hyperlink"/>
          <w:rFonts w:cs="Arial"/>
          <w:b/>
          <w:bCs/>
          <w:caps/>
          <w:noProof/>
          <w:sz w:val="22"/>
          <w:szCs w:val="22"/>
        </w:rPr>
      </w:pPr>
      <w:r w:rsidRPr="00B03E56">
        <w:rPr>
          <w:rStyle w:val="Hyperlink"/>
          <w:rFonts w:cs="Arial"/>
          <w:noProof/>
          <w:sz w:val="22"/>
          <w:szCs w:val="22"/>
        </w:rPr>
        <w:br w:type="page"/>
      </w:r>
    </w:p>
    <w:p w14:paraId="16E3F704" w14:textId="12B82698" w:rsidR="004E454B" w:rsidRPr="00B03E56" w:rsidRDefault="004E454B" w:rsidP="004E454B">
      <w:pPr>
        <w:pStyle w:val="TOC1"/>
        <w:tabs>
          <w:tab w:val="right" w:leader="dot" w:pos="9911"/>
        </w:tabs>
        <w:spacing w:before="0" w:after="0"/>
        <w:jc w:val="center"/>
        <w:rPr>
          <w:rFonts w:ascii="Arial" w:hAnsi="Arial" w:cs="Arial"/>
          <w:bCs w:val="0"/>
          <w:caps w:val="0"/>
          <w:noProof/>
          <w:sz w:val="22"/>
          <w:szCs w:val="22"/>
          <w:lang w:val="en-GB"/>
        </w:rPr>
      </w:pPr>
      <w:r w:rsidRPr="00B03E56">
        <w:rPr>
          <w:rFonts w:ascii="Arial" w:hAnsi="Arial" w:cs="Arial"/>
          <w:bCs w:val="0"/>
          <w:caps w:val="0"/>
          <w:noProof/>
          <w:sz w:val="22"/>
          <w:szCs w:val="22"/>
          <w:lang w:val="en-GB"/>
        </w:rPr>
        <w:lastRenderedPageBreak/>
        <w:t>Indice</w:t>
      </w:r>
    </w:p>
    <w:p w14:paraId="3A35721B" w14:textId="69483A5B" w:rsidR="004E454B" w:rsidRPr="00B03E56" w:rsidRDefault="0058101C" w:rsidP="004E454B">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4397402" w:history="1">
        <w:r w:rsidR="004E454B" w:rsidRPr="00B03E56">
          <w:rPr>
            <w:rStyle w:val="Hyperlink"/>
            <w:rFonts w:ascii="Arial" w:hAnsi="Arial" w:cs="Arial"/>
            <w:noProof/>
            <w:sz w:val="22"/>
            <w:szCs w:val="22"/>
            <w:lang w:val="it-IT"/>
          </w:rPr>
          <w:t>1. Introduzione</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_Toc4397402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142</w:t>
        </w:r>
        <w:r w:rsidR="004E454B" w:rsidRPr="00B03E56">
          <w:rPr>
            <w:rFonts w:ascii="Arial" w:hAnsi="Arial" w:cs="Arial"/>
            <w:noProof/>
            <w:webHidden/>
            <w:sz w:val="22"/>
            <w:szCs w:val="22"/>
          </w:rPr>
          <w:fldChar w:fldCharType="end"/>
        </w:r>
      </w:hyperlink>
    </w:p>
    <w:p w14:paraId="2F67369F" w14:textId="28305786"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403" w:history="1">
        <w:r w:rsidR="004E454B" w:rsidRPr="00B03E56">
          <w:rPr>
            <w:rStyle w:val="Hyperlink"/>
            <w:rFonts w:ascii="Arial" w:hAnsi="Arial" w:cs="Arial"/>
            <w:noProof/>
            <w:sz w:val="22"/>
            <w:szCs w:val="22"/>
            <w:lang w:val="it-IT"/>
          </w:rPr>
          <w:t>Informazioni su questo manuale</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_Toc4397403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142</w:t>
        </w:r>
        <w:r w:rsidR="004E454B" w:rsidRPr="00B03E56">
          <w:rPr>
            <w:rFonts w:ascii="Arial" w:hAnsi="Arial" w:cs="Arial"/>
            <w:noProof/>
            <w:webHidden/>
            <w:sz w:val="22"/>
            <w:szCs w:val="22"/>
          </w:rPr>
          <w:fldChar w:fldCharType="end"/>
        </w:r>
      </w:hyperlink>
    </w:p>
    <w:p w14:paraId="25A7502C" w14:textId="00A8E459"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404" w:history="1">
        <w:r w:rsidR="004E454B" w:rsidRPr="00B03E56">
          <w:rPr>
            <w:rStyle w:val="Hyperlink"/>
            <w:rFonts w:ascii="Arial" w:hAnsi="Arial" w:cs="Arial"/>
            <w:noProof/>
            <w:sz w:val="22"/>
            <w:szCs w:val="22"/>
            <w:lang w:val="it-IT"/>
          </w:rPr>
          <w:t>Contenuto della confezione</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_Toc4397404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143</w:t>
        </w:r>
        <w:r w:rsidR="004E454B" w:rsidRPr="00B03E56">
          <w:rPr>
            <w:rFonts w:ascii="Arial" w:hAnsi="Arial" w:cs="Arial"/>
            <w:noProof/>
            <w:webHidden/>
            <w:sz w:val="22"/>
            <w:szCs w:val="22"/>
          </w:rPr>
          <w:fldChar w:fldCharType="end"/>
        </w:r>
      </w:hyperlink>
    </w:p>
    <w:p w14:paraId="1EBB7CBB" w14:textId="1EBE6437" w:rsidR="004E454B" w:rsidRPr="00B03E56" w:rsidRDefault="0058101C" w:rsidP="004E454B">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4397405" w:history="1">
        <w:r w:rsidR="004E454B" w:rsidRPr="00B03E56">
          <w:rPr>
            <w:rStyle w:val="Hyperlink"/>
            <w:rFonts w:ascii="Arial" w:hAnsi="Arial" w:cs="Arial"/>
            <w:noProof/>
            <w:sz w:val="22"/>
            <w:szCs w:val="22"/>
            <w:lang w:val="it-IT"/>
          </w:rPr>
          <w:t>2. Iniziamo</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_Toc4397405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144</w:t>
        </w:r>
        <w:r w:rsidR="004E454B" w:rsidRPr="00B03E56">
          <w:rPr>
            <w:rFonts w:ascii="Arial" w:hAnsi="Arial" w:cs="Arial"/>
            <w:noProof/>
            <w:webHidden/>
            <w:sz w:val="22"/>
            <w:szCs w:val="22"/>
          </w:rPr>
          <w:fldChar w:fldCharType="end"/>
        </w:r>
      </w:hyperlink>
    </w:p>
    <w:p w14:paraId="19ACD61F" w14:textId="5F880BE1"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406" w:history="1">
        <w:r w:rsidR="004E454B" w:rsidRPr="00B03E56">
          <w:rPr>
            <w:rStyle w:val="Hyperlink"/>
            <w:rFonts w:ascii="Arial" w:hAnsi="Arial" w:cs="Arial"/>
            <w:noProof/>
            <w:sz w:val="22"/>
            <w:szCs w:val="22"/>
            <w:lang w:val="it-IT"/>
          </w:rPr>
          <w:t>Uso del Compact 6 HD con lo stativo di lettura</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_Toc4397406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145</w:t>
        </w:r>
        <w:r w:rsidR="004E454B" w:rsidRPr="00B03E56">
          <w:rPr>
            <w:rFonts w:ascii="Arial" w:hAnsi="Arial" w:cs="Arial"/>
            <w:noProof/>
            <w:webHidden/>
            <w:sz w:val="22"/>
            <w:szCs w:val="22"/>
          </w:rPr>
          <w:fldChar w:fldCharType="end"/>
        </w:r>
      </w:hyperlink>
    </w:p>
    <w:p w14:paraId="169F21FB" w14:textId="0B77CFF5"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407" w:history="1">
        <w:r w:rsidR="004E454B" w:rsidRPr="00B03E56">
          <w:rPr>
            <w:rStyle w:val="Hyperlink"/>
            <w:rFonts w:ascii="Arial" w:hAnsi="Arial" w:cs="Arial"/>
            <w:noProof/>
            <w:sz w:val="22"/>
            <w:szCs w:val="22"/>
            <w:lang w:val="it-IT"/>
          </w:rPr>
          <w:t>Pulire la telecamera</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_Toc4397407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148</w:t>
        </w:r>
        <w:r w:rsidR="004E454B" w:rsidRPr="00B03E56">
          <w:rPr>
            <w:rFonts w:ascii="Arial" w:hAnsi="Arial" w:cs="Arial"/>
            <w:noProof/>
            <w:webHidden/>
            <w:sz w:val="22"/>
            <w:szCs w:val="22"/>
          </w:rPr>
          <w:fldChar w:fldCharType="end"/>
        </w:r>
      </w:hyperlink>
    </w:p>
    <w:p w14:paraId="71E74EEE" w14:textId="3A1A792F"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408" w:history="1">
        <w:r w:rsidR="004E454B" w:rsidRPr="00B03E56">
          <w:rPr>
            <w:rStyle w:val="Hyperlink"/>
            <w:rFonts w:ascii="Arial" w:hAnsi="Arial" w:cs="Arial"/>
            <w:noProof/>
            <w:sz w:val="22"/>
            <w:szCs w:val="22"/>
            <w:lang w:val="it-IT"/>
          </w:rPr>
          <w:t>Pulsanti</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_Toc4397408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149</w:t>
        </w:r>
        <w:r w:rsidR="004E454B" w:rsidRPr="00B03E56">
          <w:rPr>
            <w:rFonts w:ascii="Arial" w:hAnsi="Arial" w:cs="Arial"/>
            <w:noProof/>
            <w:webHidden/>
            <w:sz w:val="22"/>
            <w:szCs w:val="22"/>
          </w:rPr>
          <w:fldChar w:fldCharType="end"/>
        </w:r>
      </w:hyperlink>
    </w:p>
    <w:p w14:paraId="51CBFBDE" w14:textId="52D1F0A6"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409" w:history="1">
        <w:r w:rsidR="004E454B" w:rsidRPr="00B03E56">
          <w:rPr>
            <w:rStyle w:val="Hyperlink"/>
            <w:rFonts w:ascii="Arial" w:hAnsi="Arial" w:cs="Arial"/>
            <w:noProof/>
            <w:sz w:val="22"/>
            <w:szCs w:val="22"/>
            <w:lang w:val="it-IT"/>
          </w:rPr>
          <w:t>Accensione e spegnimento</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_Toc4397409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150</w:t>
        </w:r>
        <w:r w:rsidR="004E454B" w:rsidRPr="00B03E56">
          <w:rPr>
            <w:rFonts w:ascii="Arial" w:hAnsi="Arial" w:cs="Arial"/>
            <w:noProof/>
            <w:webHidden/>
            <w:sz w:val="22"/>
            <w:szCs w:val="22"/>
          </w:rPr>
          <w:fldChar w:fldCharType="end"/>
        </w:r>
      </w:hyperlink>
    </w:p>
    <w:p w14:paraId="198A53C9" w14:textId="26DB59F1"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410" w:history="1">
        <w:r w:rsidR="004E454B" w:rsidRPr="00B03E56">
          <w:rPr>
            <w:rStyle w:val="Hyperlink"/>
            <w:rFonts w:ascii="Arial" w:hAnsi="Arial" w:cs="Arial"/>
            <w:noProof/>
            <w:sz w:val="22"/>
            <w:szCs w:val="22"/>
            <w:lang w:val="it-IT"/>
          </w:rPr>
          <w:t>Stand-by e riattivazione</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_Toc4397410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150</w:t>
        </w:r>
        <w:r w:rsidR="004E454B" w:rsidRPr="00B03E56">
          <w:rPr>
            <w:rFonts w:ascii="Arial" w:hAnsi="Arial" w:cs="Arial"/>
            <w:noProof/>
            <w:webHidden/>
            <w:sz w:val="22"/>
            <w:szCs w:val="22"/>
          </w:rPr>
          <w:fldChar w:fldCharType="end"/>
        </w:r>
      </w:hyperlink>
    </w:p>
    <w:p w14:paraId="6ABCFB37" w14:textId="18B73E70"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411" w:history="1">
        <w:r w:rsidR="004E454B" w:rsidRPr="00B03E56">
          <w:rPr>
            <w:rStyle w:val="Hyperlink"/>
            <w:rFonts w:ascii="Arial" w:hAnsi="Arial" w:cs="Arial"/>
            <w:noProof/>
            <w:sz w:val="22"/>
            <w:szCs w:val="22"/>
            <w:lang w:val="it-IT"/>
          </w:rPr>
          <w:t>Le telecamere di ingrandimento e panoramica</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_Toc4397411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151</w:t>
        </w:r>
        <w:r w:rsidR="004E454B" w:rsidRPr="00B03E56">
          <w:rPr>
            <w:rFonts w:ascii="Arial" w:hAnsi="Arial" w:cs="Arial"/>
            <w:noProof/>
            <w:webHidden/>
            <w:sz w:val="22"/>
            <w:szCs w:val="22"/>
          </w:rPr>
          <w:fldChar w:fldCharType="end"/>
        </w:r>
      </w:hyperlink>
    </w:p>
    <w:p w14:paraId="6EFE6BD5" w14:textId="479D5984"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412" w:history="1">
        <w:r w:rsidR="004E454B" w:rsidRPr="00B03E56">
          <w:rPr>
            <w:rStyle w:val="Hyperlink"/>
            <w:rFonts w:ascii="Arial" w:hAnsi="Arial" w:cs="Arial"/>
            <w:noProof/>
            <w:sz w:val="22"/>
            <w:szCs w:val="22"/>
            <w:lang w:val="it-IT"/>
          </w:rPr>
          <w:t>Usare il pulsante di acquisizione</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_Toc4397412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152</w:t>
        </w:r>
        <w:r w:rsidR="004E454B" w:rsidRPr="00B03E56">
          <w:rPr>
            <w:rFonts w:ascii="Arial" w:hAnsi="Arial" w:cs="Arial"/>
            <w:noProof/>
            <w:webHidden/>
            <w:sz w:val="22"/>
            <w:szCs w:val="22"/>
          </w:rPr>
          <w:fldChar w:fldCharType="end"/>
        </w:r>
      </w:hyperlink>
    </w:p>
    <w:p w14:paraId="317BB813" w14:textId="1AF4D25E" w:rsidR="004E454B" w:rsidRPr="00B03E56" w:rsidRDefault="0058101C" w:rsidP="004E454B">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4397413" w:history="1">
        <w:r w:rsidR="004E454B" w:rsidRPr="00B03E56">
          <w:rPr>
            <w:rStyle w:val="Hyperlink"/>
            <w:rFonts w:ascii="Arial" w:hAnsi="Arial" w:cs="Arial"/>
            <w:noProof/>
            <w:sz w:val="22"/>
            <w:szCs w:val="22"/>
            <w:lang w:val="it-IT"/>
          </w:rPr>
          <w:t>3. Uso delle funzioni Sintesi vocale e OCR di Compact 6 HD</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_Toc4397413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153</w:t>
        </w:r>
        <w:r w:rsidR="004E454B" w:rsidRPr="00B03E56">
          <w:rPr>
            <w:rFonts w:ascii="Arial" w:hAnsi="Arial" w:cs="Arial"/>
            <w:noProof/>
            <w:webHidden/>
            <w:sz w:val="22"/>
            <w:szCs w:val="22"/>
          </w:rPr>
          <w:fldChar w:fldCharType="end"/>
        </w:r>
      </w:hyperlink>
    </w:p>
    <w:p w14:paraId="725187BE" w14:textId="07AA93C3" w:rsidR="004E454B" w:rsidRPr="00B03E56" w:rsidRDefault="0058101C" w:rsidP="004E454B">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4397414" w:history="1">
        <w:r w:rsidR="004E454B" w:rsidRPr="00B03E56">
          <w:rPr>
            <w:rStyle w:val="Hyperlink"/>
            <w:rFonts w:ascii="Arial" w:hAnsi="Arial" w:cs="Arial"/>
            <w:noProof/>
            <w:sz w:val="22"/>
            <w:szCs w:val="22"/>
            <w:lang w:val="it-IT"/>
          </w:rPr>
          <w:t>4. Ricarica della batteria</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_Toc4397414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155</w:t>
        </w:r>
        <w:r w:rsidR="004E454B" w:rsidRPr="00B03E56">
          <w:rPr>
            <w:rFonts w:ascii="Arial" w:hAnsi="Arial" w:cs="Arial"/>
            <w:noProof/>
            <w:webHidden/>
            <w:sz w:val="22"/>
            <w:szCs w:val="22"/>
          </w:rPr>
          <w:fldChar w:fldCharType="end"/>
        </w:r>
      </w:hyperlink>
    </w:p>
    <w:p w14:paraId="3CD171DE" w14:textId="5400CE63"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415" w:history="1">
        <w:r w:rsidR="004E454B" w:rsidRPr="00B03E56">
          <w:rPr>
            <w:rStyle w:val="Hyperlink"/>
            <w:rFonts w:ascii="Arial" w:hAnsi="Arial" w:cs="Arial"/>
            <w:noProof/>
            <w:sz w:val="22"/>
            <w:szCs w:val="22"/>
            <w:lang w:val="it-IT"/>
          </w:rPr>
          <w:t>Avviso sulla batteria</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_Toc4397415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156</w:t>
        </w:r>
        <w:r w:rsidR="004E454B" w:rsidRPr="00B03E56">
          <w:rPr>
            <w:rFonts w:ascii="Arial" w:hAnsi="Arial" w:cs="Arial"/>
            <w:noProof/>
            <w:webHidden/>
            <w:sz w:val="22"/>
            <w:szCs w:val="22"/>
          </w:rPr>
          <w:fldChar w:fldCharType="end"/>
        </w:r>
      </w:hyperlink>
    </w:p>
    <w:p w14:paraId="4A0A3694" w14:textId="526159AD"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416" w:history="1">
        <w:r w:rsidR="004E454B" w:rsidRPr="00B03E56">
          <w:rPr>
            <w:rStyle w:val="Hyperlink"/>
            <w:rFonts w:ascii="Arial" w:hAnsi="Arial" w:cs="Arial"/>
            <w:noProof/>
            <w:sz w:val="22"/>
            <w:szCs w:val="22"/>
            <w:lang w:val="it-IT"/>
          </w:rPr>
          <w:t>Standby</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_Toc4397416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156</w:t>
        </w:r>
        <w:r w:rsidR="004E454B" w:rsidRPr="00B03E56">
          <w:rPr>
            <w:rFonts w:ascii="Arial" w:hAnsi="Arial" w:cs="Arial"/>
            <w:noProof/>
            <w:webHidden/>
            <w:sz w:val="22"/>
            <w:szCs w:val="22"/>
          </w:rPr>
          <w:fldChar w:fldCharType="end"/>
        </w:r>
      </w:hyperlink>
    </w:p>
    <w:p w14:paraId="04DC98F2" w14:textId="2D354714" w:rsidR="004E454B" w:rsidRPr="00B03E56" w:rsidRDefault="0058101C" w:rsidP="004E454B">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4397417" w:history="1">
        <w:r w:rsidR="004E454B" w:rsidRPr="00B03E56">
          <w:rPr>
            <w:rStyle w:val="Hyperlink"/>
            <w:rFonts w:ascii="Arial" w:hAnsi="Arial" w:cs="Arial"/>
            <w:noProof/>
            <w:sz w:val="22"/>
            <w:szCs w:val="22"/>
            <w:lang w:val="it-IT"/>
          </w:rPr>
          <w:t>5. Modalità Facile e Avanzata</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_Toc4397417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157</w:t>
        </w:r>
        <w:r w:rsidR="004E454B" w:rsidRPr="00B03E56">
          <w:rPr>
            <w:rFonts w:ascii="Arial" w:hAnsi="Arial" w:cs="Arial"/>
            <w:noProof/>
            <w:webHidden/>
            <w:sz w:val="22"/>
            <w:szCs w:val="22"/>
          </w:rPr>
          <w:fldChar w:fldCharType="end"/>
        </w:r>
      </w:hyperlink>
    </w:p>
    <w:p w14:paraId="1DE432D7" w14:textId="13999BE7" w:rsidR="004E454B" w:rsidRPr="00B03E56" w:rsidRDefault="0058101C" w:rsidP="004E454B">
      <w:pPr>
        <w:pStyle w:val="TOC1"/>
        <w:tabs>
          <w:tab w:val="left" w:pos="480"/>
          <w:tab w:val="right" w:leader="dot" w:pos="10195"/>
        </w:tabs>
        <w:spacing w:before="0" w:after="0"/>
        <w:rPr>
          <w:rFonts w:ascii="Arial" w:eastAsiaTheme="minorEastAsia" w:hAnsi="Arial" w:cs="Arial"/>
          <w:b w:val="0"/>
          <w:bCs w:val="0"/>
          <w:caps w:val="0"/>
          <w:noProof/>
          <w:sz w:val="22"/>
          <w:szCs w:val="22"/>
          <w:lang w:val="nl-NL"/>
        </w:rPr>
      </w:pPr>
      <w:hyperlink w:anchor="_Toc4397418" w:history="1">
        <w:r w:rsidR="004E454B" w:rsidRPr="00B03E56">
          <w:rPr>
            <w:rStyle w:val="Hyperlink"/>
            <w:rFonts w:ascii="Arial" w:hAnsi="Arial" w:cs="Arial"/>
            <w:noProof/>
            <w:sz w:val="22"/>
            <w:szCs w:val="22"/>
            <w:lang w:val="it-IT"/>
          </w:rPr>
          <w:t>6.</w:t>
        </w:r>
        <w:r w:rsidR="00AC3DA1" w:rsidRPr="00B03E56">
          <w:rPr>
            <w:rStyle w:val="Hyperlink"/>
            <w:rFonts w:ascii="Arial" w:hAnsi="Arial" w:cs="Arial"/>
            <w:noProof/>
            <w:sz w:val="22"/>
            <w:szCs w:val="22"/>
            <w:lang w:val="it-IT"/>
          </w:rPr>
          <w:t xml:space="preserve"> </w:t>
        </w:r>
        <w:r w:rsidR="004E454B" w:rsidRPr="00B03E56">
          <w:rPr>
            <w:rStyle w:val="Hyperlink"/>
            <w:rFonts w:ascii="Arial" w:hAnsi="Arial" w:cs="Arial"/>
            <w:noProof/>
            <w:sz w:val="22"/>
            <w:szCs w:val="22"/>
            <w:lang w:val="it-IT"/>
          </w:rPr>
          <w:t>Funzioni in modalità Facile</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_Toc4397418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159</w:t>
        </w:r>
        <w:r w:rsidR="004E454B" w:rsidRPr="00B03E56">
          <w:rPr>
            <w:rFonts w:ascii="Arial" w:hAnsi="Arial" w:cs="Arial"/>
            <w:noProof/>
            <w:webHidden/>
            <w:sz w:val="22"/>
            <w:szCs w:val="22"/>
          </w:rPr>
          <w:fldChar w:fldCharType="end"/>
        </w:r>
      </w:hyperlink>
    </w:p>
    <w:p w14:paraId="567F1B0D" w14:textId="72A9855C"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419" w:history="1">
        <w:r w:rsidR="004E454B" w:rsidRPr="00B03E56">
          <w:rPr>
            <w:rStyle w:val="Hyperlink"/>
            <w:rFonts w:ascii="Arial" w:hAnsi="Arial" w:cs="Arial"/>
            <w:noProof/>
            <w:sz w:val="22"/>
            <w:szCs w:val="22"/>
            <w:lang w:val="it-IT"/>
          </w:rPr>
          <w:t>Regolare l'ingrandimento</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_Toc4397419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159</w:t>
        </w:r>
        <w:r w:rsidR="004E454B" w:rsidRPr="00B03E56">
          <w:rPr>
            <w:rFonts w:ascii="Arial" w:hAnsi="Arial" w:cs="Arial"/>
            <w:noProof/>
            <w:webHidden/>
            <w:sz w:val="22"/>
            <w:szCs w:val="22"/>
          </w:rPr>
          <w:fldChar w:fldCharType="end"/>
        </w:r>
      </w:hyperlink>
    </w:p>
    <w:p w14:paraId="653D9D5C" w14:textId="54489D2B"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420" w:history="1">
        <w:r w:rsidR="004E454B" w:rsidRPr="00B03E56">
          <w:rPr>
            <w:rStyle w:val="Hyperlink"/>
            <w:rFonts w:ascii="Arial" w:hAnsi="Arial" w:cs="Arial"/>
            <w:noProof/>
            <w:sz w:val="22"/>
            <w:szCs w:val="22"/>
            <w:lang w:val="it-IT"/>
          </w:rPr>
          <w:t>Selezionare una modalità di visualizzazione</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_Toc4397420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159</w:t>
        </w:r>
        <w:r w:rsidR="004E454B" w:rsidRPr="00B03E56">
          <w:rPr>
            <w:rFonts w:ascii="Arial" w:hAnsi="Arial" w:cs="Arial"/>
            <w:noProof/>
            <w:webHidden/>
            <w:sz w:val="22"/>
            <w:szCs w:val="22"/>
          </w:rPr>
          <w:fldChar w:fldCharType="end"/>
        </w:r>
      </w:hyperlink>
    </w:p>
    <w:p w14:paraId="07CAB1E2" w14:textId="3B26396B" w:rsidR="004E454B" w:rsidRPr="00B03E56" w:rsidRDefault="0058101C" w:rsidP="004E454B">
      <w:pPr>
        <w:pStyle w:val="TOC1"/>
        <w:tabs>
          <w:tab w:val="left" w:pos="480"/>
          <w:tab w:val="right" w:leader="dot" w:pos="10195"/>
        </w:tabs>
        <w:spacing w:before="0" w:after="0"/>
        <w:rPr>
          <w:rFonts w:ascii="Arial" w:eastAsiaTheme="minorEastAsia" w:hAnsi="Arial" w:cs="Arial"/>
          <w:b w:val="0"/>
          <w:bCs w:val="0"/>
          <w:caps w:val="0"/>
          <w:noProof/>
          <w:sz w:val="22"/>
          <w:szCs w:val="22"/>
          <w:lang w:val="nl-NL"/>
        </w:rPr>
      </w:pPr>
      <w:hyperlink w:anchor="_Toc4397421" w:history="1">
        <w:r w:rsidR="004E454B" w:rsidRPr="00B03E56">
          <w:rPr>
            <w:rStyle w:val="Hyperlink"/>
            <w:rFonts w:ascii="Arial" w:hAnsi="Arial" w:cs="Arial"/>
            <w:noProof/>
            <w:sz w:val="22"/>
            <w:szCs w:val="22"/>
            <w:lang w:val="it-IT"/>
          </w:rPr>
          <w:t>7.</w:t>
        </w:r>
        <w:r w:rsidR="00AC3DA1" w:rsidRPr="00B03E56">
          <w:rPr>
            <w:rStyle w:val="Hyperlink"/>
            <w:rFonts w:ascii="Arial" w:hAnsi="Arial" w:cs="Arial"/>
            <w:noProof/>
            <w:sz w:val="22"/>
            <w:szCs w:val="22"/>
            <w:lang w:val="it-IT"/>
          </w:rPr>
          <w:t xml:space="preserve"> </w:t>
        </w:r>
        <w:r w:rsidR="004E454B" w:rsidRPr="00B03E56">
          <w:rPr>
            <w:rStyle w:val="Hyperlink"/>
            <w:rFonts w:ascii="Arial" w:hAnsi="Arial" w:cs="Arial"/>
            <w:noProof/>
            <w:sz w:val="22"/>
            <w:szCs w:val="22"/>
            <w:lang w:val="it-IT"/>
          </w:rPr>
          <w:t>Funzioni in modalità Avanzata</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_Toc4397421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160</w:t>
        </w:r>
        <w:r w:rsidR="004E454B" w:rsidRPr="00B03E56">
          <w:rPr>
            <w:rFonts w:ascii="Arial" w:hAnsi="Arial" w:cs="Arial"/>
            <w:noProof/>
            <w:webHidden/>
            <w:sz w:val="22"/>
            <w:szCs w:val="22"/>
          </w:rPr>
          <w:fldChar w:fldCharType="end"/>
        </w:r>
      </w:hyperlink>
    </w:p>
    <w:p w14:paraId="0616EE51" w14:textId="6CDA0ECE"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422" w:history="1">
        <w:r w:rsidR="004E454B" w:rsidRPr="00B03E56">
          <w:rPr>
            <w:rStyle w:val="Hyperlink"/>
            <w:rFonts w:ascii="Arial" w:hAnsi="Arial" w:cs="Arial"/>
            <w:noProof/>
            <w:sz w:val="22"/>
            <w:szCs w:val="22"/>
            <w:lang w:val="it-IT"/>
          </w:rPr>
          <w:t>Data e ora</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_Toc4397422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160</w:t>
        </w:r>
        <w:r w:rsidR="004E454B" w:rsidRPr="00B03E56">
          <w:rPr>
            <w:rFonts w:ascii="Arial" w:hAnsi="Arial" w:cs="Arial"/>
            <w:noProof/>
            <w:webHidden/>
            <w:sz w:val="22"/>
            <w:szCs w:val="22"/>
          </w:rPr>
          <w:fldChar w:fldCharType="end"/>
        </w:r>
      </w:hyperlink>
    </w:p>
    <w:p w14:paraId="38C14A48" w14:textId="5FEE919F"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423" w:history="1">
        <w:r w:rsidR="004E454B" w:rsidRPr="00B03E56">
          <w:rPr>
            <w:rStyle w:val="Hyperlink"/>
            <w:rFonts w:ascii="Arial" w:hAnsi="Arial" w:cs="Arial"/>
            <w:i w:val="0"/>
            <w:noProof/>
            <w:sz w:val="22"/>
            <w:szCs w:val="22"/>
            <w:lang w:val="it-IT"/>
          </w:rPr>
          <w:t>Stato della batteria</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_Toc4397423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164</w:t>
        </w:r>
        <w:r w:rsidR="004E454B" w:rsidRPr="00B03E56">
          <w:rPr>
            <w:rFonts w:ascii="Arial" w:hAnsi="Arial" w:cs="Arial"/>
            <w:i w:val="0"/>
            <w:noProof/>
            <w:webHidden/>
            <w:sz w:val="22"/>
            <w:szCs w:val="22"/>
          </w:rPr>
          <w:fldChar w:fldCharType="end"/>
        </w:r>
      </w:hyperlink>
    </w:p>
    <w:p w14:paraId="6A4B701D" w14:textId="0CE327B7"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424" w:history="1">
        <w:r w:rsidR="004E454B" w:rsidRPr="00B03E56">
          <w:rPr>
            <w:rStyle w:val="Hyperlink"/>
            <w:rFonts w:ascii="Arial" w:hAnsi="Arial" w:cs="Arial"/>
            <w:i w:val="0"/>
            <w:noProof/>
            <w:sz w:val="22"/>
            <w:szCs w:val="22"/>
            <w:lang w:val="it-IT"/>
          </w:rPr>
          <w:t>Salva</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_Toc4397424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164</w:t>
        </w:r>
        <w:r w:rsidR="004E454B" w:rsidRPr="00B03E56">
          <w:rPr>
            <w:rFonts w:ascii="Arial" w:hAnsi="Arial" w:cs="Arial"/>
            <w:i w:val="0"/>
            <w:noProof/>
            <w:webHidden/>
            <w:sz w:val="22"/>
            <w:szCs w:val="22"/>
          </w:rPr>
          <w:fldChar w:fldCharType="end"/>
        </w:r>
      </w:hyperlink>
    </w:p>
    <w:p w14:paraId="6B18FF12" w14:textId="5738D98C"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425" w:history="1">
        <w:r w:rsidR="004E454B" w:rsidRPr="00B03E56">
          <w:rPr>
            <w:rStyle w:val="Hyperlink"/>
            <w:rFonts w:ascii="Arial" w:hAnsi="Arial" w:cs="Arial"/>
            <w:i w:val="0"/>
            <w:noProof/>
            <w:sz w:val="22"/>
            <w:szCs w:val="22"/>
            <w:lang w:val="it-IT"/>
          </w:rPr>
          <w:t>Apri</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_Toc4397425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165</w:t>
        </w:r>
        <w:r w:rsidR="004E454B" w:rsidRPr="00B03E56">
          <w:rPr>
            <w:rFonts w:ascii="Arial" w:hAnsi="Arial" w:cs="Arial"/>
            <w:i w:val="0"/>
            <w:noProof/>
            <w:webHidden/>
            <w:sz w:val="22"/>
            <w:szCs w:val="22"/>
          </w:rPr>
          <w:fldChar w:fldCharType="end"/>
        </w:r>
      </w:hyperlink>
    </w:p>
    <w:p w14:paraId="38FE3D04" w14:textId="58B81E88"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426" w:history="1">
        <w:r w:rsidR="004E454B" w:rsidRPr="00B03E56">
          <w:rPr>
            <w:rStyle w:val="Hyperlink"/>
            <w:rFonts w:ascii="Arial" w:hAnsi="Arial" w:cs="Arial"/>
            <w:noProof/>
            <w:sz w:val="22"/>
            <w:szCs w:val="22"/>
            <w:lang w:val="it-IT"/>
          </w:rPr>
          <w:t>Impostazioni</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_Toc4397426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167</w:t>
        </w:r>
        <w:r w:rsidR="004E454B" w:rsidRPr="00B03E56">
          <w:rPr>
            <w:rFonts w:ascii="Arial" w:hAnsi="Arial" w:cs="Arial"/>
            <w:noProof/>
            <w:webHidden/>
            <w:sz w:val="22"/>
            <w:szCs w:val="22"/>
          </w:rPr>
          <w:fldChar w:fldCharType="end"/>
        </w:r>
      </w:hyperlink>
    </w:p>
    <w:p w14:paraId="0C779674" w14:textId="5D8380DA"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427" w:history="1">
        <w:r w:rsidR="004E454B" w:rsidRPr="00B03E56">
          <w:rPr>
            <w:rStyle w:val="Hyperlink"/>
            <w:rFonts w:ascii="Arial" w:hAnsi="Arial" w:cs="Arial"/>
            <w:i w:val="0"/>
            <w:noProof/>
            <w:sz w:val="22"/>
            <w:szCs w:val="22"/>
            <w:lang w:val="it-IT"/>
          </w:rPr>
          <w:t>Colori</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_Toc4397427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168</w:t>
        </w:r>
        <w:r w:rsidR="004E454B" w:rsidRPr="00B03E56">
          <w:rPr>
            <w:rFonts w:ascii="Arial" w:hAnsi="Arial" w:cs="Arial"/>
            <w:i w:val="0"/>
            <w:noProof/>
            <w:webHidden/>
            <w:sz w:val="22"/>
            <w:szCs w:val="22"/>
          </w:rPr>
          <w:fldChar w:fldCharType="end"/>
        </w:r>
      </w:hyperlink>
    </w:p>
    <w:p w14:paraId="62D38501" w14:textId="3E70F7CE"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428" w:history="1">
        <w:r w:rsidR="004E454B" w:rsidRPr="00B03E56">
          <w:rPr>
            <w:rStyle w:val="Hyperlink"/>
            <w:rFonts w:ascii="Arial" w:hAnsi="Arial" w:cs="Arial"/>
            <w:i w:val="0"/>
            <w:noProof/>
            <w:sz w:val="22"/>
            <w:szCs w:val="22"/>
            <w:lang w:val="it-IT"/>
          </w:rPr>
          <w:t>Per cambiare i colori di scritte e sfondo:</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_Toc4397428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168</w:t>
        </w:r>
        <w:r w:rsidR="004E454B" w:rsidRPr="00B03E56">
          <w:rPr>
            <w:rFonts w:ascii="Arial" w:hAnsi="Arial" w:cs="Arial"/>
            <w:i w:val="0"/>
            <w:noProof/>
            <w:webHidden/>
            <w:sz w:val="22"/>
            <w:szCs w:val="22"/>
          </w:rPr>
          <w:fldChar w:fldCharType="end"/>
        </w:r>
      </w:hyperlink>
    </w:p>
    <w:p w14:paraId="67A25F49" w14:textId="2AD06344"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429" w:history="1">
        <w:r w:rsidR="004E454B" w:rsidRPr="00B03E56">
          <w:rPr>
            <w:rStyle w:val="Hyperlink"/>
            <w:rFonts w:ascii="Arial" w:hAnsi="Arial" w:cs="Arial"/>
            <w:i w:val="0"/>
            <w:noProof/>
            <w:sz w:val="22"/>
            <w:szCs w:val="22"/>
            <w:lang w:val="it-IT"/>
          </w:rPr>
          <w:t>Visualizza (Solo Compact 6 HD Speech)</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_Toc4397429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169</w:t>
        </w:r>
        <w:r w:rsidR="004E454B" w:rsidRPr="00B03E56">
          <w:rPr>
            <w:rFonts w:ascii="Arial" w:hAnsi="Arial" w:cs="Arial"/>
            <w:i w:val="0"/>
            <w:noProof/>
            <w:webHidden/>
            <w:sz w:val="22"/>
            <w:szCs w:val="22"/>
          </w:rPr>
          <w:fldChar w:fldCharType="end"/>
        </w:r>
      </w:hyperlink>
    </w:p>
    <w:p w14:paraId="5B2E713F" w14:textId="2FF09758"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430" w:history="1">
        <w:r w:rsidR="004E454B" w:rsidRPr="00B03E56">
          <w:rPr>
            <w:rStyle w:val="Hyperlink"/>
            <w:rFonts w:ascii="Arial" w:hAnsi="Arial" w:cs="Arial"/>
            <w:i w:val="0"/>
            <w:noProof/>
            <w:sz w:val="22"/>
            <w:szCs w:val="22"/>
            <w:lang w:val="it-IT"/>
          </w:rPr>
          <w:t>Miracast: connessione wireless a un monitor o a una TV</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_Toc4397430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169</w:t>
        </w:r>
        <w:r w:rsidR="004E454B" w:rsidRPr="00B03E56">
          <w:rPr>
            <w:rFonts w:ascii="Arial" w:hAnsi="Arial" w:cs="Arial"/>
            <w:i w:val="0"/>
            <w:noProof/>
            <w:webHidden/>
            <w:sz w:val="22"/>
            <w:szCs w:val="22"/>
          </w:rPr>
          <w:fldChar w:fldCharType="end"/>
        </w:r>
      </w:hyperlink>
    </w:p>
    <w:p w14:paraId="1FBB7626" w14:textId="3BE2FBAF"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431" w:history="1">
        <w:r w:rsidR="004E454B" w:rsidRPr="00B03E56">
          <w:rPr>
            <w:rStyle w:val="Hyperlink"/>
            <w:rFonts w:ascii="Arial" w:hAnsi="Arial" w:cs="Arial"/>
            <w:i w:val="0"/>
            <w:noProof/>
            <w:sz w:val="22"/>
            <w:szCs w:val="22"/>
            <w:lang w:val="it-IT"/>
          </w:rPr>
          <w:t>Bluetooth (Solo Compact 6 HD Speech)</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_Toc4397431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171</w:t>
        </w:r>
        <w:r w:rsidR="004E454B" w:rsidRPr="00B03E56">
          <w:rPr>
            <w:rFonts w:ascii="Arial" w:hAnsi="Arial" w:cs="Arial"/>
            <w:i w:val="0"/>
            <w:noProof/>
            <w:webHidden/>
            <w:sz w:val="22"/>
            <w:szCs w:val="22"/>
          </w:rPr>
          <w:fldChar w:fldCharType="end"/>
        </w:r>
      </w:hyperlink>
    </w:p>
    <w:p w14:paraId="75B057BC" w14:textId="2261B149"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432" w:history="1">
        <w:r w:rsidR="004E454B" w:rsidRPr="00B03E56">
          <w:rPr>
            <w:rStyle w:val="Hyperlink"/>
            <w:rFonts w:ascii="Arial" w:hAnsi="Arial" w:cs="Arial"/>
            <w:i w:val="0"/>
            <w:noProof/>
            <w:sz w:val="22"/>
            <w:szCs w:val="22"/>
            <w:lang w:val="it-IT"/>
          </w:rPr>
          <w:t>Riga</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_Toc4397432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172</w:t>
        </w:r>
        <w:r w:rsidR="004E454B" w:rsidRPr="00B03E56">
          <w:rPr>
            <w:rFonts w:ascii="Arial" w:hAnsi="Arial" w:cs="Arial"/>
            <w:i w:val="0"/>
            <w:noProof/>
            <w:webHidden/>
            <w:sz w:val="22"/>
            <w:szCs w:val="22"/>
          </w:rPr>
          <w:fldChar w:fldCharType="end"/>
        </w:r>
      </w:hyperlink>
    </w:p>
    <w:p w14:paraId="0922AF87" w14:textId="259DD2CE"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433" w:history="1">
        <w:r w:rsidR="004E454B" w:rsidRPr="00B03E56">
          <w:rPr>
            <w:rStyle w:val="Hyperlink"/>
            <w:rFonts w:ascii="Arial" w:hAnsi="Arial" w:cs="Arial"/>
            <w:i w:val="0"/>
            <w:noProof/>
            <w:sz w:val="22"/>
            <w:szCs w:val="22"/>
            <w:lang w:val="it-IT"/>
          </w:rPr>
          <w:t>Pulsanti</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_Toc4397433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173</w:t>
        </w:r>
        <w:r w:rsidR="004E454B" w:rsidRPr="00B03E56">
          <w:rPr>
            <w:rFonts w:ascii="Arial" w:hAnsi="Arial" w:cs="Arial"/>
            <w:i w:val="0"/>
            <w:noProof/>
            <w:webHidden/>
            <w:sz w:val="22"/>
            <w:szCs w:val="22"/>
          </w:rPr>
          <w:fldChar w:fldCharType="end"/>
        </w:r>
      </w:hyperlink>
    </w:p>
    <w:p w14:paraId="12B474A2" w14:textId="315B0362"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434" w:history="1">
        <w:r w:rsidR="004E454B" w:rsidRPr="00B03E56">
          <w:rPr>
            <w:rStyle w:val="Hyperlink"/>
            <w:rFonts w:ascii="Arial" w:hAnsi="Arial" w:cs="Arial"/>
            <w:i w:val="0"/>
            <w:noProof/>
            <w:sz w:val="22"/>
            <w:szCs w:val="22"/>
            <w:lang w:val="it-IT"/>
          </w:rPr>
          <w:t>Tema</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_Toc4397434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173</w:t>
        </w:r>
        <w:r w:rsidR="004E454B" w:rsidRPr="00B03E56">
          <w:rPr>
            <w:rFonts w:ascii="Arial" w:hAnsi="Arial" w:cs="Arial"/>
            <w:i w:val="0"/>
            <w:noProof/>
            <w:webHidden/>
            <w:sz w:val="22"/>
            <w:szCs w:val="22"/>
          </w:rPr>
          <w:fldChar w:fldCharType="end"/>
        </w:r>
      </w:hyperlink>
    </w:p>
    <w:p w14:paraId="2FEB333C" w14:textId="39321FF3"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435" w:history="1">
        <w:r w:rsidR="004E454B" w:rsidRPr="00B03E56">
          <w:rPr>
            <w:rStyle w:val="Hyperlink"/>
            <w:rFonts w:ascii="Arial" w:hAnsi="Arial" w:cs="Arial"/>
            <w:i w:val="0"/>
            <w:noProof/>
            <w:sz w:val="22"/>
            <w:szCs w:val="22"/>
            <w:lang w:val="it-IT"/>
          </w:rPr>
          <w:t>Colonne (Solo Compact 6 HD Speech)</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_Toc4397435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173</w:t>
        </w:r>
        <w:r w:rsidR="004E454B" w:rsidRPr="00B03E56">
          <w:rPr>
            <w:rFonts w:ascii="Arial" w:hAnsi="Arial" w:cs="Arial"/>
            <w:i w:val="0"/>
            <w:noProof/>
            <w:webHidden/>
            <w:sz w:val="22"/>
            <w:szCs w:val="22"/>
          </w:rPr>
          <w:fldChar w:fldCharType="end"/>
        </w:r>
      </w:hyperlink>
    </w:p>
    <w:p w14:paraId="6D194A1A" w14:textId="52868706"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436" w:history="1">
        <w:r w:rsidR="004E454B" w:rsidRPr="00B03E56">
          <w:rPr>
            <w:rStyle w:val="Hyperlink"/>
            <w:rFonts w:ascii="Arial" w:hAnsi="Arial" w:cs="Arial"/>
            <w:i w:val="0"/>
            <w:noProof/>
            <w:sz w:val="22"/>
            <w:szCs w:val="22"/>
            <w:lang w:val="it-IT"/>
          </w:rPr>
          <w:t>Luci</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_Toc4397436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173</w:t>
        </w:r>
        <w:r w:rsidR="004E454B" w:rsidRPr="00B03E56">
          <w:rPr>
            <w:rFonts w:ascii="Arial" w:hAnsi="Arial" w:cs="Arial"/>
            <w:i w:val="0"/>
            <w:noProof/>
            <w:webHidden/>
            <w:sz w:val="22"/>
            <w:szCs w:val="22"/>
          </w:rPr>
          <w:fldChar w:fldCharType="end"/>
        </w:r>
      </w:hyperlink>
    </w:p>
    <w:p w14:paraId="7E3CC852" w14:textId="50500B0E"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437" w:history="1">
        <w:r w:rsidR="004E454B" w:rsidRPr="00B03E56">
          <w:rPr>
            <w:rStyle w:val="Hyperlink"/>
            <w:rFonts w:ascii="Arial" w:hAnsi="Arial" w:cs="Arial"/>
            <w:i w:val="0"/>
            <w:noProof/>
            <w:sz w:val="22"/>
            <w:szCs w:val="22"/>
            <w:lang w:val="it-IT"/>
          </w:rPr>
          <w:t>Suoni</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_Toc4397437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174</w:t>
        </w:r>
        <w:r w:rsidR="004E454B" w:rsidRPr="00B03E56">
          <w:rPr>
            <w:rFonts w:ascii="Arial" w:hAnsi="Arial" w:cs="Arial"/>
            <w:i w:val="0"/>
            <w:noProof/>
            <w:webHidden/>
            <w:sz w:val="22"/>
            <w:szCs w:val="22"/>
          </w:rPr>
          <w:fldChar w:fldCharType="end"/>
        </w:r>
      </w:hyperlink>
    </w:p>
    <w:p w14:paraId="7CDDDBCF" w14:textId="063F4338"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438" w:history="1">
        <w:r w:rsidR="004E454B" w:rsidRPr="00B03E56">
          <w:rPr>
            <w:rStyle w:val="Hyperlink"/>
            <w:rFonts w:ascii="Arial" w:hAnsi="Arial" w:cs="Arial"/>
            <w:i w:val="0"/>
            <w:noProof/>
            <w:sz w:val="22"/>
            <w:szCs w:val="22"/>
            <w:lang w:val="it-IT"/>
          </w:rPr>
          <w:t>Standby</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_Toc4397438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174</w:t>
        </w:r>
        <w:r w:rsidR="004E454B" w:rsidRPr="00B03E56">
          <w:rPr>
            <w:rFonts w:ascii="Arial" w:hAnsi="Arial" w:cs="Arial"/>
            <w:i w:val="0"/>
            <w:noProof/>
            <w:webHidden/>
            <w:sz w:val="22"/>
            <w:szCs w:val="22"/>
          </w:rPr>
          <w:fldChar w:fldCharType="end"/>
        </w:r>
      </w:hyperlink>
    </w:p>
    <w:p w14:paraId="6646954C" w14:textId="2B1A8EB5"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439" w:history="1">
        <w:r w:rsidR="004E454B" w:rsidRPr="00B03E56">
          <w:rPr>
            <w:rStyle w:val="Hyperlink"/>
            <w:rFonts w:ascii="Arial" w:hAnsi="Arial" w:cs="Arial"/>
            <w:i w:val="0"/>
            <w:noProof/>
            <w:sz w:val="22"/>
            <w:szCs w:val="22"/>
            <w:lang w:val="it-IT"/>
          </w:rPr>
          <w:t>Lingua (Solo Compact 6 HD)</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_Toc4397439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174</w:t>
        </w:r>
        <w:r w:rsidR="004E454B" w:rsidRPr="00B03E56">
          <w:rPr>
            <w:rFonts w:ascii="Arial" w:hAnsi="Arial" w:cs="Arial"/>
            <w:i w:val="0"/>
            <w:noProof/>
            <w:webHidden/>
            <w:sz w:val="22"/>
            <w:szCs w:val="22"/>
          </w:rPr>
          <w:fldChar w:fldCharType="end"/>
        </w:r>
      </w:hyperlink>
    </w:p>
    <w:p w14:paraId="3CDA839D" w14:textId="47E7BE96"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440" w:history="1">
        <w:r w:rsidR="004E454B" w:rsidRPr="00B03E56">
          <w:rPr>
            <w:rStyle w:val="Hyperlink"/>
            <w:rFonts w:ascii="Arial" w:hAnsi="Arial" w:cs="Arial"/>
            <w:i w:val="0"/>
            <w:noProof/>
            <w:sz w:val="22"/>
            <w:szCs w:val="22"/>
            <w:lang w:val="it-IT"/>
          </w:rPr>
          <w:t>Ripristina</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_Toc4397440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174</w:t>
        </w:r>
        <w:r w:rsidR="004E454B" w:rsidRPr="00B03E56">
          <w:rPr>
            <w:rFonts w:ascii="Arial" w:hAnsi="Arial" w:cs="Arial"/>
            <w:i w:val="0"/>
            <w:noProof/>
            <w:webHidden/>
            <w:sz w:val="22"/>
            <w:szCs w:val="22"/>
          </w:rPr>
          <w:fldChar w:fldCharType="end"/>
        </w:r>
      </w:hyperlink>
    </w:p>
    <w:p w14:paraId="25F7F34E" w14:textId="0430FA17" w:rsidR="004E454B" w:rsidRPr="00B03E56" w:rsidRDefault="0058101C" w:rsidP="004E454B">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4397441" w:history="1">
        <w:r w:rsidR="004E454B" w:rsidRPr="00B03E56">
          <w:rPr>
            <w:rStyle w:val="Hyperlink"/>
            <w:rFonts w:ascii="Arial" w:hAnsi="Arial" w:cs="Arial"/>
            <w:noProof/>
            <w:sz w:val="22"/>
            <w:szCs w:val="22"/>
            <w:lang w:val="it-IT"/>
          </w:rPr>
          <w:t>Appendice A: Informazioni tecniche</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_Toc4397441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175</w:t>
        </w:r>
        <w:r w:rsidR="004E454B" w:rsidRPr="00B03E56">
          <w:rPr>
            <w:rFonts w:ascii="Arial" w:hAnsi="Arial" w:cs="Arial"/>
            <w:noProof/>
            <w:webHidden/>
            <w:sz w:val="22"/>
            <w:szCs w:val="22"/>
          </w:rPr>
          <w:fldChar w:fldCharType="end"/>
        </w:r>
      </w:hyperlink>
    </w:p>
    <w:p w14:paraId="343DC5F0" w14:textId="4C5B1166" w:rsidR="004E454B" w:rsidRPr="00B03E56" w:rsidRDefault="0058101C" w:rsidP="004E454B">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4397442" w:history="1">
        <w:r w:rsidR="004E454B" w:rsidRPr="00B03E56">
          <w:rPr>
            <w:rStyle w:val="Hyperlink"/>
            <w:rFonts w:ascii="Arial" w:hAnsi="Arial" w:cs="Arial"/>
            <w:noProof/>
            <w:sz w:val="22"/>
            <w:szCs w:val="22"/>
            <w:lang w:val="it-IT"/>
          </w:rPr>
          <w:t>Appendice B: Sicurezza</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_Toc4397442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177</w:t>
        </w:r>
        <w:r w:rsidR="004E454B" w:rsidRPr="00B03E56">
          <w:rPr>
            <w:rFonts w:ascii="Arial" w:hAnsi="Arial" w:cs="Arial"/>
            <w:noProof/>
            <w:webHidden/>
            <w:sz w:val="22"/>
            <w:szCs w:val="22"/>
          </w:rPr>
          <w:fldChar w:fldCharType="end"/>
        </w:r>
      </w:hyperlink>
    </w:p>
    <w:p w14:paraId="40DF506B" w14:textId="7FC01304" w:rsidR="004E454B" w:rsidRPr="00B03E56" w:rsidRDefault="0058101C" w:rsidP="004E454B">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4397443" w:history="1">
        <w:r w:rsidR="004E454B" w:rsidRPr="00B03E56">
          <w:rPr>
            <w:rStyle w:val="Hyperlink"/>
            <w:rFonts w:ascii="Arial" w:hAnsi="Arial" w:cs="Arial"/>
            <w:noProof/>
            <w:sz w:val="22"/>
            <w:szCs w:val="22"/>
            <w:lang w:val="it-IT"/>
          </w:rPr>
          <w:t>Appendice C: Garanzia</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_Toc4397443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178</w:t>
        </w:r>
        <w:r w:rsidR="004E454B" w:rsidRPr="00B03E56">
          <w:rPr>
            <w:rFonts w:ascii="Arial" w:hAnsi="Arial" w:cs="Arial"/>
            <w:noProof/>
            <w:webHidden/>
            <w:sz w:val="22"/>
            <w:szCs w:val="22"/>
          </w:rPr>
          <w:fldChar w:fldCharType="end"/>
        </w:r>
      </w:hyperlink>
    </w:p>
    <w:p w14:paraId="4AF41854" w14:textId="77777777" w:rsidR="00AC3DA1" w:rsidRPr="00B03E56" w:rsidRDefault="00AC3DA1">
      <w:pPr>
        <w:spacing w:after="160" w:line="259" w:lineRule="auto"/>
        <w:jc w:val="left"/>
        <w:rPr>
          <w:rStyle w:val="Hyperlink"/>
          <w:rFonts w:cs="Arial"/>
          <w:b/>
          <w:bCs/>
          <w:caps/>
          <w:noProof/>
          <w:sz w:val="22"/>
          <w:szCs w:val="22"/>
        </w:rPr>
      </w:pPr>
      <w:r w:rsidRPr="00B03E56">
        <w:rPr>
          <w:rStyle w:val="Hyperlink"/>
          <w:rFonts w:cs="Arial"/>
          <w:noProof/>
          <w:sz w:val="22"/>
          <w:szCs w:val="22"/>
        </w:rPr>
        <w:br w:type="page"/>
      </w:r>
    </w:p>
    <w:p w14:paraId="11563E89" w14:textId="5CC0E336" w:rsidR="00AC3DA1" w:rsidRPr="00B03E56" w:rsidRDefault="00AC3DA1" w:rsidP="00AC3DA1">
      <w:pPr>
        <w:pStyle w:val="TOC1"/>
        <w:tabs>
          <w:tab w:val="right" w:leader="dot" w:pos="9911"/>
        </w:tabs>
        <w:spacing w:before="0" w:after="0"/>
        <w:jc w:val="center"/>
        <w:rPr>
          <w:rFonts w:ascii="Arial" w:hAnsi="Arial" w:cs="Arial"/>
          <w:bCs w:val="0"/>
          <w:caps w:val="0"/>
          <w:noProof/>
          <w:sz w:val="22"/>
          <w:szCs w:val="22"/>
          <w:lang w:val="en-GB"/>
        </w:rPr>
      </w:pPr>
      <w:r w:rsidRPr="00B03E56">
        <w:rPr>
          <w:rFonts w:ascii="Arial" w:hAnsi="Arial" w:cs="Arial"/>
          <w:bCs w:val="0"/>
          <w:caps w:val="0"/>
          <w:noProof/>
          <w:sz w:val="22"/>
          <w:szCs w:val="22"/>
          <w:lang w:val="en-GB"/>
        </w:rPr>
        <w:lastRenderedPageBreak/>
        <w:t>Índice</w:t>
      </w:r>
    </w:p>
    <w:p w14:paraId="521CF69B" w14:textId="3A7A979C" w:rsidR="004E454B" w:rsidRPr="00B03E56" w:rsidRDefault="0058101C" w:rsidP="004E454B">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4397444" w:history="1">
        <w:r w:rsidR="004E454B" w:rsidRPr="00B03E56">
          <w:rPr>
            <w:rStyle w:val="Hyperlink"/>
            <w:rFonts w:ascii="Arial" w:hAnsi="Arial" w:cs="Arial"/>
            <w:noProof/>
            <w:sz w:val="22"/>
            <w:szCs w:val="22"/>
          </w:rPr>
          <w:t>1. Introducción</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_Toc4397444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184</w:t>
        </w:r>
        <w:r w:rsidR="004E454B" w:rsidRPr="00B03E56">
          <w:rPr>
            <w:rFonts w:ascii="Arial" w:hAnsi="Arial" w:cs="Arial"/>
            <w:noProof/>
            <w:webHidden/>
            <w:sz w:val="22"/>
            <w:szCs w:val="22"/>
          </w:rPr>
          <w:fldChar w:fldCharType="end"/>
        </w:r>
      </w:hyperlink>
    </w:p>
    <w:p w14:paraId="3C2D7B11" w14:textId="6B7341D7"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445" w:history="1">
        <w:r w:rsidR="004E454B" w:rsidRPr="00B03E56">
          <w:rPr>
            <w:rStyle w:val="Hyperlink"/>
            <w:rFonts w:ascii="Arial" w:hAnsi="Arial" w:cs="Arial"/>
            <w:noProof/>
            <w:sz w:val="22"/>
            <w:szCs w:val="22"/>
          </w:rPr>
          <w:t>Acerca de este  manual</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_Toc4397445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184</w:t>
        </w:r>
        <w:r w:rsidR="004E454B" w:rsidRPr="00B03E56">
          <w:rPr>
            <w:rFonts w:ascii="Arial" w:hAnsi="Arial" w:cs="Arial"/>
            <w:noProof/>
            <w:webHidden/>
            <w:sz w:val="22"/>
            <w:szCs w:val="22"/>
          </w:rPr>
          <w:fldChar w:fldCharType="end"/>
        </w:r>
      </w:hyperlink>
    </w:p>
    <w:p w14:paraId="37D6FE16" w14:textId="201B19DF"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446" w:history="1">
        <w:r w:rsidR="004E454B" w:rsidRPr="00B03E56">
          <w:rPr>
            <w:rStyle w:val="Hyperlink"/>
            <w:rFonts w:ascii="Arial" w:hAnsi="Arial" w:cs="Arial"/>
            <w:noProof/>
            <w:sz w:val="22"/>
            <w:szCs w:val="22"/>
          </w:rPr>
          <w:t>Contenido de la caja?</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_Toc4397446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185</w:t>
        </w:r>
        <w:r w:rsidR="004E454B" w:rsidRPr="00B03E56">
          <w:rPr>
            <w:rFonts w:ascii="Arial" w:hAnsi="Arial" w:cs="Arial"/>
            <w:noProof/>
            <w:webHidden/>
            <w:sz w:val="22"/>
            <w:szCs w:val="22"/>
          </w:rPr>
          <w:fldChar w:fldCharType="end"/>
        </w:r>
      </w:hyperlink>
    </w:p>
    <w:p w14:paraId="4DDE73B3" w14:textId="329FA21B" w:rsidR="004E454B" w:rsidRPr="00B03E56" w:rsidRDefault="0058101C" w:rsidP="004E454B">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4397447" w:history="1">
        <w:r w:rsidR="004E454B" w:rsidRPr="00B03E56">
          <w:rPr>
            <w:rStyle w:val="Hyperlink"/>
            <w:rFonts w:ascii="Arial" w:hAnsi="Arial" w:cs="Arial"/>
            <w:noProof/>
            <w:sz w:val="22"/>
            <w:szCs w:val="22"/>
          </w:rPr>
          <w:t>2. Cómo empezar  a trabajar</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_Toc4397447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186</w:t>
        </w:r>
        <w:r w:rsidR="004E454B" w:rsidRPr="00B03E56">
          <w:rPr>
            <w:rFonts w:ascii="Arial" w:hAnsi="Arial" w:cs="Arial"/>
            <w:noProof/>
            <w:webHidden/>
            <w:sz w:val="22"/>
            <w:szCs w:val="22"/>
          </w:rPr>
          <w:fldChar w:fldCharType="end"/>
        </w:r>
      </w:hyperlink>
    </w:p>
    <w:p w14:paraId="6A096E78" w14:textId="6A8A7139"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448" w:history="1">
        <w:r w:rsidR="004E454B" w:rsidRPr="00B03E56">
          <w:rPr>
            <w:rStyle w:val="Hyperlink"/>
            <w:rFonts w:ascii="Arial" w:hAnsi="Arial" w:cs="Arial"/>
            <w:noProof/>
            <w:sz w:val="22"/>
            <w:szCs w:val="22"/>
          </w:rPr>
          <w:t>Utilizar Compact 6 HD con el soporte de lectura</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_Toc4397448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187</w:t>
        </w:r>
        <w:r w:rsidR="004E454B" w:rsidRPr="00B03E56">
          <w:rPr>
            <w:rFonts w:ascii="Arial" w:hAnsi="Arial" w:cs="Arial"/>
            <w:noProof/>
            <w:webHidden/>
            <w:sz w:val="22"/>
            <w:szCs w:val="22"/>
          </w:rPr>
          <w:fldChar w:fldCharType="end"/>
        </w:r>
      </w:hyperlink>
    </w:p>
    <w:p w14:paraId="06DFE6A3" w14:textId="4EE3BFB9"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449" w:history="1">
        <w:r w:rsidR="004E454B" w:rsidRPr="00B03E56">
          <w:rPr>
            <w:rStyle w:val="Hyperlink"/>
            <w:rFonts w:ascii="Arial" w:hAnsi="Arial" w:cs="Arial"/>
            <w:noProof/>
            <w:sz w:val="22"/>
            <w:szCs w:val="22"/>
            <w:lang w:val="nl-NL"/>
          </w:rPr>
          <w:t>Limpiar la ventana de la cámara</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_Toc4397449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190</w:t>
        </w:r>
        <w:r w:rsidR="004E454B" w:rsidRPr="00B03E56">
          <w:rPr>
            <w:rFonts w:ascii="Arial" w:hAnsi="Arial" w:cs="Arial"/>
            <w:noProof/>
            <w:webHidden/>
            <w:sz w:val="22"/>
            <w:szCs w:val="22"/>
          </w:rPr>
          <w:fldChar w:fldCharType="end"/>
        </w:r>
      </w:hyperlink>
    </w:p>
    <w:p w14:paraId="569FA40D" w14:textId="1446DDF9"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450" w:history="1">
        <w:r w:rsidR="004E454B" w:rsidRPr="00B03E56">
          <w:rPr>
            <w:rStyle w:val="Hyperlink"/>
            <w:rFonts w:ascii="Arial" w:hAnsi="Arial" w:cs="Arial"/>
            <w:noProof/>
            <w:sz w:val="22"/>
            <w:szCs w:val="22"/>
          </w:rPr>
          <w:t>Botones</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_Toc4397450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191</w:t>
        </w:r>
        <w:r w:rsidR="004E454B" w:rsidRPr="00B03E56">
          <w:rPr>
            <w:rFonts w:ascii="Arial" w:hAnsi="Arial" w:cs="Arial"/>
            <w:noProof/>
            <w:webHidden/>
            <w:sz w:val="22"/>
            <w:szCs w:val="22"/>
          </w:rPr>
          <w:fldChar w:fldCharType="end"/>
        </w:r>
      </w:hyperlink>
    </w:p>
    <w:p w14:paraId="45656056" w14:textId="0C0CB6CC"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451" w:history="1">
        <w:r w:rsidR="004E454B" w:rsidRPr="00B03E56">
          <w:rPr>
            <w:rStyle w:val="Hyperlink"/>
            <w:rFonts w:ascii="Arial" w:hAnsi="Arial" w:cs="Arial"/>
            <w:noProof/>
            <w:sz w:val="22"/>
            <w:szCs w:val="22"/>
          </w:rPr>
          <w:t>Encender y apagar el equipo.</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_Toc4397451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192</w:t>
        </w:r>
        <w:r w:rsidR="004E454B" w:rsidRPr="00B03E56">
          <w:rPr>
            <w:rFonts w:ascii="Arial" w:hAnsi="Arial" w:cs="Arial"/>
            <w:noProof/>
            <w:webHidden/>
            <w:sz w:val="22"/>
            <w:szCs w:val="22"/>
          </w:rPr>
          <w:fldChar w:fldCharType="end"/>
        </w:r>
      </w:hyperlink>
    </w:p>
    <w:p w14:paraId="5D2DA65F" w14:textId="08838264"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452" w:history="1">
        <w:r w:rsidR="004E454B" w:rsidRPr="00B03E56">
          <w:rPr>
            <w:rStyle w:val="Hyperlink"/>
            <w:rFonts w:ascii="Arial" w:hAnsi="Arial" w:cs="Arial"/>
            <w:noProof/>
            <w:sz w:val="22"/>
            <w:szCs w:val="22"/>
          </w:rPr>
          <w:t>Modo suspensión y reactivación</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_Toc4397452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192</w:t>
        </w:r>
        <w:r w:rsidR="004E454B" w:rsidRPr="00B03E56">
          <w:rPr>
            <w:rFonts w:ascii="Arial" w:hAnsi="Arial" w:cs="Arial"/>
            <w:noProof/>
            <w:webHidden/>
            <w:sz w:val="22"/>
            <w:szCs w:val="22"/>
          </w:rPr>
          <w:fldChar w:fldCharType="end"/>
        </w:r>
      </w:hyperlink>
    </w:p>
    <w:p w14:paraId="3B547044" w14:textId="56693EBF"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453" w:history="1">
        <w:r w:rsidR="004E454B" w:rsidRPr="00B03E56">
          <w:rPr>
            <w:rStyle w:val="Hyperlink"/>
            <w:rFonts w:ascii="Arial" w:hAnsi="Arial" w:cs="Arial"/>
            <w:noProof/>
            <w:sz w:val="22"/>
            <w:szCs w:val="22"/>
          </w:rPr>
          <w:t>Las cámaras de ampliación y vista general</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_Toc4397453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193</w:t>
        </w:r>
        <w:r w:rsidR="004E454B" w:rsidRPr="00B03E56">
          <w:rPr>
            <w:rFonts w:ascii="Arial" w:hAnsi="Arial" w:cs="Arial"/>
            <w:noProof/>
            <w:webHidden/>
            <w:sz w:val="22"/>
            <w:szCs w:val="22"/>
          </w:rPr>
          <w:fldChar w:fldCharType="end"/>
        </w:r>
      </w:hyperlink>
    </w:p>
    <w:p w14:paraId="3163ADCE" w14:textId="6EFCE04F"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454" w:history="1">
        <w:r w:rsidR="004E454B" w:rsidRPr="00B03E56">
          <w:rPr>
            <w:rStyle w:val="Hyperlink"/>
            <w:rFonts w:ascii="Arial" w:hAnsi="Arial" w:cs="Arial"/>
            <w:noProof/>
            <w:sz w:val="22"/>
            <w:szCs w:val="22"/>
          </w:rPr>
          <w:t>Enfoque fijo</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_Toc4397454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194</w:t>
        </w:r>
        <w:r w:rsidR="004E454B" w:rsidRPr="00B03E56">
          <w:rPr>
            <w:rFonts w:ascii="Arial" w:hAnsi="Arial" w:cs="Arial"/>
            <w:noProof/>
            <w:webHidden/>
            <w:sz w:val="22"/>
            <w:szCs w:val="22"/>
          </w:rPr>
          <w:fldChar w:fldCharType="end"/>
        </w:r>
      </w:hyperlink>
    </w:p>
    <w:p w14:paraId="580F8E27" w14:textId="15E2B054"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455" w:history="1">
        <w:r w:rsidR="004E454B" w:rsidRPr="00B03E56">
          <w:rPr>
            <w:rStyle w:val="Hyperlink"/>
            <w:rFonts w:ascii="Arial" w:hAnsi="Arial" w:cs="Arial"/>
            <w:noProof/>
            <w:sz w:val="22"/>
            <w:szCs w:val="22"/>
          </w:rPr>
          <w:t>Utilizar el botón de Captura</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_Toc4397455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194</w:t>
        </w:r>
        <w:r w:rsidR="004E454B" w:rsidRPr="00B03E56">
          <w:rPr>
            <w:rFonts w:ascii="Arial" w:hAnsi="Arial" w:cs="Arial"/>
            <w:noProof/>
            <w:webHidden/>
            <w:sz w:val="22"/>
            <w:szCs w:val="22"/>
          </w:rPr>
          <w:fldChar w:fldCharType="end"/>
        </w:r>
      </w:hyperlink>
    </w:p>
    <w:p w14:paraId="67CD5199" w14:textId="0EEB1989" w:rsidR="004E454B" w:rsidRPr="00B03E56" w:rsidRDefault="0058101C" w:rsidP="004E454B">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4397456" w:history="1">
        <w:r w:rsidR="004E454B" w:rsidRPr="00B03E56">
          <w:rPr>
            <w:rStyle w:val="Hyperlink"/>
            <w:rFonts w:ascii="Arial" w:hAnsi="Arial" w:cs="Arial"/>
            <w:noProof/>
            <w:sz w:val="22"/>
            <w:szCs w:val="22"/>
          </w:rPr>
          <w:t>3. Utilizar las funciones de texto a voz y OCR de Compact 6 HD Speech</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_Toc4397456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195</w:t>
        </w:r>
        <w:r w:rsidR="004E454B" w:rsidRPr="00B03E56">
          <w:rPr>
            <w:rFonts w:ascii="Arial" w:hAnsi="Arial" w:cs="Arial"/>
            <w:noProof/>
            <w:webHidden/>
            <w:sz w:val="22"/>
            <w:szCs w:val="22"/>
          </w:rPr>
          <w:fldChar w:fldCharType="end"/>
        </w:r>
      </w:hyperlink>
    </w:p>
    <w:p w14:paraId="4AC035D8" w14:textId="54BF8981" w:rsidR="004E454B" w:rsidRPr="00B03E56" w:rsidRDefault="0058101C" w:rsidP="004E454B">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4397457" w:history="1">
        <w:r w:rsidR="004E454B" w:rsidRPr="00B03E56">
          <w:rPr>
            <w:rStyle w:val="Hyperlink"/>
            <w:rFonts w:ascii="Arial" w:hAnsi="Arial" w:cs="Arial"/>
            <w:noProof/>
            <w:sz w:val="22"/>
            <w:szCs w:val="22"/>
          </w:rPr>
          <w:t>4. Cargar la batería</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_Toc4397457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197</w:t>
        </w:r>
        <w:r w:rsidR="004E454B" w:rsidRPr="00B03E56">
          <w:rPr>
            <w:rFonts w:ascii="Arial" w:hAnsi="Arial" w:cs="Arial"/>
            <w:noProof/>
            <w:webHidden/>
            <w:sz w:val="22"/>
            <w:szCs w:val="22"/>
          </w:rPr>
          <w:fldChar w:fldCharType="end"/>
        </w:r>
      </w:hyperlink>
    </w:p>
    <w:p w14:paraId="4ADE8273" w14:textId="68E5F306"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458" w:history="1">
        <w:r w:rsidR="004E454B" w:rsidRPr="00B03E56">
          <w:rPr>
            <w:rStyle w:val="Hyperlink"/>
            <w:rFonts w:ascii="Arial" w:hAnsi="Arial" w:cs="Arial"/>
            <w:noProof/>
            <w:sz w:val="22"/>
            <w:szCs w:val="22"/>
          </w:rPr>
          <w:t>Aviso de batería</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_Toc4397458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198</w:t>
        </w:r>
        <w:r w:rsidR="004E454B" w:rsidRPr="00B03E56">
          <w:rPr>
            <w:rFonts w:ascii="Arial" w:hAnsi="Arial" w:cs="Arial"/>
            <w:noProof/>
            <w:webHidden/>
            <w:sz w:val="22"/>
            <w:szCs w:val="22"/>
          </w:rPr>
          <w:fldChar w:fldCharType="end"/>
        </w:r>
      </w:hyperlink>
    </w:p>
    <w:p w14:paraId="553F4D98" w14:textId="68AFCEC7"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459" w:history="1">
        <w:r w:rsidR="004E454B" w:rsidRPr="00B03E56">
          <w:rPr>
            <w:rStyle w:val="Hyperlink"/>
            <w:rFonts w:ascii="Arial" w:hAnsi="Arial" w:cs="Arial"/>
            <w:noProof/>
            <w:sz w:val="22"/>
            <w:szCs w:val="22"/>
          </w:rPr>
          <w:t>Standby</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_Toc4397459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198</w:t>
        </w:r>
        <w:r w:rsidR="004E454B" w:rsidRPr="00B03E56">
          <w:rPr>
            <w:rFonts w:ascii="Arial" w:hAnsi="Arial" w:cs="Arial"/>
            <w:noProof/>
            <w:webHidden/>
            <w:sz w:val="22"/>
            <w:szCs w:val="22"/>
          </w:rPr>
          <w:fldChar w:fldCharType="end"/>
        </w:r>
      </w:hyperlink>
    </w:p>
    <w:p w14:paraId="7890958F" w14:textId="01AE7C32" w:rsidR="004E454B" w:rsidRPr="00B03E56" w:rsidRDefault="0058101C" w:rsidP="004E454B">
      <w:pPr>
        <w:pStyle w:val="TOC1"/>
        <w:tabs>
          <w:tab w:val="left" w:pos="480"/>
          <w:tab w:val="right" w:leader="dot" w:pos="10195"/>
        </w:tabs>
        <w:spacing w:before="0" w:after="0"/>
        <w:rPr>
          <w:rFonts w:ascii="Arial" w:eastAsiaTheme="minorEastAsia" w:hAnsi="Arial" w:cs="Arial"/>
          <w:b w:val="0"/>
          <w:bCs w:val="0"/>
          <w:caps w:val="0"/>
          <w:noProof/>
          <w:sz w:val="22"/>
          <w:szCs w:val="22"/>
          <w:lang w:val="nl-NL"/>
        </w:rPr>
      </w:pPr>
      <w:hyperlink w:anchor="_Toc4397460" w:history="1">
        <w:r w:rsidR="004E454B" w:rsidRPr="00B03E56">
          <w:rPr>
            <w:rStyle w:val="Hyperlink"/>
            <w:rFonts w:ascii="Arial" w:hAnsi="Arial" w:cs="Arial"/>
            <w:noProof/>
            <w:sz w:val="22"/>
            <w:szCs w:val="22"/>
          </w:rPr>
          <w:t>5.</w:t>
        </w:r>
        <w:r w:rsidR="00AC3DA1" w:rsidRPr="00B03E56">
          <w:rPr>
            <w:rStyle w:val="Hyperlink"/>
            <w:rFonts w:ascii="Arial" w:hAnsi="Arial" w:cs="Arial"/>
            <w:noProof/>
            <w:sz w:val="22"/>
            <w:szCs w:val="22"/>
          </w:rPr>
          <w:t xml:space="preserve"> </w:t>
        </w:r>
        <w:r w:rsidR="004E454B" w:rsidRPr="00B03E56">
          <w:rPr>
            <w:rStyle w:val="Hyperlink"/>
            <w:rFonts w:ascii="Arial" w:hAnsi="Arial" w:cs="Arial"/>
            <w:noProof/>
            <w:sz w:val="22"/>
            <w:szCs w:val="22"/>
          </w:rPr>
          <w:t>Los modos Básico y Avanzado</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_Toc4397460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199</w:t>
        </w:r>
        <w:r w:rsidR="004E454B" w:rsidRPr="00B03E56">
          <w:rPr>
            <w:rFonts w:ascii="Arial" w:hAnsi="Arial" w:cs="Arial"/>
            <w:noProof/>
            <w:webHidden/>
            <w:sz w:val="22"/>
            <w:szCs w:val="22"/>
          </w:rPr>
          <w:fldChar w:fldCharType="end"/>
        </w:r>
      </w:hyperlink>
    </w:p>
    <w:p w14:paraId="5DC68AE1" w14:textId="17BCD4B9" w:rsidR="004E454B" w:rsidRPr="00B03E56" w:rsidRDefault="0058101C" w:rsidP="004E454B">
      <w:pPr>
        <w:pStyle w:val="TOC1"/>
        <w:tabs>
          <w:tab w:val="left" w:pos="480"/>
          <w:tab w:val="right" w:leader="dot" w:pos="10195"/>
        </w:tabs>
        <w:spacing w:before="0" w:after="0"/>
        <w:rPr>
          <w:rFonts w:ascii="Arial" w:eastAsiaTheme="minorEastAsia" w:hAnsi="Arial" w:cs="Arial"/>
          <w:b w:val="0"/>
          <w:bCs w:val="0"/>
          <w:caps w:val="0"/>
          <w:noProof/>
          <w:sz w:val="22"/>
          <w:szCs w:val="22"/>
          <w:lang w:val="nl-NL"/>
        </w:rPr>
      </w:pPr>
      <w:hyperlink w:anchor="_Toc4397461" w:history="1">
        <w:r w:rsidR="004E454B" w:rsidRPr="00B03E56">
          <w:rPr>
            <w:rStyle w:val="Hyperlink"/>
            <w:rFonts w:ascii="Arial" w:hAnsi="Arial" w:cs="Arial"/>
            <w:noProof/>
            <w:sz w:val="22"/>
            <w:szCs w:val="22"/>
          </w:rPr>
          <w:t>6.</w:t>
        </w:r>
        <w:r w:rsidR="00AC3DA1" w:rsidRPr="00B03E56">
          <w:rPr>
            <w:rStyle w:val="Hyperlink"/>
            <w:rFonts w:ascii="Arial" w:hAnsi="Arial" w:cs="Arial"/>
            <w:noProof/>
            <w:sz w:val="22"/>
            <w:szCs w:val="22"/>
          </w:rPr>
          <w:t xml:space="preserve"> </w:t>
        </w:r>
        <w:r w:rsidR="004E454B" w:rsidRPr="00B03E56">
          <w:rPr>
            <w:rStyle w:val="Hyperlink"/>
            <w:rFonts w:ascii="Arial" w:hAnsi="Arial" w:cs="Arial"/>
            <w:noProof/>
            <w:sz w:val="22"/>
            <w:szCs w:val="22"/>
          </w:rPr>
          <w:t>Funciones del modo Básico</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_Toc4397461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201</w:t>
        </w:r>
        <w:r w:rsidR="004E454B" w:rsidRPr="00B03E56">
          <w:rPr>
            <w:rFonts w:ascii="Arial" w:hAnsi="Arial" w:cs="Arial"/>
            <w:noProof/>
            <w:webHidden/>
            <w:sz w:val="22"/>
            <w:szCs w:val="22"/>
          </w:rPr>
          <w:fldChar w:fldCharType="end"/>
        </w:r>
      </w:hyperlink>
    </w:p>
    <w:p w14:paraId="24CAC45D" w14:textId="30685DF7"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462" w:history="1">
        <w:r w:rsidR="004E454B" w:rsidRPr="00B03E56">
          <w:rPr>
            <w:rStyle w:val="Hyperlink"/>
            <w:rFonts w:ascii="Arial" w:hAnsi="Arial" w:cs="Arial"/>
            <w:noProof/>
            <w:sz w:val="22"/>
            <w:szCs w:val="22"/>
          </w:rPr>
          <w:t>Ajustar la ampliación</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_Toc4397462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201</w:t>
        </w:r>
        <w:r w:rsidR="004E454B" w:rsidRPr="00B03E56">
          <w:rPr>
            <w:rFonts w:ascii="Arial" w:hAnsi="Arial" w:cs="Arial"/>
            <w:noProof/>
            <w:webHidden/>
            <w:sz w:val="22"/>
            <w:szCs w:val="22"/>
          </w:rPr>
          <w:fldChar w:fldCharType="end"/>
        </w:r>
      </w:hyperlink>
    </w:p>
    <w:p w14:paraId="11DBE979" w14:textId="504F92C2"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463" w:history="1">
        <w:r w:rsidR="004E454B" w:rsidRPr="00B03E56">
          <w:rPr>
            <w:rStyle w:val="Hyperlink"/>
            <w:rFonts w:ascii="Arial" w:hAnsi="Arial" w:cs="Arial"/>
            <w:noProof/>
            <w:sz w:val="22"/>
            <w:szCs w:val="22"/>
            <w:lang w:val="nl-NL"/>
          </w:rPr>
          <w:t>Seleccionar un modo de vista</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_Toc4397463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201</w:t>
        </w:r>
        <w:r w:rsidR="004E454B" w:rsidRPr="00B03E56">
          <w:rPr>
            <w:rFonts w:ascii="Arial" w:hAnsi="Arial" w:cs="Arial"/>
            <w:noProof/>
            <w:webHidden/>
            <w:sz w:val="22"/>
            <w:szCs w:val="22"/>
          </w:rPr>
          <w:fldChar w:fldCharType="end"/>
        </w:r>
      </w:hyperlink>
    </w:p>
    <w:p w14:paraId="3C987796" w14:textId="70D84DFA" w:rsidR="004E454B" w:rsidRPr="00B03E56" w:rsidRDefault="0058101C" w:rsidP="004E454B">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4397464" w:history="1">
        <w:r w:rsidR="004E454B" w:rsidRPr="00B03E56">
          <w:rPr>
            <w:rStyle w:val="Hyperlink"/>
            <w:rFonts w:ascii="Arial" w:hAnsi="Arial" w:cs="Arial"/>
            <w:noProof/>
            <w:sz w:val="22"/>
            <w:szCs w:val="22"/>
          </w:rPr>
          <w:t>7. Funciones del modo Avanzado</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_Toc4397464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202</w:t>
        </w:r>
        <w:r w:rsidR="004E454B" w:rsidRPr="00B03E56">
          <w:rPr>
            <w:rFonts w:ascii="Arial" w:hAnsi="Arial" w:cs="Arial"/>
            <w:noProof/>
            <w:webHidden/>
            <w:sz w:val="22"/>
            <w:szCs w:val="22"/>
          </w:rPr>
          <w:fldChar w:fldCharType="end"/>
        </w:r>
      </w:hyperlink>
    </w:p>
    <w:p w14:paraId="40308AE9" w14:textId="38A33D60"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465" w:history="1">
        <w:r w:rsidR="004E454B" w:rsidRPr="00B03E56">
          <w:rPr>
            <w:rStyle w:val="Hyperlink"/>
            <w:rFonts w:ascii="Arial" w:hAnsi="Arial" w:cs="Arial"/>
            <w:noProof/>
            <w:sz w:val="22"/>
            <w:szCs w:val="22"/>
          </w:rPr>
          <w:t>Fecha y hora</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_Toc4397465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202</w:t>
        </w:r>
        <w:r w:rsidR="004E454B" w:rsidRPr="00B03E56">
          <w:rPr>
            <w:rFonts w:ascii="Arial" w:hAnsi="Arial" w:cs="Arial"/>
            <w:noProof/>
            <w:webHidden/>
            <w:sz w:val="22"/>
            <w:szCs w:val="22"/>
          </w:rPr>
          <w:fldChar w:fldCharType="end"/>
        </w:r>
      </w:hyperlink>
    </w:p>
    <w:p w14:paraId="214DE92F" w14:textId="7FCF7C23"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466" w:history="1">
        <w:r w:rsidR="004E454B" w:rsidRPr="00B03E56">
          <w:rPr>
            <w:rStyle w:val="Hyperlink"/>
            <w:rFonts w:ascii="Arial" w:hAnsi="Arial" w:cs="Arial"/>
            <w:noProof/>
            <w:sz w:val="22"/>
            <w:szCs w:val="22"/>
          </w:rPr>
          <w:t>Menú</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_Toc4397466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203</w:t>
        </w:r>
        <w:r w:rsidR="004E454B" w:rsidRPr="00B03E56">
          <w:rPr>
            <w:rFonts w:ascii="Arial" w:hAnsi="Arial" w:cs="Arial"/>
            <w:noProof/>
            <w:webHidden/>
            <w:sz w:val="22"/>
            <w:szCs w:val="22"/>
          </w:rPr>
          <w:fldChar w:fldCharType="end"/>
        </w:r>
      </w:hyperlink>
    </w:p>
    <w:p w14:paraId="44F77010" w14:textId="339B3DFB"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467" w:history="1">
        <w:r w:rsidR="004E454B" w:rsidRPr="00B03E56">
          <w:rPr>
            <w:rStyle w:val="Hyperlink"/>
            <w:rFonts w:ascii="Arial" w:hAnsi="Arial" w:cs="Arial"/>
            <w:i w:val="0"/>
            <w:noProof/>
            <w:sz w:val="22"/>
            <w:szCs w:val="22"/>
          </w:rPr>
          <w:t>Voz (solo Compact 6 HD Speech)</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_Toc4397467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205</w:t>
        </w:r>
        <w:r w:rsidR="004E454B" w:rsidRPr="00B03E56">
          <w:rPr>
            <w:rFonts w:ascii="Arial" w:hAnsi="Arial" w:cs="Arial"/>
            <w:i w:val="0"/>
            <w:noProof/>
            <w:webHidden/>
            <w:sz w:val="22"/>
            <w:szCs w:val="22"/>
          </w:rPr>
          <w:fldChar w:fldCharType="end"/>
        </w:r>
      </w:hyperlink>
    </w:p>
    <w:p w14:paraId="6392F44C" w14:textId="1EC4EEAC"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468" w:history="1">
        <w:r w:rsidR="004E454B" w:rsidRPr="00B03E56">
          <w:rPr>
            <w:rStyle w:val="Hyperlink"/>
            <w:rFonts w:ascii="Arial" w:hAnsi="Arial" w:cs="Arial"/>
            <w:i w:val="0"/>
            <w:noProof/>
            <w:sz w:val="22"/>
            <w:szCs w:val="22"/>
          </w:rPr>
          <w:t>Línea activada/desactivada</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_Toc4397468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206</w:t>
        </w:r>
        <w:r w:rsidR="004E454B" w:rsidRPr="00B03E56">
          <w:rPr>
            <w:rFonts w:ascii="Arial" w:hAnsi="Arial" w:cs="Arial"/>
            <w:i w:val="0"/>
            <w:noProof/>
            <w:webHidden/>
            <w:sz w:val="22"/>
            <w:szCs w:val="22"/>
          </w:rPr>
          <w:fldChar w:fldCharType="end"/>
        </w:r>
      </w:hyperlink>
    </w:p>
    <w:p w14:paraId="17B2E353" w14:textId="4E8A4A1D"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469" w:history="1">
        <w:r w:rsidR="004E454B" w:rsidRPr="00B03E56">
          <w:rPr>
            <w:rStyle w:val="Hyperlink"/>
            <w:rFonts w:ascii="Arial" w:hAnsi="Arial" w:cs="Arial"/>
            <w:i w:val="0"/>
            <w:noProof/>
            <w:sz w:val="22"/>
            <w:szCs w:val="22"/>
          </w:rPr>
          <w:t>Estado de la batería</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_Toc4397469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206</w:t>
        </w:r>
        <w:r w:rsidR="004E454B" w:rsidRPr="00B03E56">
          <w:rPr>
            <w:rFonts w:ascii="Arial" w:hAnsi="Arial" w:cs="Arial"/>
            <w:i w:val="0"/>
            <w:noProof/>
            <w:webHidden/>
            <w:sz w:val="22"/>
            <w:szCs w:val="22"/>
          </w:rPr>
          <w:fldChar w:fldCharType="end"/>
        </w:r>
      </w:hyperlink>
    </w:p>
    <w:p w14:paraId="44C7A737" w14:textId="77A610EA"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470" w:history="1">
        <w:r w:rsidR="004E454B" w:rsidRPr="00B03E56">
          <w:rPr>
            <w:rStyle w:val="Hyperlink"/>
            <w:rFonts w:ascii="Arial" w:hAnsi="Arial" w:cs="Arial"/>
            <w:i w:val="0"/>
            <w:noProof/>
            <w:sz w:val="22"/>
            <w:szCs w:val="22"/>
          </w:rPr>
          <w:t>Guardar</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_Toc4397470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206</w:t>
        </w:r>
        <w:r w:rsidR="004E454B" w:rsidRPr="00B03E56">
          <w:rPr>
            <w:rFonts w:ascii="Arial" w:hAnsi="Arial" w:cs="Arial"/>
            <w:i w:val="0"/>
            <w:noProof/>
            <w:webHidden/>
            <w:sz w:val="22"/>
            <w:szCs w:val="22"/>
          </w:rPr>
          <w:fldChar w:fldCharType="end"/>
        </w:r>
      </w:hyperlink>
    </w:p>
    <w:p w14:paraId="3A66CE6F" w14:textId="17411D71"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471" w:history="1">
        <w:r w:rsidR="004E454B" w:rsidRPr="00B03E56">
          <w:rPr>
            <w:rStyle w:val="Hyperlink"/>
            <w:rFonts w:ascii="Arial" w:hAnsi="Arial" w:cs="Arial"/>
            <w:i w:val="0"/>
            <w:noProof/>
            <w:sz w:val="22"/>
            <w:szCs w:val="22"/>
          </w:rPr>
          <w:t>Abrir</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_Toc4397471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207</w:t>
        </w:r>
        <w:r w:rsidR="004E454B" w:rsidRPr="00B03E56">
          <w:rPr>
            <w:rFonts w:ascii="Arial" w:hAnsi="Arial" w:cs="Arial"/>
            <w:i w:val="0"/>
            <w:noProof/>
            <w:webHidden/>
            <w:sz w:val="22"/>
            <w:szCs w:val="22"/>
          </w:rPr>
          <w:fldChar w:fldCharType="end"/>
        </w:r>
      </w:hyperlink>
    </w:p>
    <w:p w14:paraId="150A4FEB" w14:textId="53B8BD5C"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472" w:history="1">
        <w:r w:rsidR="004E454B" w:rsidRPr="00B03E56">
          <w:rPr>
            <w:rStyle w:val="Hyperlink"/>
            <w:rFonts w:ascii="Arial" w:hAnsi="Arial" w:cs="Arial"/>
            <w:i w:val="0"/>
            <w:noProof/>
            <w:sz w:val="22"/>
            <w:szCs w:val="22"/>
          </w:rPr>
          <w:t>Ajustar el brillo</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_Toc4397472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208</w:t>
        </w:r>
        <w:r w:rsidR="004E454B" w:rsidRPr="00B03E56">
          <w:rPr>
            <w:rFonts w:ascii="Arial" w:hAnsi="Arial" w:cs="Arial"/>
            <w:i w:val="0"/>
            <w:noProof/>
            <w:webHidden/>
            <w:sz w:val="22"/>
            <w:szCs w:val="22"/>
          </w:rPr>
          <w:fldChar w:fldCharType="end"/>
        </w:r>
      </w:hyperlink>
    </w:p>
    <w:p w14:paraId="47A8AACF" w14:textId="0AEA53BF"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473" w:history="1">
        <w:r w:rsidR="004E454B" w:rsidRPr="00B03E56">
          <w:rPr>
            <w:rStyle w:val="Hyperlink"/>
            <w:rFonts w:ascii="Arial" w:hAnsi="Arial" w:cs="Arial"/>
            <w:noProof/>
            <w:sz w:val="22"/>
            <w:szCs w:val="22"/>
          </w:rPr>
          <w:t>Configuración</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_Toc4397473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209</w:t>
        </w:r>
        <w:r w:rsidR="004E454B" w:rsidRPr="00B03E56">
          <w:rPr>
            <w:rFonts w:ascii="Arial" w:hAnsi="Arial" w:cs="Arial"/>
            <w:noProof/>
            <w:webHidden/>
            <w:sz w:val="22"/>
            <w:szCs w:val="22"/>
          </w:rPr>
          <w:fldChar w:fldCharType="end"/>
        </w:r>
      </w:hyperlink>
    </w:p>
    <w:p w14:paraId="2CADA922" w14:textId="1C2E4779"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474" w:history="1">
        <w:r w:rsidR="004E454B" w:rsidRPr="00B03E56">
          <w:rPr>
            <w:rStyle w:val="Hyperlink"/>
            <w:rFonts w:ascii="Arial" w:hAnsi="Arial" w:cs="Arial"/>
            <w:i w:val="0"/>
            <w:noProof/>
            <w:sz w:val="22"/>
            <w:szCs w:val="22"/>
          </w:rPr>
          <w:t>Color</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_Toc4397474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210</w:t>
        </w:r>
        <w:r w:rsidR="004E454B" w:rsidRPr="00B03E56">
          <w:rPr>
            <w:rFonts w:ascii="Arial" w:hAnsi="Arial" w:cs="Arial"/>
            <w:i w:val="0"/>
            <w:noProof/>
            <w:webHidden/>
            <w:sz w:val="22"/>
            <w:szCs w:val="22"/>
          </w:rPr>
          <w:fldChar w:fldCharType="end"/>
        </w:r>
      </w:hyperlink>
    </w:p>
    <w:p w14:paraId="1D3E4057" w14:textId="4F89B326"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475" w:history="1">
        <w:r w:rsidR="004E454B" w:rsidRPr="00B03E56">
          <w:rPr>
            <w:rStyle w:val="Hyperlink"/>
            <w:rFonts w:ascii="Arial" w:hAnsi="Arial" w:cs="Arial"/>
            <w:i w:val="0"/>
            <w:noProof/>
            <w:sz w:val="22"/>
            <w:szCs w:val="22"/>
          </w:rPr>
          <w:t>Vista (solo Compact 6 HD Speech)</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_Toc4397475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211</w:t>
        </w:r>
        <w:r w:rsidR="004E454B" w:rsidRPr="00B03E56">
          <w:rPr>
            <w:rFonts w:ascii="Arial" w:hAnsi="Arial" w:cs="Arial"/>
            <w:i w:val="0"/>
            <w:noProof/>
            <w:webHidden/>
            <w:sz w:val="22"/>
            <w:szCs w:val="22"/>
          </w:rPr>
          <w:fldChar w:fldCharType="end"/>
        </w:r>
      </w:hyperlink>
    </w:p>
    <w:p w14:paraId="78370BEA" w14:textId="5913A945"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476" w:history="1">
        <w:r w:rsidR="004E454B" w:rsidRPr="00B03E56">
          <w:rPr>
            <w:rStyle w:val="Hyperlink"/>
            <w:rFonts w:ascii="Arial" w:hAnsi="Arial" w:cs="Arial"/>
            <w:i w:val="0"/>
            <w:noProof/>
            <w:sz w:val="22"/>
            <w:szCs w:val="22"/>
          </w:rPr>
          <w:t>Miracast: conexión inalámbrica con un monitor o televisor</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_Toc4397476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211</w:t>
        </w:r>
        <w:r w:rsidR="004E454B" w:rsidRPr="00B03E56">
          <w:rPr>
            <w:rFonts w:ascii="Arial" w:hAnsi="Arial" w:cs="Arial"/>
            <w:i w:val="0"/>
            <w:noProof/>
            <w:webHidden/>
            <w:sz w:val="22"/>
            <w:szCs w:val="22"/>
          </w:rPr>
          <w:fldChar w:fldCharType="end"/>
        </w:r>
      </w:hyperlink>
    </w:p>
    <w:p w14:paraId="72D106B1" w14:textId="70C821BE"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477" w:history="1">
        <w:r w:rsidR="004E454B" w:rsidRPr="00B03E56">
          <w:rPr>
            <w:rStyle w:val="Hyperlink"/>
            <w:rFonts w:ascii="Arial" w:hAnsi="Arial" w:cs="Arial"/>
            <w:i w:val="0"/>
            <w:noProof/>
            <w:sz w:val="22"/>
            <w:szCs w:val="22"/>
          </w:rPr>
          <w:t>Bluetooth (solo Compact 6 HD Speech)</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_Toc4397477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213</w:t>
        </w:r>
        <w:r w:rsidR="004E454B" w:rsidRPr="00B03E56">
          <w:rPr>
            <w:rFonts w:ascii="Arial" w:hAnsi="Arial" w:cs="Arial"/>
            <w:i w:val="0"/>
            <w:noProof/>
            <w:webHidden/>
            <w:sz w:val="22"/>
            <w:szCs w:val="22"/>
          </w:rPr>
          <w:fldChar w:fldCharType="end"/>
        </w:r>
      </w:hyperlink>
    </w:p>
    <w:p w14:paraId="57FAA9B6" w14:textId="09FDCA77"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478" w:history="1">
        <w:r w:rsidR="004E454B" w:rsidRPr="00B03E56">
          <w:rPr>
            <w:rStyle w:val="Hyperlink"/>
            <w:rFonts w:ascii="Arial" w:hAnsi="Arial" w:cs="Arial"/>
            <w:i w:val="0"/>
            <w:noProof/>
            <w:sz w:val="22"/>
            <w:szCs w:val="22"/>
          </w:rPr>
          <w:t>Línea</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_Toc4397478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215</w:t>
        </w:r>
        <w:r w:rsidR="004E454B" w:rsidRPr="00B03E56">
          <w:rPr>
            <w:rFonts w:ascii="Arial" w:hAnsi="Arial" w:cs="Arial"/>
            <w:i w:val="0"/>
            <w:noProof/>
            <w:webHidden/>
            <w:sz w:val="22"/>
            <w:szCs w:val="22"/>
          </w:rPr>
          <w:fldChar w:fldCharType="end"/>
        </w:r>
      </w:hyperlink>
    </w:p>
    <w:p w14:paraId="464D9D3C" w14:textId="68736355"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479" w:history="1">
        <w:r w:rsidR="004E454B" w:rsidRPr="00B03E56">
          <w:rPr>
            <w:rStyle w:val="Hyperlink"/>
            <w:rFonts w:ascii="Arial" w:hAnsi="Arial" w:cs="Arial"/>
            <w:i w:val="0"/>
            <w:noProof/>
            <w:sz w:val="22"/>
            <w:szCs w:val="22"/>
            <w:lang w:val="nl-NL"/>
          </w:rPr>
          <w:t>Botones</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_Toc4397479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215</w:t>
        </w:r>
        <w:r w:rsidR="004E454B" w:rsidRPr="00B03E56">
          <w:rPr>
            <w:rFonts w:ascii="Arial" w:hAnsi="Arial" w:cs="Arial"/>
            <w:i w:val="0"/>
            <w:noProof/>
            <w:webHidden/>
            <w:sz w:val="22"/>
            <w:szCs w:val="22"/>
          </w:rPr>
          <w:fldChar w:fldCharType="end"/>
        </w:r>
      </w:hyperlink>
    </w:p>
    <w:p w14:paraId="2A95D2C7" w14:textId="508FB032"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480" w:history="1">
        <w:r w:rsidR="004E454B" w:rsidRPr="00B03E56">
          <w:rPr>
            <w:rStyle w:val="Hyperlink"/>
            <w:rFonts w:ascii="Arial" w:hAnsi="Arial" w:cs="Arial"/>
            <w:i w:val="0"/>
            <w:noProof/>
            <w:sz w:val="22"/>
            <w:szCs w:val="22"/>
            <w:lang w:val="nl-NL"/>
          </w:rPr>
          <w:t>Tema</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_Toc4397480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215</w:t>
        </w:r>
        <w:r w:rsidR="004E454B" w:rsidRPr="00B03E56">
          <w:rPr>
            <w:rFonts w:ascii="Arial" w:hAnsi="Arial" w:cs="Arial"/>
            <w:i w:val="0"/>
            <w:noProof/>
            <w:webHidden/>
            <w:sz w:val="22"/>
            <w:szCs w:val="22"/>
          </w:rPr>
          <w:fldChar w:fldCharType="end"/>
        </w:r>
      </w:hyperlink>
    </w:p>
    <w:p w14:paraId="50C3D6D0" w14:textId="1BD20515"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481" w:history="1">
        <w:r w:rsidR="004E454B" w:rsidRPr="00B03E56">
          <w:rPr>
            <w:rStyle w:val="Hyperlink"/>
            <w:rFonts w:ascii="Arial" w:hAnsi="Arial" w:cs="Arial"/>
            <w:i w:val="0"/>
            <w:noProof/>
            <w:sz w:val="22"/>
            <w:szCs w:val="22"/>
            <w:lang w:val="nl-NL"/>
          </w:rPr>
          <w:t>Columnas (solo Compact 6 HD Speech)</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_Toc4397481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215</w:t>
        </w:r>
        <w:r w:rsidR="004E454B" w:rsidRPr="00B03E56">
          <w:rPr>
            <w:rFonts w:ascii="Arial" w:hAnsi="Arial" w:cs="Arial"/>
            <w:i w:val="0"/>
            <w:noProof/>
            <w:webHidden/>
            <w:sz w:val="22"/>
            <w:szCs w:val="22"/>
          </w:rPr>
          <w:fldChar w:fldCharType="end"/>
        </w:r>
      </w:hyperlink>
    </w:p>
    <w:p w14:paraId="0414BE16" w14:textId="6BA533B6"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482" w:history="1">
        <w:r w:rsidR="004E454B" w:rsidRPr="00B03E56">
          <w:rPr>
            <w:rStyle w:val="Hyperlink"/>
            <w:rFonts w:ascii="Arial" w:hAnsi="Arial" w:cs="Arial"/>
            <w:i w:val="0"/>
            <w:noProof/>
            <w:sz w:val="22"/>
            <w:szCs w:val="22"/>
          </w:rPr>
          <w:t>Luces</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_Toc4397482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216</w:t>
        </w:r>
        <w:r w:rsidR="004E454B" w:rsidRPr="00B03E56">
          <w:rPr>
            <w:rFonts w:ascii="Arial" w:hAnsi="Arial" w:cs="Arial"/>
            <w:i w:val="0"/>
            <w:noProof/>
            <w:webHidden/>
            <w:sz w:val="22"/>
            <w:szCs w:val="22"/>
          </w:rPr>
          <w:fldChar w:fldCharType="end"/>
        </w:r>
      </w:hyperlink>
    </w:p>
    <w:p w14:paraId="2ACD0146" w14:textId="76F42894"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483" w:history="1">
        <w:r w:rsidR="004E454B" w:rsidRPr="00B03E56">
          <w:rPr>
            <w:rStyle w:val="Hyperlink"/>
            <w:rFonts w:ascii="Arial" w:hAnsi="Arial" w:cs="Arial"/>
            <w:i w:val="0"/>
            <w:noProof/>
            <w:sz w:val="22"/>
            <w:szCs w:val="22"/>
            <w:lang w:val="nl-NL"/>
          </w:rPr>
          <w:t>Sonido</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_Toc4397483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216</w:t>
        </w:r>
        <w:r w:rsidR="004E454B" w:rsidRPr="00B03E56">
          <w:rPr>
            <w:rFonts w:ascii="Arial" w:hAnsi="Arial" w:cs="Arial"/>
            <w:i w:val="0"/>
            <w:noProof/>
            <w:webHidden/>
            <w:sz w:val="22"/>
            <w:szCs w:val="22"/>
          </w:rPr>
          <w:fldChar w:fldCharType="end"/>
        </w:r>
      </w:hyperlink>
    </w:p>
    <w:p w14:paraId="15B6A583" w14:textId="2ABE0CA3"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484" w:history="1">
        <w:r w:rsidR="004E454B" w:rsidRPr="00B03E56">
          <w:rPr>
            <w:rStyle w:val="Hyperlink"/>
            <w:rFonts w:ascii="Arial" w:hAnsi="Arial" w:cs="Arial"/>
            <w:i w:val="0"/>
            <w:noProof/>
            <w:sz w:val="22"/>
            <w:szCs w:val="22"/>
            <w:lang w:val="nl-NL"/>
          </w:rPr>
          <w:t>Standby</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_Toc4397484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216</w:t>
        </w:r>
        <w:r w:rsidR="004E454B" w:rsidRPr="00B03E56">
          <w:rPr>
            <w:rFonts w:ascii="Arial" w:hAnsi="Arial" w:cs="Arial"/>
            <w:i w:val="0"/>
            <w:noProof/>
            <w:webHidden/>
            <w:sz w:val="22"/>
            <w:szCs w:val="22"/>
          </w:rPr>
          <w:fldChar w:fldCharType="end"/>
        </w:r>
      </w:hyperlink>
    </w:p>
    <w:p w14:paraId="1AF84638" w14:textId="5228C267"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485" w:history="1">
        <w:r w:rsidR="004E454B" w:rsidRPr="00B03E56">
          <w:rPr>
            <w:rStyle w:val="Hyperlink"/>
            <w:rFonts w:ascii="Arial" w:hAnsi="Arial" w:cs="Arial"/>
            <w:i w:val="0"/>
            <w:noProof/>
            <w:sz w:val="22"/>
            <w:szCs w:val="22"/>
          </w:rPr>
          <w:t>Idioma (solo Compact 6 HD)</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_Toc4397485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217</w:t>
        </w:r>
        <w:r w:rsidR="004E454B" w:rsidRPr="00B03E56">
          <w:rPr>
            <w:rFonts w:ascii="Arial" w:hAnsi="Arial" w:cs="Arial"/>
            <w:i w:val="0"/>
            <w:noProof/>
            <w:webHidden/>
            <w:sz w:val="22"/>
            <w:szCs w:val="22"/>
          </w:rPr>
          <w:fldChar w:fldCharType="end"/>
        </w:r>
      </w:hyperlink>
    </w:p>
    <w:p w14:paraId="41AA8B97" w14:textId="0172C9DD"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486" w:history="1">
        <w:r w:rsidR="004E454B" w:rsidRPr="00B03E56">
          <w:rPr>
            <w:rStyle w:val="Hyperlink"/>
            <w:rFonts w:ascii="Arial" w:hAnsi="Arial" w:cs="Arial"/>
            <w:i w:val="0"/>
            <w:noProof/>
            <w:sz w:val="22"/>
            <w:szCs w:val="22"/>
          </w:rPr>
          <w:t>Restaurar</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_Toc4397486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217</w:t>
        </w:r>
        <w:r w:rsidR="004E454B" w:rsidRPr="00B03E56">
          <w:rPr>
            <w:rFonts w:ascii="Arial" w:hAnsi="Arial" w:cs="Arial"/>
            <w:i w:val="0"/>
            <w:noProof/>
            <w:webHidden/>
            <w:sz w:val="22"/>
            <w:szCs w:val="22"/>
          </w:rPr>
          <w:fldChar w:fldCharType="end"/>
        </w:r>
      </w:hyperlink>
    </w:p>
    <w:p w14:paraId="46B9F101" w14:textId="20E0EDEF" w:rsidR="004E454B" w:rsidRPr="00B03E56" w:rsidRDefault="0058101C" w:rsidP="004E454B">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4397487" w:history="1">
        <w:r w:rsidR="004E454B" w:rsidRPr="00B03E56">
          <w:rPr>
            <w:rStyle w:val="Hyperlink"/>
            <w:rFonts w:ascii="Arial" w:hAnsi="Arial" w:cs="Arial"/>
            <w:noProof/>
            <w:sz w:val="22"/>
            <w:szCs w:val="22"/>
            <w:lang w:val="es-ES"/>
          </w:rPr>
          <w:t>Apéndice A:</w:t>
        </w:r>
        <w:r w:rsidR="004E454B" w:rsidRPr="00B03E56">
          <w:rPr>
            <w:rStyle w:val="Hyperlink"/>
            <w:rFonts w:ascii="Arial" w:hAnsi="Arial" w:cs="Arial"/>
            <w:noProof/>
            <w:sz w:val="22"/>
            <w:szCs w:val="22"/>
            <w:lang w:val="en-GB"/>
          </w:rPr>
          <w:t xml:space="preserve"> </w:t>
        </w:r>
        <w:r w:rsidR="004E454B" w:rsidRPr="00B03E56">
          <w:rPr>
            <w:rStyle w:val="Hyperlink"/>
            <w:rFonts w:ascii="Arial" w:hAnsi="Arial" w:cs="Arial"/>
            <w:noProof/>
            <w:sz w:val="22"/>
            <w:szCs w:val="22"/>
            <w:lang w:val="es-ES"/>
          </w:rPr>
          <w:t>Información técnica</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_Toc4397487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218</w:t>
        </w:r>
        <w:r w:rsidR="004E454B" w:rsidRPr="00B03E56">
          <w:rPr>
            <w:rFonts w:ascii="Arial" w:hAnsi="Arial" w:cs="Arial"/>
            <w:noProof/>
            <w:webHidden/>
            <w:sz w:val="22"/>
            <w:szCs w:val="22"/>
          </w:rPr>
          <w:fldChar w:fldCharType="end"/>
        </w:r>
      </w:hyperlink>
    </w:p>
    <w:p w14:paraId="665F8256" w14:textId="660984DB" w:rsidR="004E454B" w:rsidRPr="00B03E56" w:rsidRDefault="0058101C" w:rsidP="004E454B">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4397488" w:history="1">
        <w:r w:rsidR="004E454B" w:rsidRPr="00B03E56">
          <w:rPr>
            <w:rStyle w:val="Hyperlink"/>
            <w:rFonts w:ascii="Arial" w:hAnsi="Arial" w:cs="Arial"/>
            <w:noProof/>
            <w:sz w:val="22"/>
            <w:szCs w:val="22"/>
            <w:lang w:val="es-ES"/>
          </w:rPr>
          <w:t>Apéndice B:</w:t>
        </w:r>
        <w:r w:rsidR="004E454B" w:rsidRPr="00B03E56">
          <w:rPr>
            <w:rStyle w:val="Hyperlink"/>
            <w:rFonts w:ascii="Arial" w:hAnsi="Arial" w:cs="Arial"/>
            <w:noProof/>
            <w:sz w:val="22"/>
            <w:szCs w:val="22"/>
            <w:lang w:val="en-GB"/>
          </w:rPr>
          <w:t xml:space="preserve"> </w:t>
        </w:r>
        <w:r w:rsidR="004E454B" w:rsidRPr="00B03E56">
          <w:rPr>
            <w:rStyle w:val="Hyperlink"/>
            <w:rFonts w:ascii="Arial" w:hAnsi="Arial" w:cs="Arial"/>
            <w:noProof/>
            <w:sz w:val="22"/>
            <w:szCs w:val="22"/>
            <w:lang w:val="es-ES"/>
          </w:rPr>
          <w:t>Seguridad</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_Toc4397488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220</w:t>
        </w:r>
        <w:r w:rsidR="004E454B" w:rsidRPr="00B03E56">
          <w:rPr>
            <w:rFonts w:ascii="Arial" w:hAnsi="Arial" w:cs="Arial"/>
            <w:noProof/>
            <w:webHidden/>
            <w:sz w:val="22"/>
            <w:szCs w:val="22"/>
          </w:rPr>
          <w:fldChar w:fldCharType="end"/>
        </w:r>
      </w:hyperlink>
    </w:p>
    <w:p w14:paraId="79180850" w14:textId="6696A8F6" w:rsidR="004E454B" w:rsidRPr="00B03E56" w:rsidRDefault="0058101C" w:rsidP="004E454B">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4397489" w:history="1">
        <w:r w:rsidR="004E454B" w:rsidRPr="00B03E56">
          <w:rPr>
            <w:rStyle w:val="Hyperlink"/>
            <w:rFonts w:ascii="Arial" w:hAnsi="Arial" w:cs="Arial"/>
            <w:noProof/>
            <w:sz w:val="22"/>
            <w:szCs w:val="22"/>
            <w:lang w:val="es-ES"/>
          </w:rPr>
          <w:t>Apéndice C:</w:t>
        </w:r>
        <w:r w:rsidR="004E454B" w:rsidRPr="00B03E56">
          <w:rPr>
            <w:rStyle w:val="Hyperlink"/>
            <w:rFonts w:ascii="Arial" w:hAnsi="Arial" w:cs="Arial"/>
            <w:noProof/>
            <w:sz w:val="22"/>
            <w:szCs w:val="22"/>
            <w:lang w:val="en-GB"/>
          </w:rPr>
          <w:t xml:space="preserve"> </w:t>
        </w:r>
        <w:r w:rsidR="004E454B" w:rsidRPr="00B03E56">
          <w:rPr>
            <w:rStyle w:val="Hyperlink"/>
            <w:rFonts w:ascii="Arial" w:hAnsi="Arial" w:cs="Arial"/>
            <w:noProof/>
            <w:sz w:val="22"/>
            <w:szCs w:val="22"/>
            <w:lang w:val="es-ES"/>
          </w:rPr>
          <w:t>Condiciones de la garantía</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_Toc4397489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221</w:t>
        </w:r>
        <w:r w:rsidR="004E454B" w:rsidRPr="00B03E56">
          <w:rPr>
            <w:rFonts w:ascii="Arial" w:hAnsi="Arial" w:cs="Arial"/>
            <w:noProof/>
            <w:webHidden/>
            <w:sz w:val="22"/>
            <w:szCs w:val="22"/>
          </w:rPr>
          <w:fldChar w:fldCharType="end"/>
        </w:r>
      </w:hyperlink>
    </w:p>
    <w:p w14:paraId="294C16DA" w14:textId="77777777" w:rsidR="00AC3DA1" w:rsidRPr="00B03E56" w:rsidRDefault="00AC3DA1">
      <w:pPr>
        <w:spacing w:after="160" w:line="259" w:lineRule="auto"/>
        <w:jc w:val="left"/>
        <w:rPr>
          <w:rStyle w:val="Hyperlink"/>
          <w:rFonts w:cs="Arial"/>
          <w:b/>
          <w:bCs/>
          <w:caps/>
          <w:noProof/>
          <w:sz w:val="22"/>
          <w:szCs w:val="22"/>
        </w:rPr>
      </w:pPr>
      <w:r w:rsidRPr="00B03E56">
        <w:rPr>
          <w:rStyle w:val="Hyperlink"/>
          <w:rFonts w:cs="Arial"/>
          <w:noProof/>
          <w:sz w:val="22"/>
          <w:szCs w:val="22"/>
        </w:rPr>
        <w:br w:type="page"/>
      </w:r>
    </w:p>
    <w:p w14:paraId="6715832F" w14:textId="1AFB732F" w:rsidR="00AC3DA1" w:rsidRPr="00B03E56" w:rsidRDefault="00AC3DA1" w:rsidP="00AC3DA1">
      <w:pPr>
        <w:pStyle w:val="TOC1"/>
        <w:tabs>
          <w:tab w:val="right" w:leader="dot" w:pos="9911"/>
        </w:tabs>
        <w:spacing w:before="0" w:after="0"/>
        <w:jc w:val="center"/>
        <w:rPr>
          <w:rFonts w:ascii="Arial" w:hAnsi="Arial" w:cs="Arial"/>
          <w:bCs w:val="0"/>
          <w:caps w:val="0"/>
          <w:noProof/>
          <w:sz w:val="22"/>
          <w:szCs w:val="22"/>
          <w:lang w:val="en-GB"/>
        </w:rPr>
      </w:pPr>
      <w:r w:rsidRPr="00B03E56">
        <w:rPr>
          <w:rFonts w:ascii="Arial" w:hAnsi="Arial" w:cs="Arial"/>
          <w:bCs w:val="0"/>
          <w:caps w:val="0"/>
          <w:noProof/>
          <w:sz w:val="22"/>
          <w:szCs w:val="22"/>
          <w:lang w:val="en-GB"/>
        </w:rPr>
        <w:lastRenderedPageBreak/>
        <w:t>Inhalt</w:t>
      </w:r>
    </w:p>
    <w:p w14:paraId="2A03D48F" w14:textId="7C8BDB51" w:rsidR="004E454B" w:rsidRPr="00B03E56" w:rsidRDefault="0058101C" w:rsidP="004E454B">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4397490" w:history="1">
        <w:r w:rsidR="004E454B" w:rsidRPr="00B03E56">
          <w:rPr>
            <w:rStyle w:val="Hyperlink"/>
            <w:rFonts w:ascii="Arial" w:hAnsi="Arial" w:cs="Arial"/>
            <w:noProof/>
            <w:sz w:val="22"/>
            <w:szCs w:val="22"/>
            <w:lang w:val="de-DE"/>
          </w:rPr>
          <w:t>1. Einführung</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_Toc4397490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227</w:t>
        </w:r>
        <w:r w:rsidR="004E454B" w:rsidRPr="00B03E56">
          <w:rPr>
            <w:rFonts w:ascii="Arial" w:hAnsi="Arial" w:cs="Arial"/>
            <w:noProof/>
            <w:webHidden/>
            <w:sz w:val="22"/>
            <w:szCs w:val="22"/>
          </w:rPr>
          <w:fldChar w:fldCharType="end"/>
        </w:r>
      </w:hyperlink>
    </w:p>
    <w:p w14:paraId="6FFE3036" w14:textId="1EFF1057"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491" w:history="1">
        <w:r w:rsidR="004E454B" w:rsidRPr="00B03E56">
          <w:rPr>
            <w:rStyle w:val="Hyperlink"/>
            <w:rFonts w:ascii="Arial" w:hAnsi="Arial" w:cs="Arial"/>
            <w:noProof/>
            <w:sz w:val="22"/>
            <w:szCs w:val="22"/>
            <w:lang w:val="de-DE"/>
          </w:rPr>
          <w:t>Über dieses Handbuch</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_Toc4397491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227</w:t>
        </w:r>
        <w:r w:rsidR="004E454B" w:rsidRPr="00B03E56">
          <w:rPr>
            <w:rFonts w:ascii="Arial" w:hAnsi="Arial" w:cs="Arial"/>
            <w:noProof/>
            <w:webHidden/>
            <w:sz w:val="22"/>
            <w:szCs w:val="22"/>
          </w:rPr>
          <w:fldChar w:fldCharType="end"/>
        </w:r>
      </w:hyperlink>
    </w:p>
    <w:p w14:paraId="058C85A7" w14:textId="5C31BD4A"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492" w:history="1">
        <w:r w:rsidR="004E454B" w:rsidRPr="00B03E56">
          <w:rPr>
            <w:rStyle w:val="Hyperlink"/>
            <w:rFonts w:ascii="Arial" w:hAnsi="Arial" w:cs="Arial"/>
            <w:noProof/>
            <w:sz w:val="22"/>
            <w:szCs w:val="22"/>
            <w:lang w:val="de-DE"/>
          </w:rPr>
          <w:t>Was gehört zum Lieferumfang?</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_Toc4397492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228</w:t>
        </w:r>
        <w:r w:rsidR="004E454B" w:rsidRPr="00B03E56">
          <w:rPr>
            <w:rFonts w:ascii="Arial" w:hAnsi="Arial" w:cs="Arial"/>
            <w:noProof/>
            <w:webHidden/>
            <w:sz w:val="22"/>
            <w:szCs w:val="22"/>
          </w:rPr>
          <w:fldChar w:fldCharType="end"/>
        </w:r>
      </w:hyperlink>
    </w:p>
    <w:p w14:paraId="7AEFF8DC" w14:textId="203372D2" w:rsidR="004E454B" w:rsidRPr="00B03E56" w:rsidRDefault="0058101C" w:rsidP="004E454B">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4397493" w:history="1">
        <w:r w:rsidR="004E454B" w:rsidRPr="00B03E56">
          <w:rPr>
            <w:rStyle w:val="Hyperlink"/>
            <w:rFonts w:ascii="Arial" w:hAnsi="Arial" w:cs="Arial"/>
            <w:iCs/>
            <w:noProof/>
            <w:sz w:val="22"/>
            <w:szCs w:val="22"/>
            <w:lang w:val="de-DE"/>
          </w:rPr>
          <w:t>2. Erste Schritte</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_Toc4397493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229</w:t>
        </w:r>
        <w:r w:rsidR="004E454B" w:rsidRPr="00B03E56">
          <w:rPr>
            <w:rFonts w:ascii="Arial" w:hAnsi="Arial" w:cs="Arial"/>
            <w:noProof/>
            <w:webHidden/>
            <w:sz w:val="22"/>
            <w:szCs w:val="22"/>
          </w:rPr>
          <w:fldChar w:fldCharType="end"/>
        </w:r>
      </w:hyperlink>
    </w:p>
    <w:p w14:paraId="632AFBAB" w14:textId="5AF54890"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494" w:history="1">
        <w:r w:rsidR="004E454B" w:rsidRPr="00B03E56">
          <w:rPr>
            <w:rStyle w:val="Hyperlink"/>
            <w:rFonts w:ascii="Arial" w:hAnsi="Arial" w:cs="Arial"/>
            <w:noProof/>
            <w:sz w:val="22"/>
            <w:szCs w:val="22"/>
            <w:lang w:val="de-DE"/>
          </w:rPr>
          <w:t>Benutzen des Compact 6 HD mit Leseständer</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_Toc4397494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230</w:t>
        </w:r>
        <w:r w:rsidR="004E454B" w:rsidRPr="00B03E56">
          <w:rPr>
            <w:rFonts w:ascii="Arial" w:hAnsi="Arial" w:cs="Arial"/>
            <w:noProof/>
            <w:webHidden/>
            <w:sz w:val="22"/>
            <w:szCs w:val="22"/>
          </w:rPr>
          <w:fldChar w:fldCharType="end"/>
        </w:r>
      </w:hyperlink>
    </w:p>
    <w:p w14:paraId="0305B0C2" w14:textId="4D2196C5"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495" w:history="1">
        <w:r w:rsidR="004E454B" w:rsidRPr="00B03E56">
          <w:rPr>
            <w:rStyle w:val="Hyperlink"/>
            <w:rFonts w:ascii="Arial" w:hAnsi="Arial" w:cs="Arial"/>
            <w:noProof/>
            <w:sz w:val="22"/>
            <w:szCs w:val="22"/>
            <w:lang w:val="de-DE"/>
          </w:rPr>
          <w:t>Reinigung der Kameralinsen</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_Toc4397495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233</w:t>
        </w:r>
        <w:r w:rsidR="004E454B" w:rsidRPr="00B03E56">
          <w:rPr>
            <w:rFonts w:ascii="Arial" w:hAnsi="Arial" w:cs="Arial"/>
            <w:noProof/>
            <w:webHidden/>
            <w:sz w:val="22"/>
            <w:szCs w:val="22"/>
          </w:rPr>
          <w:fldChar w:fldCharType="end"/>
        </w:r>
      </w:hyperlink>
    </w:p>
    <w:p w14:paraId="0C5AA998" w14:textId="079DFD21"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496" w:history="1">
        <w:r w:rsidR="004E454B" w:rsidRPr="00B03E56">
          <w:rPr>
            <w:rStyle w:val="Hyperlink"/>
            <w:rFonts w:ascii="Arial" w:hAnsi="Arial" w:cs="Arial"/>
            <w:noProof/>
            <w:sz w:val="22"/>
            <w:szCs w:val="22"/>
            <w:lang w:val="de-DE"/>
          </w:rPr>
          <w:t>Tastenbelegung</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_Toc4397496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234</w:t>
        </w:r>
        <w:r w:rsidR="004E454B" w:rsidRPr="00B03E56">
          <w:rPr>
            <w:rFonts w:ascii="Arial" w:hAnsi="Arial" w:cs="Arial"/>
            <w:noProof/>
            <w:webHidden/>
            <w:sz w:val="22"/>
            <w:szCs w:val="22"/>
          </w:rPr>
          <w:fldChar w:fldCharType="end"/>
        </w:r>
      </w:hyperlink>
    </w:p>
    <w:p w14:paraId="0D28D8A8" w14:textId="73D11AC2"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497" w:history="1">
        <w:r w:rsidR="004E454B" w:rsidRPr="00B03E56">
          <w:rPr>
            <w:rStyle w:val="Hyperlink"/>
            <w:rFonts w:ascii="Arial" w:hAnsi="Arial" w:cs="Arial"/>
            <w:noProof/>
            <w:sz w:val="22"/>
            <w:szCs w:val="22"/>
            <w:lang w:val="de-DE"/>
          </w:rPr>
          <w:t>Ein- und Ausschalten</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_Toc4397497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235</w:t>
        </w:r>
        <w:r w:rsidR="004E454B" w:rsidRPr="00B03E56">
          <w:rPr>
            <w:rFonts w:ascii="Arial" w:hAnsi="Arial" w:cs="Arial"/>
            <w:noProof/>
            <w:webHidden/>
            <w:sz w:val="22"/>
            <w:szCs w:val="22"/>
          </w:rPr>
          <w:fldChar w:fldCharType="end"/>
        </w:r>
      </w:hyperlink>
    </w:p>
    <w:p w14:paraId="730C647C" w14:textId="6B58B187"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498" w:history="1">
        <w:r w:rsidR="004E454B" w:rsidRPr="00B03E56">
          <w:rPr>
            <w:rStyle w:val="Hyperlink"/>
            <w:rFonts w:ascii="Arial" w:hAnsi="Arial" w:cs="Arial"/>
            <w:noProof/>
            <w:sz w:val="22"/>
            <w:szCs w:val="22"/>
            <w:lang w:val="de-DE"/>
          </w:rPr>
          <w:t>Schlafmodus und Aufwecken (Standby)</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_Toc4397498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235</w:t>
        </w:r>
        <w:r w:rsidR="004E454B" w:rsidRPr="00B03E56">
          <w:rPr>
            <w:rFonts w:ascii="Arial" w:hAnsi="Arial" w:cs="Arial"/>
            <w:noProof/>
            <w:webHidden/>
            <w:sz w:val="22"/>
            <w:szCs w:val="22"/>
          </w:rPr>
          <w:fldChar w:fldCharType="end"/>
        </w:r>
      </w:hyperlink>
    </w:p>
    <w:p w14:paraId="3D77D439" w14:textId="34D0A65D"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499" w:history="1">
        <w:r w:rsidR="004E454B" w:rsidRPr="00B03E56">
          <w:rPr>
            <w:rStyle w:val="Hyperlink"/>
            <w:rFonts w:ascii="Arial" w:hAnsi="Arial" w:cs="Arial"/>
            <w:noProof/>
            <w:sz w:val="22"/>
            <w:szCs w:val="22"/>
            <w:lang w:val="de-DE"/>
          </w:rPr>
          <w:t>Die Lesekamera und die Objektkamera</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_Toc4397499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236</w:t>
        </w:r>
        <w:r w:rsidR="004E454B" w:rsidRPr="00B03E56">
          <w:rPr>
            <w:rFonts w:ascii="Arial" w:hAnsi="Arial" w:cs="Arial"/>
            <w:noProof/>
            <w:webHidden/>
            <w:sz w:val="22"/>
            <w:szCs w:val="22"/>
          </w:rPr>
          <w:fldChar w:fldCharType="end"/>
        </w:r>
      </w:hyperlink>
    </w:p>
    <w:p w14:paraId="3915664D" w14:textId="4A91C13C"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500" w:history="1">
        <w:r w:rsidR="004E454B" w:rsidRPr="00B03E56">
          <w:rPr>
            <w:rStyle w:val="Hyperlink"/>
            <w:rFonts w:ascii="Arial" w:hAnsi="Arial" w:cs="Arial"/>
            <w:noProof/>
            <w:sz w:val="22"/>
            <w:szCs w:val="22"/>
            <w:lang w:val="de-DE"/>
          </w:rPr>
          <w:t>Autofokus Ein / Aus</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_Toc4397500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237</w:t>
        </w:r>
        <w:r w:rsidR="004E454B" w:rsidRPr="00B03E56">
          <w:rPr>
            <w:rFonts w:ascii="Arial" w:hAnsi="Arial" w:cs="Arial"/>
            <w:noProof/>
            <w:webHidden/>
            <w:sz w:val="22"/>
            <w:szCs w:val="22"/>
          </w:rPr>
          <w:fldChar w:fldCharType="end"/>
        </w:r>
      </w:hyperlink>
    </w:p>
    <w:p w14:paraId="0502586A" w14:textId="590B2A71"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501" w:history="1">
        <w:r w:rsidR="004E454B" w:rsidRPr="00B03E56">
          <w:rPr>
            <w:rStyle w:val="Hyperlink"/>
            <w:rFonts w:ascii="Arial" w:hAnsi="Arial" w:cs="Arial"/>
            <w:noProof/>
            <w:sz w:val="22"/>
            <w:szCs w:val="22"/>
            <w:lang w:val="de-DE"/>
          </w:rPr>
          <w:t>Die Schnappschuss-Taste verwenden</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_Toc4397501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237</w:t>
        </w:r>
        <w:r w:rsidR="004E454B" w:rsidRPr="00B03E56">
          <w:rPr>
            <w:rFonts w:ascii="Arial" w:hAnsi="Arial" w:cs="Arial"/>
            <w:noProof/>
            <w:webHidden/>
            <w:sz w:val="22"/>
            <w:szCs w:val="22"/>
          </w:rPr>
          <w:fldChar w:fldCharType="end"/>
        </w:r>
      </w:hyperlink>
    </w:p>
    <w:p w14:paraId="46069613" w14:textId="6267911B" w:rsidR="004E454B" w:rsidRPr="00B03E56" w:rsidRDefault="0058101C" w:rsidP="004E454B">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4397502" w:history="1">
        <w:r w:rsidR="004E454B" w:rsidRPr="00B03E56">
          <w:rPr>
            <w:rStyle w:val="Hyperlink"/>
            <w:rFonts w:ascii="Arial" w:hAnsi="Arial" w:cs="Arial"/>
            <w:iCs/>
            <w:noProof/>
            <w:sz w:val="22"/>
            <w:szCs w:val="22"/>
            <w:lang w:val="de-DE"/>
          </w:rPr>
          <w:t xml:space="preserve">3. </w:t>
        </w:r>
        <w:r w:rsidR="004E454B" w:rsidRPr="00B03E56">
          <w:rPr>
            <w:rStyle w:val="Hyperlink"/>
            <w:rFonts w:ascii="Arial" w:hAnsi="Arial" w:cs="Arial"/>
            <w:noProof/>
            <w:sz w:val="22"/>
            <w:szCs w:val="22"/>
            <w:lang w:val="de-DE"/>
          </w:rPr>
          <w:t>Mit dem Compact 6 HD Speech Texte erkennen und Vorlesen lassen</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_Toc4397502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238</w:t>
        </w:r>
        <w:r w:rsidR="004E454B" w:rsidRPr="00B03E56">
          <w:rPr>
            <w:rFonts w:ascii="Arial" w:hAnsi="Arial" w:cs="Arial"/>
            <w:noProof/>
            <w:webHidden/>
            <w:sz w:val="22"/>
            <w:szCs w:val="22"/>
          </w:rPr>
          <w:fldChar w:fldCharType="end"/>
        </w:r>
      </w:hyperlink>
    </w:p>
    <w:p w14:paraId="05B84041" w14:textId="5C458939" w:rsidR="004E454B" w:rsidRPr="00B03E56" w:rsidRDefault="0058101C" w:rsidP="004E454B">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4397503" w:history="1">
        <w:r w:rsidR="004E454B" w:rsidRPr="00B03E56">
          <w:rPr>
            <w:rStyle w:val="Hyperlink"/>
            <w:rFonts w:ascii="Arial" w:hAnsi="Arial" w:cs="Arial"/>
            <w:iCs/>
            <w:noProof/>
            <w:sz w:val="22"/>
            <w:szCs w:val="22"/>
            <w:lang w:val="de-DE"/>
          </w:rPr>
          <w:t xml:space="preserve">4. </w:t>
        </w:r>
        <w:r w:rsidR="004E454B" w:rsidRPr="00B03E56">
          <w:rPr>
            <w:rStyle w:val="Hyperlink"/>
            <w:rFonts w:ascii="Arial" w:hAnsi="Arial" w:cs="Arial"/>
            <w:noProof/>
            <w:sz w:val="22"/>
            <w:szCs w:val="22"/>
            <w:lang w:val="de-DE"/>
          </w:rPr>
          <w:t>Aufladen des Akkus</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_Toc4397503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239</w:t>
        </w:r>
        <w:r w:rsidR="004E454B" w:rsidRPr="00B03E56">
          <w:rPr>
            <w:rFonts w:ascii="Arial" w:hAnsi="Arial" w:cs="Arial"/>
            <w:noProof/>
            <w:webHidden/>
            <w:sz w:val="22"/>
            <w:szCs w:val="22"/>
          </w:rPr>
          <w:fldChar w:fldCharType="end"/>
        </w:r>
      </w:hyperlink>
    </w:p>
    <w:p w14:paraId="0885BFEE" w14:textId="20DB363F"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504" w:history="1">
        <w:r w:rsidR="004E454B" w:rsidRPr="00B03E56">
          <w:rPr>
            <w:rStyle w:val="Hyperlink"/>
            <w:rFonts w:ascii="Arial" w:hAnsi="Arial" w:cs="Arial"/>
            <w:noProof/>
            <w:sz w:val="22"/>
            <w:szCs w:val="22"/>
            <w:lang w:val="de-DE"/>
          </w:rPr>
          <w:t>Akkuwarnung</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_Toc4397504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241</w:t>
        </w:r>
        <w:r w:rsidR="004E454B" w:rsidRPr="00B03E56">
          <w:rPr>
            <w:rFonts w:ascii="Arial" w:hAnsi="Arial" w:cs="Arial"/>
            <w:noProof/>
            <w:webHidden/>
            <w:sz w:val="22"/>
            <w:szCs w:val="22"/>
          </w:rPr>
          <w:fldChar w:fldCharType="end"/>
        </w:r>
      </w:hyperlink>
    </w:p>
    <w:p w14:paraId="0E20B76D" w14:textId="2A5665FE"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505" w:history="1">
        <w:r w:rsidR="004E454B" w:rsidRPr="00B03E56">
          <w:rPr>
            <w:rStyle w:val="Hyperlink"/>
            <w:rFonts w:ascii="Arial" w:hAnsi="Arial" w:cs="Arial"/>
            <w:noProof/>
            <w:sz w:val="22"/>
            <w:szCs w:val="22"/>
            <w:lang w:val="de-DE"/>
          </w:rPr>
          <w:t>Standby</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_Toc4397505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241</w:t>
        </w:r>
        <w:r w:rsidR="004E454B" w:rsidRPr="00B03E56">
          <w:rPr>
            <w:rFonts w:ascii="Arial" w:hAnsi="Arial" w:cs="Arial"/>
            <w:noProof/>
            <w:webHidden/>
            <w:sz w:val="22"/>
            <w:szCs w:val="22"/>
          </w:rPr>
          <w:fldChar w:fldCharType="end"/>
        </w:r>
      </w:hyperlink>
    </w:p>
    <w:p w14:paraId="18297949" w14:textId="67D8B113" w:rsidR="004E454B" w:rsidRPr="00B03E56" w:rsidRDefault="0058101C" w:rsidP="004E454B">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4397506" w:history="1">
        <w:r w:rsidR="004E454B" w:rsidRPr="00B03E56">
          <w:rPr>
            <w:rStyle w:val="Hyperlink"/>
            <w:rFonts w:ascii="Arial" w:hAnsi="Arial" w:cs="Arial"/>
            <w:noProof/>
            <w:sz w:val="22"/>
            <w:szCs w:val="22"/>
            <w:lang w:val="de-DE"/>
          </w:rPr>
          <w:t>5. Einfacher und erweiterter Modus</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_Toc4397506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242</w:t>
        </w:r>
        <w:r w:rsidR="004E454B" w:rsidRPr="00B03E56">
          <w:rPr>
            <w:rFonts w:ascii="Arial" w:hAnsi="Arial" w:cs="Arial"/>
            <w:noProof/>
            <w:webHidden/>
            <w:sz w:val="22"/>
            <w:szCs w:val="22"/>
          </w:rPr>
          <w:fldChar w:fldCharType="end"/>
        </w:r>
      </w:hyperlink>
    </w:p>
    <w:p w14:paraId="0A1EB133" w14:textId="595D9392" w:rsidR="004E454B" w:rsidRPr="00B03E56" w:rsidRDefault="0058101C" w:rsidP="004E454B">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4397507" w:history="1">
        <w:r w:rsidR="004E454B" w:rsidRPr="00B03E56">
          <w:rPr>
            <w:rStyle w:val="Hyperlink"/>
            <w:rFonts w:ascii="Arial" w:hAnsi="Arial" w:cs="Arial"/>
            <w:noProof/>
            <w:sz w:val="22"/>
            <w:szCs w:val="22"/>
            <w:lang w:val="de-DE"/>
          </w:rPr>
          <w:t>6. Einfacher Modus</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_Toc4397507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244</w:t>
        </w:r>
        <w:r w:rsidR="004E454B" w:rsidRPr="00B03E56">
          <w:rPr>
            <w:rFonts w:ascii="Arial" w:hAnsi="Arial" w:cs="Arial"/>
            <w:noProof/>
            <w:webHidden/>
            <w:sz w:val="22"/>
            <w:szCs w:val="22"/>
          </w:rPr>
          <w:fldChar w:fldCharType="end"/>
        </w:r>
      </w:hyperlink>
    </w:p>
    <w:p w14:paraId="5680B689" w14:textId="0D10F346"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508" w:history="1">
        <w:r w:rsidR="004E454B" w:rsidRPr="00B03E56">
          <w:rPr>
            <w:rStyle w:val="Hyperlink"/>
            <w:rFonts w:ascii="Arial" w:hAnsi="Arial" w:cs="Arial"/>
            <w:noProof/>
            <w:sz w:val="22"/>
            <w:szCs w:val="22"/>
            <w:lang w:val="de-DE"/>
          </w:rPr>
          <w:t>Einstellen der Vergrößerung</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_Toc4397508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244</w:t>
        </w:r>
        <w:r w:rsidR="004E454B" w:rsidRPr="00B03E56">
          <w:rPr>
            <w:rFonts w:ascii="Arial" w:hAnsi="Arial" w:cs="Arial"/>
            <w:noProof/>
            <w:webHidden/>
            <w:sz w:val="22"/>
            <w:szCs w:val="22"/>
          </w:rPr>
          <w:fldChar w:fldCharType="end"/>
        </w:r>
      </w:hyperlink>
    </w:p>
    <w:p w14:paraId="22E78AC6" w14:textId="76FBCABE"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509" w:history="1">
        <w:r w:rsidR="004E454B" w:rsidRPr="00B03E56">
          <w:rPr>
            <w:rStyle w:val="Hyperlink"/>
            <w:rFonts w:ascii="Arial" w:hAnsi="Arial" w:cs="Arial"/>
            <w:noProof/>
            <w:sz w:val="22"/>
            <w:szCs w:val="22"/>
            <w:lang w:val="de-DE"/>
          </w:rPr>
          <w:t>Auswahl des Darstellungsmodus</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_Toc4397509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244</w:t>
        </w:r>
        <w:r w:rsidR="004E454B" w:rsidRPr="00B03E56">
          <w:rPr>
            <w:rFonts w:ascii="Arial" w:hAnsi="Arial" w:cs="Arial"/>
            <w:noProof/>
            <w:webHidden/>
            <w:sz w:val="22"/>
            <w:szCs w:val="22"/>
          </w:rPr>
          <w:fldChar w:fldCharType="end"/>
        </w:r>
      </w:hyperlink>
    </w:p>
    <w:p w14:paraId="27C3A213" w14:textId="25F8DCF1" w:rsidR="004E454B" w:rsidRPr="00B03E56" w:rsidRDefault="0058101C" w:rsidP="004E454B">
      <w:pPr>
        <w:pStyle w:val="TOC1"/>
        <w:tabs>
          <w:tab w:val="left" w:pos="480"/>
          <w:tab w:val="right" w:leader="dot" w:pos="10195"/>
        </w:tabs>
        <w:spacing w:before="0" w:after="0"/>
        <w:rPr>
          <w:rFonts w:ascii="Arial" w:eastAsiaTheme="minorEastAsia" w:hAnsi="Arial" w:cs="Arial"/>
          <w:b w:val="0"/>
          <w:bCs w:val="0"/>
          <w:caps w:val="0"/>
          <w:noProof/>
          <w:sz w:val="22"/>
          <w:szCs w:val="22"/>
          <w:lang w:val="nl-NL"/>
        </w:rPr>
      </w:pPr>
      <w:hyperlink w:anchor="_Toc4397510" w:history="1">
        <w:r w:rsidR="004E454B" w:rsidRPr="00B03E56">
          <w:rPr>
            <w:rStyle w:val="Hyperlink"/>
            <w:rFonts w:ascii="Arial" w:hAnsi="Arial" w:cs="Arial"/>
            <w:noProof/>
            <w:sz w:val="22"/>
            <w:szCs w:val="22"/>
            <w:lang w:val="de-DE"/>
          </w:rPr>
          <w:t>7.</w:t>
        </w:r>
        <w:r w:rsidR="00AC3DA1" w:rsidRPr="00B03E56">
          <w:rPr>
            <w:rStyle w:val="Hyperlink"/>
            <w:rFonts w:ascii="Arial" w:hAnsi="Arial" w:cs="Arial"/>
            <w:noProof/>
            <w:sz w:val="22"/>
            <w:szCs w:val="22"/>
            <w:lang w:val="de-DE"/>
          </w:rPr>
          <w:t xml:space="preserve"> </w:t>
        </w:r>
        <w:r w:rsidR="004E454B" w:rsidRPr="00B03E56">
          <w:rPr>
            <w:rStyle w:val="Hyperlink"/>
            <w:rFonts w:ascii="Arial" w:hAnsi="Arial" w:cs="Arial"/>
            <w:noProof/>
            <w:sz w:val="22"/>
            <w:szCs w:val="22"/>
            <w:lang w:val="de-DE"/>
          </w:rPr>
          <w:t>Erweiterter Modus</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_Toc4397510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245</w:t>
        </w:r>
        <w:r w:rsidR="004E454B" w:rsidRPr="00B03E56">
          <w:rPr>
            <w:rFonts w:ascii="Arial" w:hAnsi="Arial" w:cs="Arial"/>
            <w:noProof/>
            <w:webHidden/>
            <w:sz w:val="22"/>
            <w:szCs w:val="22"/>
          </w:rPr>
          <w:fldChar w:fldCharType="end"/>
        </w:r>
      </w:hyperlink>
    </w:p>
    <w:p w14:paraId="172D8C12" w14:textId="6BF94C2F"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511" w:history="1">
        <w:r w:rsidR="004E454B" w:rsidRPr="00B03E56">
          <w:rPr>
            <w:rStyle w:val="Hyperlink"/>
            <w:rFonts w:ascii="Arial" w:hAnsi="Arial" w:cs="Arial"/>
            <w:noProof/>
            <w:sz w:val="22"/>
            <w:szCs w:val="22"/>
            <w:lang w:val="nl-NL"/>
          </w:rPr>
          <w:t>Zeit und Datum</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_Toc4397511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245</w:t>
        </w:r>
        <w:r w:rsidR="004E454B" w:rsidRPr="00B03E56">
          <w:rPr>
            <w:rFonts w:ascii="Arial" w:hAnsi="Arial" w:cs="Arial"/>
            <w:noProof/>
            <w:webHidden/>
            <w:sz w:val="22"/>
            <w:szCs w:val="22"/>
          </w:rPr>
          <w:fldChar w:fldCharType="end"/>
        </w:r>
      </w:hyperlink>
    </w:p>
    <w:p w14:paraId="496347DC" w14:textId="7030DF43"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512" w:history="1">
        <w:r w:rsidR="004E454B" w:rsidRPr="00B03E56">
          <w:rPr>
            <w:rStyle w:val="Hyperlink"/>
            <w:rFonts w:ascii="Arial" w:hAnsi="Arial" w:cs="Arial"/>
            <w:noProof/>
            <w:sz w:val="22"/>
            <w:szCs w:val="22"/>
            <w:lang w:val="de-DE"/>
          </w:rPr>
          <w:t>Menü</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_Toc4397512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246</w:t>
        </w:r>
        <w:r w:rsidR="004E454B" w:rsidRPr="00B03E56">
          <w:rPr>
            <w:rFonts w:ascii="Arial" w:hAnsi="Arial" w:cs="Arial"/>
            <w:noProof/>
            <w:webHidden/>
            <w:sz w:val="22"/>
            <w:szCs w:val="22"/>
          </w:rPr>
          <w:fldChar w:fldCharType="end"/>
        </w:r>
      </w:hyperlink>
    </w:p>
    <w:p w14:paraId="00C89B0B" w14:textId="68E78BDC"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513" w:history="1">
        <w:r w:rsidR="004E454B" w:rsidRPr="00B03E56">
          <w:rPr>
            <w:rStyle w:val="Hyperlink"/>
            <w:rFonts w:ascii="Arial" w:hAnsi="Arial" w:cs="Arial"/>
            <w:i w:val="0"/>
            <w:noProof/>
            <w:sz w:val="22"/>
            <w:szCs w:val="22"/>
            <w:lang w:val="de-DE"/>
          </w:rPr>
          <w:t>Stimmen und Landessprachen (nur Compact 6 HD Speech)</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_Toc4397513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247</w:t>
        </w:r>
        <w:r w:rsidR="004E454B" w:rsidRPr="00B03E56">
          <w:rPr>
            <w:rFonts w:ascii="Arial" w:hAnsi="Arial" w:cs="Arial"/>
            <w:i w:val="0"/>
            <w:noProof/>
            <w:webHidden/>
            <w:sz w:val="22"/>
            <w:szCs w:val="22"/>
          </w:rPr>
          <w:fldChar w:fldCharType="end"/>
        </w:r>
      </w:hyperlink>
    </w:p>
    <w:p w14:paraId="2AF0997D" w14:textId="50AF876D"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514" w:history="1">
        <w:r w:rsidR="004E454B" w:rsidRPr="00B03E56">
          <w:rPr>
            <w:rStyle w:val="Hyperlink"/>
            <w:rFonts w:ascii="Arial" w:hAnsi="Arial" w:cs="Arial"/>
            <w:i w:val="0"/>
            <w:noProof/>
            <w:sz w:val="22"/>
            <w:szCs w:val="22"/>
            <w:lang w:val="nl-NL"/>
          </w:rPr>
          <w:t>Linie Ein/Aus</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_Toc4397514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249</w:t>
        </w:r>
        <w:r w:rsidR="004E454B" w:rsidRPr="00B03E56">
          <w:rPr>
            <w:rFonts w:ascii="Arial" w:hAnsi="Arial" w:cs="Arial"/>
            <w:i w:val="0"/>
            <w:noProof/>
            <w:webHidden/>
            <w:sz w:val="22"/>
            <w:szCs w:val="22"/>
          </w:rPr>
          <w:fldChar w:fldCharType="end"/>
        </w:r>
      </w:hyperlink>
    </w:p>
    <w:p w14:paraId="6B3D157E" w14:textId="7660E780"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515" w:history="1">
        <w:r w:rsidR="004E454B" w:rsidRPr="00B03E56">
          <w:rPr>
            <w:rStyle w:val="Hyperlink"/>
            <w:rFonts w:ascii="Arial" w:hAnsi="Arial" w:cs="Arial"/>
            <w:i w:val="0"/>
            <w:noProof/>
            <w:sz w:val="22"/>
            <w:szCs w:val="22"/>
            <w:lang w:val="nl-NL"/>
          </w:rPr>
          <w:t>Akku-Status</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_Toc4397515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249</w:t>
        </w:r>
        <w:r w:rsidR="004E454B" w:rsidRPr="00B03E56">
          <w:rPr>
            <w:rFonts w:ascii="Arial" w:hAnsi="Arial" w:cs="Arial"/>
            <w:i w:val="0"/>
            <w:noProof/>
            <w:webHidden/>
            <w:sz w:val="22"/>
            <w:szCs w:val="22"/>
          </w:rPr>
          <w:fldChar w:fldCharType="end"/>
        </w:r>
      </w:hyperlink>
    </w:p>
    <w:p w14:paraId="216E7A40" w14:textId="0EB50986"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516" w:history="1">
        <w:r w:rsidR="004E454B" w:rsidRPr="00B03E56">
          <w:rPr>
            <w:rStyle w:val="Hyperlink"/>
            <w:rFonts w:ascii="Arial" w:hAnsi="Arial" w:cs="Arial"/>
            <w:i w:val="0"/>
            <w:noProof/>
            <w:sz w:val="22"/>
            <w:szCs w:val="22"/>
            <w:lang w:val="de-DE"/>
          </w:rPr>
          <w:t>Sichern</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_Toc4397516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249</w:t>
        </w:r>
        <w:r w:rsidR="004E454B" w:rsidRPr="00B03E56">
          <w:rPr>
            <w:rFonts w:ascii="Arial" w:hAnsi="Arial" w:cs="Arial"/>
            <w:i w:val="0"/>
            <w:noProof/>
            <w:webHidden/>
            <w:sz w:val="22"/>
            <w:szCs w:val="22"/>
          </w:rPr>
          <w:fldChar w:fldCharType="end"/>
        </w:r>
      </w:hyperlink>
    </w:p>
    <w:p w14:paraId="2654A1AC" w14:textId="419964FE"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517" w:history="1">
        <w:r w:rsidR="004E454B" w:rsidRPr="00B03E56">
          <w:rPr>
            <w:rStyle w:val="Hyperlink"/>
            <w:rFonts w:ascii="Arial" w:hAnsi="Arial" w:cs="Arial"/>
            <w:i w:val="0"/>
            <w:noProof/>
            <w:sz w:val="22"/>
            <w:szCs w:val="22"/>
            <w:lang w:val="de-DE"/>
          </w:rPr>
          <w:t>Öffnen</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_Toc4397517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250</w:t>
        </w:r>
        <w:r w:rsidR="004E454B" w:rsidRPr="00B03E56">
          <w:rPr>
            <w:rFonts w:ascii="Arial" w:hAnsi="Arial" w:cs="Arial"/>
            <w:i w:val="0"/>
            <w:noProof/>
            <w:webHidden/>
            <w:sz w:val="22"/>
            <w:szCs w:val="22"/>
          </w:rPr>
          <w:fldChar w:fldCharType="end"/>
        </w:r>
      </w:hyperlink>
    </w:p>
    <w:p w14:paraId="17CB14B6" w14:textId="670B7627"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518" w:history="1">
        <w:r w:rsidR="004E454B" w:rsidRPr="00B03E56">
          <w:rPr>
            <w:rStyle w:val="Hyperlink"/>
            <w:rFonts w:ascii="Arial" w:hAnsi="Arial" w:cs="Arial"/>
            <w:i w:val="0"/>
            <w:noProof/>
            <w:sz w:val="22"/>
            <w:szCs w:val="22"/>
            <w:lang w:val="de-DE"/>
          </w:rPr>
          <w:t>Löschen</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_Toc4397518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251</w:t>
        </w:r>
        <w:r w:rsidR="004E454B" w:rsidRPr="00B03E56">
          <w:rPr>
            <w:rFonts w:ascii="Arial" w:hAnsi="Arial" w:cs="Arial"/>
            <w:i w:val="0"/>
            <w:noProof/>
            <w:webHidden/>
            <w:sz w:val="22"/>
            <w:szCs w:val="22"/>
          </w:rPr>
          <w:fldChar w:fldCharType="end"/>
        </w:r>
      </w:hyperlink>
    </w:p>
    <w:p w14:paraId="64E639B2" w14:textId="24B9B0D7"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519" w:history="1">
        <w:r w:rsidR="004E454B" w:rsidRPr="00B03E56">
          <w:rPr>
            <w:rStyle w:val="Hyperlink"/>
            <w:rFonts w:ascii="Arial" w:hAnsi="Arial" w:cs="Arial"/>
            <w:i w:val="0"/>
            <w:noProof/>
            <w:sz w:val="22"/>
            <w:szCs w:val="22"/>
            <w:lang w:val="de-DE"/>
          </w:rPr>
          <w:t>Die Helligkeit anpassen</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_Toc4397519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251</w:t>
        </w:r>
        <w:r w:rsidR="004E454B" w:rsidRPr="00B03E56">
          <w:rPr>
            <w:rFonts w:ascii="Arial" w:hAnsi="Arial" w:cs="Arial"/>
            <w:i w:val="0"/>
            <w:noProof/>
            <w:webHidden/>
            <w:sz w:val="22"/>
            <w:szCs w:val="22"/>
          </w:rPr>
          <w:fldChar w:fldCharType="end"/>
        </w:r>
      </w:hyperlink>
    </w:p>
    <w:p w14:paraId="6F40489D" w14:textId="66FCBC27" w:rsidR="004E454B" w:rsidRPr="00B03E56" w:rsidRDefault="0058101C" w:rsidP="004E454B">
      <w:pPr>
        <w:pStyle w:val="TOC2"/>
        <w:tabs>
          <w:tab w:val="right" w:leader="dot" w:pos="10195"/>
        </w:tabs>
        <w:rPr>
          <w:rFonts w:ascii="Arial" w:eastAsiaTheme="minorEastAsia" w:hAnsi="Arial" w:cs="Arial"/>
          <w:smallCaps w:val="0"/>
          <w:noProof/>
          <w:sz w:val="22"/>
          <w:szCs w:val="22"/>
          <w:lang w:val="nl-NL"/>
        </w:rPr>
      </w:pPr>
      <w:hyperlink w:anchor="_Toc4397520" w:history="1">
        <w:r w:rsidR="004E454B" w:rsidRPr="00B03E56">
          <w:rPr>
            <w:rStyle w:val="Hyperlink"/>
            <w:rFonts w:ascii="Arial" w:hAnsi="Arial" w:cs="Arial"/>
            <w:noProof/>
            <w:sz w:val="22"/>
            <w:szCs w:val="22"/>
            <w:lang w:val="de-DE"/>
          </w:rPr>
          <w:t>Einstellungen</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_Toc4397520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252</w:t>
        </w:r>
        <w:r w:rsidR="004E454B" w:rsidRPr="00B03E56">
          <w:rPr>
            <w:rFonts w:ascii="Arial" w:hAnsi="Arial" w:cs="Arial"/>
            <w:noProof/>
            <w:webHidden/>
            <w:sz w:val="22"/>
            <w:szCs w:val="22"/>
          </w:rPr>
          <w:fldChar w:fldCharType="end"/>
        </w:r>
      </w:hyperlink>
    </w:p>
    <w:p w14:paraId="102E9EE8" w14:textId="73E33D52"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521" w:history="1">
        <w:r w:rsidR="004E454B" w:rsidRPr="00B03E56">
          <w:rPr>
            <w:rStyle w:val="Hyperlink"/>
            <w:rFonts w:ascii="Arial" w:hAnsi="Arial" w:cs="Arial"/>
            <w:i w:val="0"/>
            <w:noProof/>
            <w:sz w:val="22"/>
            <w:szCs w:val="22"/>
            <w:lang w:val="de-DE"/>
          </w:rPr>
          <w:t>Farben</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_Toc4397521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253</w:t>
        </w:r>
        <w:r w:rsidR="004E454B" w:rsidRPr="00B03E56">
          <w:rPr>
            <w:rFonts w:ascii="Arial" w:hAnsi="Arial" w:cs="Arial"/>
            <w:i w:val="0"/>
            <w:noProof/>
            <w:webHidden/>
            <w:sz w:val="22"/>
            <w:szCs w:val="22"/>
          </w:rPr>
          <w:fldChar w:fldCharType="end"/>
        </w:r>
      </w:hyperlink>
    </w:p>
    <w:p w14:paraId="6792E519" w14:textId="79C31F66"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522" w:history="1">
        <w:r w:rsidR="004E454B" w:rsidRPr="00B03E56">
          <w:rPr>
            <w:rStyle w:val="Hyperlink"/>
            <w:rFonts w:ascii="Arial" w:hAnsi="Arial" w:cs="Arial"/>
            <w:i w:val="0"/>
            <w:noProof/>
            <w:sz w:val="22"/>
            <w:szCs w:val="22"/>
            <w:lang w:val="de-DE"/>
          </w:rPr>
          <w:t>Darstellung (nur bei Compact 6 HD Speech)</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_Toc4397522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254</w:t>
        </w:r>
        <w:r w:rsidR="004E454B" w:rsidRPr="00B03E56">
          <w:rPr>
            <w:rFonts w:ascii="Arial" w:hAnsi="Arial" w:cs="Arial"/>
            <w:i w:val="0"/>
            <w:noProof/>
            <w:webHidden/>
            <w:sz w:val="22"/>
            <w:szCs w:val="22"/>
          </w:rPr>
          <w:fldChar w:fldCharType="end"/>
        </w:r>
      </w:hyperlink>
    </w:p>
    <w:p w14:paraId="096BE07A" w14:textId="6DD12E2C"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523" w:history="1">
        <w:r w:rsidR="004E454B" w:rsidRPr="00B03E56">
          <w:rPr>
            <w:rStyle w:val="Hyperlink"/>
            <w:rFonts w:ascii="Arial" w:hAnsi="Arial" w:cs="Arial"/>
            <w:i w:val="0"/>
            <w:noProof/>
            <w:sz w:val="22"/>
            <w:szCs w:val="22"/>
            <w:lang w:val="de-DE"/>
          </w:rPr>
          <w:t>Miracast: Drahtlos mit einem Monitor oder Fernseher verbinden</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_Toc4397523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254</w:t>
        </w:r>
        <w:r w:rsidR="004E454B" w:rsidRPr="00B03E56">
          <w:rPr>
            <w:rFonts w:ascii="Arial" w:hAnsi="Arial" w:cs="Arial"/>
            <w:i w:val="0"/>
            <w:noProof/>
            <w:webHidden/>
            <w:sz w:val="22"/>
            <w:szCs w:val="22"/>
          </w:rPr>
          <w:fldChar w:fldCharType="end"/>
        </w:r>
      </w:hyperlink>
    </w:p>
    <w:p w14:paraId="0A8F6D7C" w14:textId="52D30652"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524" w:history="1">
        <w:r w:rsidR="004E454B" w:rsidRPr="00B03E56">
          <w:rPr>
            <w:rStyle w:val="Hyperlink"/>
            <w:rFonts w:ascii="Arial" w:hAnsi="Arial" w:cs="Arial"/>
            <w:i w:val="0"/>
            <w:noProof/>
            <w:sz w:val="22"/>
            <w:szCs w:val="22"/>
            <w:lang w:val="de-DE"/>
          </w:rPr>
          <w:t>Bluetooth (nur bei Compact 6 HD Speech)</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_Toc4397524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256</w:t>
        </w:r>
        <w:r w:rsidR="004E454B" w:rsidRPr="00B03E56">
          <w:rPr>
            <w:rFonts w:ascii="Arial" w:hAnsi="Arial" w:cs="Arial"/>
            <w:i w:val="0"/>
            <w:noProof/>
            <w:webHidden/>
            <w:sz w:val="22"/>
            <w:szCs w:val="22"/>
          </w:rPr>
          <w:fldChar w:fldCharType="end"/>
        </w:r>
      </w:hyperlink>
    </w:p>
    <w:p w14:paraId="3B67D443" w14:textId="7CBE71D6"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525" w:history="1">
        <w:r w:rsidR="004E454B" w:rsidRPr="00B03E56">
          <w:rPr>
            <w:rStyle w:val="Hyperlink"/>
            <w:rFonts w:ascii="Arial" w:hAnsi="Arial" w:cs="Arial"/>
            <w:i w:val="0"/>
            <w:noProof/>
            <w:sz w:val="22"/>
            <w:szCs w:val="22"/>
            <w:lang w:val="de-DE"/>
          </w:rPr>
          <w:t>Linie Ein / Aus</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_Toc4397525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258</w:t>
        </w:r>
        <w:r w:rsidR="004E454B" w:rsidRPr="00B03E56">
          <w:rPr>
            <w:rFonts w:ascii="Arial" w:hAnsi="Arial" w:cs="Arial"/>
            <w:i w:val="0"/>
            <w:noProof/>
            <w:webHidden/>
            <w:sz w:val="22"/>
            <w:szCs w:val="22"/>
          </w:rPr>
          <w:fldChar w:fldCharType="end"/>
        </w:r>
      </w:hyperlink>
    </w:p>
    <w:p w14:paraId="1946DA3F" w14:textId="0499E0A2"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526" w:history="1">
        <w:r w:rsidR="004E454B" w:rsidRPr="00B03E56">
          <w:rPr>
            <w:rStyle w:val="Hyperlink"/>
            <w:rFonts w:ascii="Arial" w:hAnsi="Arial" w:cs="Arial"/>
            <w:i w:val="0"/>
            <w:noProof/>
            <w:sz w:val="22"/>
            <w:szCs w:val="22"/>
            <w:lang w:val="de-DE"/>
          </w:rPr>
          <w:t>Tasten</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_Toc4397526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258</w:t>
        </w:r>
        <w:r w:rsidR="004E454B" w:rsidRPr="00B03E56">
          <w:rPr>
            <w:rFonts w:ascii="Arial" w:hAnsi="Arial" w:cs="Arial"/>
            <w:i w:val="0"/>
            <w:noProof/>
            <w:webHidden/>
            <w:sz w:val="22"/>
            <w:szCs w:val="22"/>
          </w:rPr>
          <w:fldChar w:fldCharType="end"/>
        </w:r>
      </w:hyperlink>
    </w:p>
    <w:p w14:paraId="4E2F5670" w14:textId="4CDAAE6B"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527" w:history="1">
        <w:r w:rsidR="004E454B" w:rsidRPr="00B03E56">
          <w:rPr>
            <w:rStyle w:val="Hyperlink"/>
            <w:rFonts w:ascii="Arial" w:hAnsi="Arial" w:cs="Arial"/>
            <w:i w:val="0"/>
            <w:noProof/>
            <w:sz w:val="22"/>
            <w:szCs w:val="22"/>
            <w:lang w:val="de-DE"/>
          </w:rPr>
          <w:t>Design</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_Toc4397527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258</w:t>
        </w:r>
        <w:r w:rsidR="004E454B" w:rsidRPr="00B03E56">
          <w:rPr>
            <w:rFonts w:ascii="Arial" w:hAnsi="Arial" w:cs="Arial"/>
            <w:i w:val="0"/>
            <w:noProof/>
            <w:webHidden/>
            <w:sz w:val="22"/>
            <w:szCs w:val="22"/>
          </w:rPr>
          <w:fldChar w:fldCharType="end"/>
        </w:r>
      </w:hyperlink>
    </w:p>
    <w:p w14:paraId="0913DF55" w14:textId="5B9421B1"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528" w:history="1">
        <w:r w:rsidR="004E454B" w:rsidRPr="00B03E56">
          <w:rPr>
            <w:rStyle w:val="Hyperlink"/>
            <w:rFonts w:ascii="Arial" w:hAnsi="Arial" w:cs="Arial"/>
            <w:i w:val="0"/>
            <w:noProof/>
            <w:sz w:val="22"/>
            <w:szCs w:val="22"/>
            <w:lang w:val="de-DE"/>
          </w:rPr>
          <w:t>Spalten (nur bei Compact 6 HD Speech)</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_Toc4397528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259</w:t>
        </w:r>
        <w:r w:rsidR="004E454B" w:rsidRPr="00B03E56">
          <w:rPr>
            <w:rFonts w:ascii="Arial" w:hAnsi="Arial" w:cs="Arial"/>
            <w:i w:val="0"/>
            <w:noProof/>
            <w:webHidden/>
            <w:sz w:val="22"/>
            <w:szCs w:val="22"/>
          </w:rPr>
          <w:fldChar w:fldCharType="end"/>
        </w:r>
      </w:hyperlink>
    </w:p>
    <w:p w14:paraId="5A6B6EC8" w14:textId="34E8ED21"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529" w:history="1">
        <w:r w:rsidR="004E454B" w:rsidRPr="00B03E56">
          <w:rPr>
            <w:rStyle w:val="Hyperlink"/>
            <w:rFonts w:ascii="Arial" w:hAnsi="Arial" w:cs="Arial"/>
            <w:i w:val="0"/>
            <w:noProof/>
            <w:sz w:val="22"/>
            <w:szCs w:val="22"/>
            <w:lang w:val="de-DE"/>
          </w:rPr>
          <w:t>Beleuchtung</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_Toc4397529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259</w:t>
        </w:r>
        <w:r w:rsidR="004E454B" w:rsidRPr="00B03E56">
          <w:rPr>
            <w:rFonts w:ascii="Arial" w:hAnsi="Arial" w:cs="Arial"/>
            <w:i w:val="0"/>
            <w:noProof/>
            <w:webHidden/>
            <w:sz w:val="22"/>
            <w:szCs w:val="22"/>
          </w:rPr>
          <w:fldChar w:fldCharType="end"/>
        </w:r>
      </w:hyperlink>
    </w:p>
    <w:p w14:paraId="6685E39E" w14:textId="66DD4A80"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530" w:history="1">
        <w:r w:rsidR="004E454B" w:rsidRPr="00B03E56">
          <w:rPr>
            <w:rStyle w:val="Hyperlink"/>
            <w:rFonts w:ascii="Arial" w:hAnsi="Arial" w:cs="Arial"/>
            <w:i w:val="0"/>
            <w:noProof/>
            <w:sz w:val="22"/>
            <w:szCs w:val="22"/>
            <w:lang w:val="de-DE"/>
          </w:rPr>
          <w:t>Sound</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_Toc4397530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259</w:t>
        </w:r>
        <w:r w:rsidR="004E454B" w:rsidRPr="00B03E56">
          <w:rPr>
            <w:rFonts w:ascii="Arial" w:hAnsi="Arial" w:cs="Arial"/>
            <w:i w:val="0"/>
            <w:noProof/>
            <w:webHidden/>
            <w:sz w:val="22"/>
            <w:szCs w:val="22"/>
          </w:rPr>
          <w:fldChar w:fldCharType="end"/>
        </w:r>
      </w:hyperlink>
    </w:p>
    <w:p w14:paraId="397A12FE" w14:textId="12AF41DD"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531" w:history="1">
        <w:r w:rsidR="004E454B" w:rsidRPr="00B03E56">
          <w:rPr>
            <w:rStyle w:val="Hyperlink"/>
            <w:rFonts w:ascii="Arial" w:hAnsi="Arial" w:cs="Arial"/>
            <w:i w:val="0"/>
            <w:noProof/>
            <w:sz w:val="22"/>
            <w:szCs w:val="22"/>
            <w:lang w:val="de-DE"/>
          </w:rPr>
          <w:t>Bereitschaft (Standby)</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_Toc4397531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259</w:t>
        </w:r>
        <w:r w:rsidR="004E454B" w:rsidRPr="00B03E56">
          <w:rPr>
            <w:rFonts w:ascii="Arial" w:hAnsi="Arial" w:cs="Arial"/>
            <w:i w:val="0"/>
            <w:noProof/>
            <w:webHidden/>
            <w:sz w:val="22"/>
            <w:szCs w:val="22"/>
          </w:rPr>
          <w:fldChar w:fldCharType="end"/>
        </w:r>
      </w:hyperlink>
    </w:p>
    <w:p w14:paraId="1B377803" w14:textId="56A83249"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532" w:history="1">
        <w:r w:rsidR="004E454B" w:rsidRPr="00B03E56">
          <w:rPr>
            <w:rStyle w:val="Hyperlink"/>
            <w:rFonts w:ascii="Arial" w:hAnsi="Arial" w:cs="Arial"/>
            <w:i w:val="0"/>
            <w:noProof/>
            <w:sz w:val="22"/>
            <w:szCs w:val="22"/>
          </w:rPr>
          <w:t>Landessprache (nur bei Compact 6 HD Speech)</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_Toc4397532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260</w:t>
        </w:r>
        <w:r w:rsidR="004E454B" w:rsidRPr="00B03E56">
          <w:rPr>
            <w:rFonts w:ascii="Arial" w:hAnsi="Arial" w:cs="Arial"/>
            <w:i w:val="0"/>
            <w:noProof/>
            <w:webHidden/>
            <w:sz w:val="22"/>
            <w:szCs w:val="22"/>
          </w:rPr>
          <w:fldChar w:fldCharType="end"/>
        </w:r>
      </w:hyperlink>
    </w:p>
    <w:p w14:paraId="3A03C77C" w14:textId="00B133B8" w:rsidR="004E454B" w:rsidRPr="00B03E56" w:rsidRDefault="0058101C" w:rsidP="004E454B">
      <w:pPr>
        <w:pStyle w:val="TOC3"/>
        <w:tabs>
          <w:tab w:val="right" w:leader="dot" w:pos="10195"/>
        </w:tabs>
        <w:rPr>
          <w:rFonts w:ascii="Arial" w:eastAsiaTheme="minorEastAsia" w:hAnsi="Arial" w:cs="Arial"/>
          <w:i w:val="0"/>
          <w:iCs w:val="0"/>
          <w:noProof/>
          <w:sz w:val="22"/>
          <w:szCs w:val="22"/>
          <w:lang w:val="nl-NL"/>
        </w:rPr>
      </w:pPr>
      <w:hyperlink w:anchor="_Toc4397533" w:history="1">
        <w:r w:rsidR="004E454B" w:rsidRPr="00B03E56">
          <w:rPr>
            <w:rStyle w:val="Hyperlink"/>
            <w:rFonts w:ascii="Arial" w:hAnsi="Arial" w:cs="Arial"/>
            <w:i w:val="0"/>
            <w:noProof/>
            <w:sz w:val="22"/>
            <w:szCs w:val="22"/>
            <w:lang w:val="de-DE"/>
          </w:rPr>
          <w:t>Wiederherstellen</w:t>
        </w:r>
        <w:r w:rsidR="004E454B" w:rsidRPr="00B03E56">
          <w:rPr>
            <w:rFonts w:ascii="Arial" w:hAnsi="Arial" w:cs="Arial"/>
            <w:i w:val="0"/>
            <w:noProof/>
            <w:webHidden/>
            <w:sz w:val="22"/>
            <w:szCs w:val="22"/>
          </w:rPr>
          <w:tab/>
        </w:r>
        <w:r w:rsidR="004E454B" w:rsidRPr="00B03E56">
          <w:rPr>
            <w:rFonts w:ascii="Arial" w:hAnsi="Arial" w:cs="Arial"/>
            <w:i w:val="0"/>
            <w:noProof/>
            <w:webHidden/>
            <w:sz w:val="22"/>
            <w:szCs w:val="22"/>
          </w:rPr>
          <w:fldChar w:fldCharType="begin"/>
        </w:r>
        <w:r w:rsidR="004E454B" w:rsidRPr="00B03E56">
          <w:rPr>
            <w:rFonts w:ascii="Arial" w:hAnsi="Arial" w:cs="Arial"/>
            <w:i w:val="0"/>
            <w:noProof/>
            <w:webHidden/>
            <w:sz w:val="22"/>
            <w:szCs w:val="22"/>
          </w:rPr>
          <w:instrText xml:space="preserve"> PAGEREF _Toc4397533 \h </w:instrText>
        </w:r>
        <w:r w:rsidR="004E454B" w:rsidRPr="00B03E56">
          <w:rPr>
            <w:rFonts w:ascii="Arial" w:hAnsi="Arial" w:cs="Arial"/>
            <w:i w:val="0"/>
            <w:noProof/>
            <w:webHidden/>
            <w:sz w:val="22"/>
            <w:szCs w:val="22"/>
          </w:rPr>
        </w:r>
        <w:r w:rsidR="004E454B" w:rsidRPr="00B03E56">
          <w:rPr>
            <w:rFonts w:ascii="Arial" w:hAnsi="Arial" w:cs="Arial"/>
            <w:i w:val="0"/>
            <w:noProof/>
            <w:webHidden/>
            <w:sz w:val="22"/>
            <w:szCs w:val="22"/>
          </w:rPr>
          <w:fldChar w:fldCharType="separate"/>
        </w:r>
        <w:r w:rsidR="00556F5F">
          <w:rPr>
            <w:rFonts w:ascii="Arial" w:hAnsi="Arial" w:cs="Arial"/>
            <w:i w:val="0"/>
            <w:noProof/>
            <w:webHidden/>
            <w:sz w:val="22"/>
            <w:szCs w:val="22"/>
          </w:rPr>
          <w:t>260</w:t>
        </w:r>
        <w:r w:rsidR="004E454B" w:rsidRPr="00B03E56">
          <w:rPr>
            <w:rFonts w:ascii="Arial" w:hAnsi="Arial" w:cs="Arial"/>
            <w:i w:val="0"/>
            <w:noProof/>
            <w:webHidden/>
            <w:sz w:val="22"/>
            <w:szCs w:val="22"/>
          </w:rPr>
          <w:fldChar w:fldCharType="end"/>
        </w:r>
      </w:hyperlink>
    </w:p>
    <w:p w14:paraId="3E08A2F5" w14:textId="5B3A733E" w:rsidR="004E454B" w:rsidRPr="00B03E56" w:rsidRDefault="0058101C" w:rsidP="004E454B">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4397534" w:history="1">
        <w:r w:rsidR="004E454B" w:rsidRPr="00B03E56">
          <w:rPr>
            <w:rStyle w:val="Hyperlink"/>
            <w:rFonts w:ascii="Arial" w:hAnsi="Arial" w:cs="Arial"/>
            <w:noProof/>
            <w:sz w:val="22"/>
            <w:szCs w:val="22"/>
            <w:lang w:val="de-DE"/>
          </w:rPr>
          <w:t>Anhang A:</w:t>
        </w:r>
        <w:r w:rsidR="004E454B" w:rsidRPr="00B03E56">
          <w:rPr>
            <w:rStyle w:val="Hyperlink"/>
            <w:rFonts w:ascii="Arial" w:hAnsi="Arial" w:cs="Arial"/>
            <w:iCs/>
            <w:noProof/>
            <w:sz w:val="22"/>
            <w:szCs w:val="22"/>
            <w:lang w:val="de-DE"/>
          </w:rPr>
          <w:t xml:space="preserve"> </w:t>
        </w:r>
        <w:r w:rsidR="004E454B" w:rsidRPr="00B03E56">
          <w:rPr>
            <w:rStyle w:val="Hyperlink"/>
            <w:rFonts w:ascii="Arial" w:hAnsi="Arial" w:cs="Arial"/>
            <w:noProof/>
            <w:sz w:val="22"/>
            <w:szCs w:val="22"/>
            <w:lang w:val="de-DE"/>
          </w:rPr>
          <w:t>Technische Informationen</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_Toc4397534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261</w:t>
        </w:r>
        <w:r w:rsidR="004E454B" w:rsidRPr="00B03E56">
          <w:rPr>
            <w:rFonts w:ascii="Arial" w:hAnsi="Arial" w:cs="Arial"/>
            <w:noProof/>
            <w:webHidden/>
            <w:sz w:val="22"/>
            <w:szCs w:val="22"/>
          </w:rPr>
          <w:fldChar w:fldCharType="end"/>
        </w:r>
      </w:hyperlink>
    </w:p>
    <w:p w14:paraId="6C6072B5" w14:textId="4F72FA21" w:rsidR="004E454B" w:rsidRPr="00B03E56" w:rsidRDefault="0058101C" w:rsidP="004E454B">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4397535" w:history="1">
        <w:r w:rsidR="004E454B" w:rsidRPr="00B03E56">
          <w:rPr>
            <w:rStyle w:val="Hyperlink"/>
            <w:rFonts w:ascii="Arial" w:hAnsi="Arial" w:cs="Arial"/>
            <w:noProof/>
            <w:sz w:val="22"/>
            <w:szCs w:val="22"/>
            <w:lang w:val="de-DE"/>
          </w:rPr>
          <w:t>Anhang B:</w:t>
        </w:r>
        <w:r w:rsidR="004E454B" w:rsidRPr="00B03E56">
          <w:rPr>
            <w:rStyle w:val="Hyperlink"/>
            <w:rFonts w:ascii="Arial" w:hAnsi="Arial" w:cs="Arial"/>
            <w:iCs/>
            <w:noProof/>
            <w:sz w:val="22"/>
            <w:szCs w:val="22"/>
            <w:lang w:val="de-DE"/>
          </w:rPr>
          <w:t xml:space="preserve"> Sicherheits- und Pflegehinweise</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_Toc4397535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263</w:t>
        </w:r>
        <w:r w:rsidR="004E454B" w:rsidRPr="00B03E56">
          <w:rPr>
            <w:rFonts w:ascii="Arial" w:hAnsi="Arial" w:cs="Arial"/>
            <w:noProof/>
            <w:webHidden/>
            <w:sz w:val="22"/>
            <w:szCs w:val="22"/>
          </w:rPr>
          <w:fldChar w:fldCharType="end"/>
        </w:r>
      </w:hyperlink>
    </w:p>
    <w:p w14:paraId="4B1D8490" w14:textId="5F1C19FF" w:rsidR="004E454B" w:rsidRPr="00B03E56" w:rsidRDefault="0058101C" w:rsidP="004E454B">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4397536" w:history="1">
        <w:r w:rsidR="004E454B" w:rsidRPr="00B03E56">
          <w:rPr>
            <w:rStyle w:val="Hyperlink"/>
            <w:rFonts w:ascii="Arial" w:hAnsi="Arial" w:cs="Arial"/>
            <w:noProof/>
            <w:sz w:val="22"/>
            <w:szCs w:val="22"/>
            <w:lang w:val="de-DE"/>
          </w:rPr>
          <w:t>Anhang C:</w:t>
        </w:r>
        <w:r w:rsidR="004E454B" w:rsidRPr="00B03E56">
          <w:rPr>
            <w:rStyle w:val="Hyperlink"/>
            <w:rFonts w:ascii="Arial" w:hAnsi="Arial" w:cs="Arial"/>
            <w:iCs/>
            <w:noProof/>
            <w:sz w:val="22"/>
            <w:szCs w:val="22"/>
            <w:lang w:val="de-DE"/>
          </w:rPr>
          <w:t xml:space="preserve"> </w:t>
        </w:r>
        <w:r w:rsidR="004E454B" w:rsidRPr="00B03E56">
          <w:rPr>
            <w:rStyle w:val="Hyperlink"/>
            <w:rFonts w:ascii="Arial" w:hAnsi="Arial" w:cs="Arial"/>
            <w:noProof/>
            <w:sz w:val="22"/>
            <w:szCs w:val="22"/>
            <w:lang w:val="de-DE"/>
          </w:rPr>
          <w:t>Gewährleistungsbedingungen</w:t>
        </w:r>
        <w:r w:rsidR="004E454B" w:rsidRPr="00B03E56">
          <w:rPr>
            <w:rFonts w:ascii="Arial" w:hAnsi="Arial" w:cs="Arial"/>
            <w:noProof/>
            <w:webHidden/>
            <w:sz w:val="22"/>
            <w:szCs w:val="22"/>
          </w:rPr>
          <w:tab/>
        </w:r>
        <w:r w:rsidR="004E454B" w:rsidRPr="00B03E56">
          <w:rPr>
            <w:rFonts w:ascii="Arial" w:hAnsi="Arial" w:cs="Arial"/>
            <w:noProof/>
            <w:webHidden/>
            <w:sz w:val="22"/>
            <w:szCs w:val="22"/>
          </w:rPr>
          <w:fldChar w:fldCharType="begin"/>
        </w:r>
        <w:r w:rsidR="004E454B" w:rsidRPr="00B03E56">
          <w:rPr>
            <w:rFonts w:ascii="Arial" w:hAnsi="Arial" w:cs="Arial"/>
            <w:noProof/>
            <w:webHidden/>
            <w:sz w:val="22"/>
            <w:szCs w:val="22"/>
          </w:rPr>
          <w:instrText xml:space="preserve"> PAGEREF _Toc4397536 \h </w:instrText>
        </w:r>
        <w:r w:rsidR="004E454B" w:rsidRPr="00B03E56">
          <w:rPr>
            <w:rFonts w:ascii="Arial" w:hAnsi="Arial" w:cs="Arial"/>
            <w:noProof/>
            <w:webHidden/>
            <w:sz w:val="22"/>
            <w:szCs w:val="22"/>
          </w:rPr>
        </w:r>
        <w:r w:rsidR="004E454B" w:rsidRPr="00B03E56">
          <w:rPr>
            <w:rFonts w:ascii="Arial" w:hAnsi="Arial" w:cs="Arial"/>
            <w:noProof/>
            <w:webHidden/>
            <w:sz w:val="22"/>
            <w:szCs w:val="22"/>
          </w:rPr>
          <w:fldChar w:fldCharType="separate"/>
        </w:r>
        <w:r w:rsidR="00556F5F">
          <w:rPr>
            <w:rFonts w:ascii="Arial" w:hAnsi="Arial" w:cs="Arial"/>
            <w:noProof/>
            <w:webHidden/>
            <w:sz w:val="22"/>
            <w:szCs w:val="22"/>
          </w:rPr>
          <w:t>265</w:t>
        </w:r>
        <w:r w:rsidR="004E454B" w:rsidRPr="00B03E56">
          <w:rPr>
            <w:rFonts w:ascii="Arial" w:hAnsi="Arial" w:cs="Arial"/>
            <w:noProof/>
            <w:webHidden/>
            <w:sz w:val="22"/>
            <w:szCs w:val="22"/>
          </w:rPr>
          <w:fldChar w:fldCharType="end"/>
        </w:r>
      </w:hyperlink>
    </w:p>
    <w:p w14:paraId="126B0438" w14:textId="59C62661" w:rsidR="00BA25FD" w:rsidRPr="004E454B" w:rsidRDefault="00BA25FD" w:rsidP="004E454B">
      <w:pPr>
        <w:tabs>
          <w:tab w:val="left" w:pos="8280"/>
          <w:tab w:val="left" w:pos="9498"/>
          <w:tab w:val="left" w:pos="9639"/>
          <w:tab w:val="right" w:leader="dot" w:pos="9879"/>
        </w:tabs>
        <w:ind w:right="42"/>
        <w:jc w:val="left"/>
        <w:rPr>
          <w:rFonts w:cs="Arial"/>
          <w:sz w:val="22"/>
          <w:szCs w:val="22"/>
          <w:lang w:val="en-GB"/>
        </w:rPr>
      </w:pPr>
      <w:r w:rsidRPr="00B03E56">
        <w:rPr>
          <w:rFonts w:cs="Arial"/>
          <w:b/>
          <w:bCs/>
          <w:caps/>
          <w:sz w:val="22"/>
          <w:szCs w:val="22"/>
          <w:lang w:val="en-GB"/>
        </w:rPr>
        <w:fldChar w:fldCharType="end"/>
      </w:r>
    </w:p>
    <w:p w14:paraId="0A5EA4C1" w14:textId="53A3ACAC" w:rsidR="00BA25FD" w:rsidRPr="004E454B" w:rsidRDefault="00360041" w:rsidP="004E454B">
      <w:pPr>
        <w:pStyle w:val="TOC1"/>
        <w:tabs>
          <w:tab w:val="right" w:leader="dot" w:pos="10205"/>
        </w:tabs>
        <w:spacing w:before="0" w:after="0"/>
        <w:rPr>
          <w:rFonts w:ascii="Arial" w:hAnsi="Arial" w:cs="Arial"/>
          <w:sz w:val="22"/>
          <w:szCs w:val="22"/>
          <w:lang w:val="en-GB"/>
        </w:rPr>
        <w:sectPr w:rsidR="00BA25FD" w:rsidRPr="004E454B" w:rsidSect="00091972">
          <w:headerReference w:type="even" r:id="rId13"/>
          <w:headerReference w:type="default" r:id="rId14"/>
          <w:footerReference w:type="even" r:id="rId15"/>
          <w:footerReference w:type="default" r:id="rId16"/>
          <w:pgSz w:w="11909" w:h="8395" w:orient="landscape" w:code="11"/>
          <w:pgMar w:top="245" w:right="710" w:bottom="288" w:left="994" w:header="567" w:footer="504" w:gutter="0"/>
          <w:cols w:space="708"/>
          <w:docGrid w:linePitch="360"/>
        </w:sectPr>
      </w:pPr>
      <w:r w:rsidRPr="004E454B">
        <w:rPr>
          <w:rStyle w:val="Hyperlink"/>
          <w:rFonts w:ascii="Arial" w:hAnsi="Arial" w:cs="Arial"/>
          <w:noProof/>
          <w:color w:val="auto"/>
          <w:sz w:val="22"/>
          <w:szCs w:val="22"/>
          <w:u w:val="none"/>
        </w:rPr>
        <w:t>contact</w:t>
      </w:r>
      <w:r w:rsidRPr="004E454B">
        <w:rPr>
          <w:rFonts w:ascii="Arial" w:hAnsi="Arial" w:cs="Arial"/>
          <w:noProof/>
          <w:webHidden/>
          <w:sz w:val="22"/>
          <w:szCs w:val="22"/>
        </w:rPr>
        <w:tab/>
      </w:r>
      <w:r w:rsidR="00A91DA0" w:rsidRPr="004E454B">
        <w:rPr>
          <w:rFonts w:ascii="Arial" w:hAnsi="Arial" w:cs="Arial"/>
          <w:noProof/>
          <w:webHidden/>
          <w:sz w:val="22"/>
          <w:szCs w:val="22"/>
        </w:rPr>
        <w:t>27</w:t>
      </w:r>
      <w:r w:rsidR="00770D64">
        <w:rPr>
          <w:rFonts w:ascii="Arial" w:hAnsi="Arial" w:cs="Arial"/>
          <w:noProof/>
          <w:webHidden/>
          <w:sz w:val="22"/>
          <w:szCs w:val="22"/>
        </w:rPr>
        <w:t>0</w:t>
      </w:r>
    </w:p>
    <w:p w14:paraId="1705973A" w14:textId="77777777" w:rsidR="00BA25FD" w:rsidRPr="0015784F" w:rsidRDefault="00BA25FD" w:rsidP="00BA25FD">
      <w:pPr>
        <w:ind w:right="42"/>
        <w:rPr>
          <w:lang w:val="fr-FR"/>
        </w:rPr>
      </w:pPr>
      <w:bookmarkStart w:id="0" w:name="_Toc162851552"/>
      <w:bookmarkStart w:id="1" w:name="_Toc234031815"/>
      <w:bookmarkStart w:id="2" w:name="_Toc234031816"/>
      <w:bookmarkStart w:id="3" w:name="_Toc234305836"/>
      <w:bookmarkStart w:id="4" w:name="_Toc234305837"/>
      <w:bookmarkStart w:id="5" w:name="_Toc234308114"/>
      <w:bookmarkStart w:id="6" w:name="_Toc234308115"/>
      <w:bookmarkStart w:id="7" w:name="_Toc234308950"/>
      <w:bookmarkStart w:id="8" w:name="_Toc234308951"/>
      <w:bookmarkStart w:id="9" w:name="_Toc234633939"/>
      <w:bookmarkStart w:id="10" w:name="_Toc234633940"/>
      <w:bookmarkStart w:id="11" w:name="_Toc311114738"/>
      <w:bookmarkStart w:id="12" w:name="_Toc311114739"/>
      <w:bookmarkStart w:id="13" w:name="_Toc311115360"/>
      <w:bookmarkStart w:id="14" w:name="_Toc311115648"/>
      <w:bookmarkStart w:id="15" w:name="_Toc311115649"/>
      <w:bookmarkStart w:id="16" w:name="_Toc311115773"/>
      <w:bookmarkStart w:id="17" w:name="_Toc311115774"/>
      <w:bookmarkStart w:id="18" w:name="_Toc311115897"/>
      <w:bookmarkStart w:id="19" w:name="_Toc311115898"/>
      <w:bookmarkStart w:id="20" w:name="_Toc311536386"/>
      <w:bookmarkStart w:id="21" w:name="_Toc311536387"/>
      <w:bookmarkStart w:id="22" w:name="_Toc311536538"/>
      <w:bookmarkStart w:id="23" w:name="_Toc311536539"/>
      <w:bookmarkStart w:id="24" w:name="_Toc311537329"/>
      <w:bookmarkStart w:id="25" w:name="_Toc311537330"/>
      <w:bookmarkStart w:id="26" w:name="_Toc311539087"/>
      <w:bookmarkStart w:id="27" w:name="_Toc311539088"/>
    </w:p>
    <w:p w14:paraId="035A1483" w14:textId="77777777" w:rsidR="009F0441" w:rsidRPr="00D505EB" w:rsidRDefault="009F0441" w:rsidP="009F0441">
      <w:pPr>
        <w:pStyle w:val="TOC1"/>
        <w:tabs>
          <w:tab w:val="right" w:leader="dot" w:pos="8640"/>
        </w:tabs>
        <w:spacing w:before="0" w:after="0" w:line="276" w:lineRule="auto"/>
        <w:ind w:right="35"/>
        <w:jc w:val="center"/>
        <w:rPr>
          <w:rFonts w:ascii="Arial" w:hAnsi="Arial"/>
          <w:bCs w:val="0"/>
          <w:caps w:val="0"/>
          <w:sz w:val="48"/>
          <w:szCs w:val="48"/>
          <w:lang w:val="en-GB"/>
        </w:rPr>
      </w:pPr>
      <w:r w:rsidRPr="00D505EB">
        <w:rPr>
          <w:rFonts w:ascii="Arial" w:hAnsi="Arial"/>
          <w:bCs w:val="0"/>
          <w:caps w:val="0"/>
          <w:sz w:val="48"/>
          <w:szCs w:val="48"/>
          <w:lang w:val="en-GB"/>
        </w:rPr>
        <w:t>Compact 6 HD</w:t>
      </w:r>
    </w:p>
    <w:p w14:paraId="31D19ACA" w14:textId="77777777" w:rsidR="009F0441" w:rsidRDefault="009F0441" w:rsidP="009F0441">
      <w:pPr>
        <w:ind w:right="42"/>
        <w:jc w:val="center"/>
        <w:rPr>
          <w:b/>
          <w:sz w:val="48"/>
          <w:szCs w:val="48"/>
          <w:lang w:val="en-GB"/>
        </w:rPr>
      </w:pPr>
      <w:r>
        <w:rPr>
          <w:b/>
          <w:sz w:val="48"/>
          <w:szCs w:val="48"/>
          <w:lang w:val="en-GB"/>
        </w:rPr>
        <w:t>Compact 6 HD Speech</w:t>
      </w:r>
    </w:p>
    <w:p w14:paraId="512C0FDF" w14:textId="77777777" w:rsidR="009F0441" w:rsidRDefault="009F0441" w:rsidP="009F0441">
      <w:pPr>
        <w:ind w:right="42"/>
        <w:jc w:val="center"/>
        <w:rPr>
          <w:lang w:val="en-GB"/>
        </w:rPr>
      </w:pPr>
    </w:p>
    <w:p w14:paraId="2269CBB5" w14:textId="77777777" w:rsidR="009F0441" w:rsidRDefault="009F0441" w:rsidP="009F0441">
      <w:pPr>
        <w:ind w:right="42"/>
        <w:jc w:val="center"/>
        <w:rPr>
          <w:b/>
          <w:sz w:val="28"/>
          <w:szCs w:val="28"/>
          <w:lang w:val="en-GB"/>
        </w:rPr>
      </w:pPr>
      <w:r>
        <w:rPr>
          <w:b/>
          <w:sz w:val="28"/>
          <w:szCs w:val="28"/>
          <w:lang w:val="en-GB"/>
        </w:rPr>
        <w:t>User Manual</w:t>
      </w:r>
    </w:p>
    <w:p w14:paraId="4FB8B598" w14:textId="27CF1F18" w:rsidR="009F0441" w:rsidRPr="00426DB0" w:rsidRDefault="009F0441" w:rsidP="009F0441">
      <w:pPr>
        <w:ind w:right="42"/>
        <w:jc w:val="center"/>
        <w:rPr>
          <w:lang w:val="en-GB"/>
        </w:rPr>
      </w:pPr>
      <w:r w:rsidRPr="00426DB0">
        <w:rPr>
          <w:lang w:val="en-GB"/>
        </w:rPr>
        <w:t>Version</w:t>
      </w:r>
      <w:r>
        <w:rPr>
          <w:lang w:val="en-GB"/>
        </w:rPr>
        <w:t xml:space="preserve"> </w:t>
      </w:r>
      <w:r w:rsidR="00A30A0C">
        <w:rPr>
          <w:lang w:val="en-GB"/>
        </w:rPr>
        <w:t>3.1</w:t>
      </w:r>
    </w:p>
    <w:p w14:paraId="7C1B760F" w14:textId="34E158E9" w:rsidR="009F0441" w:rsidRDefault="009F0441" w:rsidP="009F0441">
      <w:pPr>
        <w:ind w:right="42"/>
        <w:jc w:val="center"/>
        <w:rPr>
          <w:lang w:val="en-GB"/>
        </w:rPr>
      </w:pPr>
      <w:r w:rsidRPr="00426DB0">
        <w:rPr>
          <w:lang w:val="en-GB"/>
        </w:rPr>
        <w:t>© 201</w:t>
      </w:r>
      <w:r w:rsidR="00D4595E">
        <w:rPr>
          <w:lang w:val="en-GB"/>
        </w:rPr>
        <w:t>9</w:t>
      </w:r>
      <w:r w:rsidRPr="00426DB0">
        <w:rPr>
          <w:lang w:val="en-GB"/>
        </w:rPr>
        <w:t xml:space="preserve"> Optelec, the </w:t>
      </w:r>
      <w:smartTag w:uri="urn:schemas-microsoft-com:office:smarttags" w:element="place">
        <w:smartTag w:uri="urn:schemas-microsoft-com:office:smarttags" w:element="country-region">
          <w:r w:rsidRPr="00426DB0">
            <w:rPr>
              <w:lang w:val="en-GB"/>
            </w:rPr>
            <w:t>Netherlands</w:t>
          </w:r>
        </w:smartTag>
      </w:smartTag>
    </w:p>
    <w:p w14:paraId="448D2897" w14:textId="77777777" w:rsidR="009F0441" w:rsidRDefault="009F0441" w:rsidP="009F0441">
      <w:pPr>
        <w:ind w:right="42"/>
        <w:jc w:val="center"/>
        <w:rPr>
          <w:lang w:val="en-GB"/>
        </w:rPr>
      </w:pPr>
      <w:r>
        <w:rPr>
          <w:lang w:val="en-GB"/>
        </w:rPr>
        <w:t>All rights reserved</w:t>
      </w:r>
    </w:p>
    <w:p w14:paraId="765B0E88" w14:textId="77777777" w:rsidR="009F0441" w:rsidRDefault="009F0441" w:rsidP="009F0441">
      <w:pPr>
        <w:ind w:right="42"/>
        <w:jc w:val="center"/>
        <w:rPr>
          <w:lang w:val="en-GB"/>
        </w:rPr>
      </w:pPr>
    </w:p>
    <w:p w14:paraId="1E4963E8" w14:textId="77777777" w:rsidR="009F0441" w:rsidRDefault="009F0441" w:rsidP="009F0441">
      <w:pPr>
        <w:ind w:right="42"/>
        <w:jc w:val="center"/>
      </w:pPr>
      <w:r>
        <w:rPr>
          <w:noProof/>
          <w:lang w:val="nl-NL"/>
        </w:rPr>
        <w:drawing>
          <wp:inline distT="0" distB="0" distL="0" distR="0" wp14:anchorId="781EFCFE" wp14:editId="3BB522E2">
            <wp:extent cx="1800225" cy="762000"/>
            <wp:effectExtent l="0" t="0" r="9525" b="0"/>
            <wp:docPr id="585" name="Afbeelding 585" descr="Optelec Logo Color Exac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telec Logo Color Exact_RGB"/>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800225" cy="762000"/>
                    </a:xfrm>
                    <a:prstGeom prst="rect">
                      <a:avLst/>
                    </a:prstGeom>
                    <a:noFill/>
                    <a:ln>
                      <a:noFill/>
                    </a:ln>
                  </pic:spPr>
                </pic:pic>
              </a:graphicData>
            </a:graphic>
          </wp:inline>
        </w:drawing>
      </w:r>
    </w:p>
    <w:p w14:paraId="008A6F5C" w14:textId="77777777" w:rsidR="009F0441" w:rsidRDefault="009F0441" w:rsidP="009F0441">
      <w:pPr>
        <w:ind w:right="42"/>
        <w:jc w:val="center"/>
      </w:pPr>
    </w:p>
    <w:p w14:paraId="59DED91D" w14:textId="77777777" w:rsidR="009F0441" w:rsidRDefault="009F0441" w:rsidP="009F0441">
      <w:pPr>
        <w:ind w:right="42"/>
        <w:jc w:val="center"/>
        <w:sectPr w:rsidR="009F0441" w:rsidSect="00091972">
          <w:headerReference w:type="even" r:id="rId18"/>
          <w:headerReference w:type="default" r:id="rId19"/>
          <w:footerReference w:type="even" r:id="rId20"/>
          <w:footerReference w:type="default" r:id="rId21"/>
          <w:footerReference w:type="first" r:id="rId22"/>
          <w:pgSz w:w="11907" w:h="8391" w:orient="landscape" w:code="11"/>
          <w:pgMar w:top="720" w:right="708" w:bottom="720" w:left="720" w:header="567" w:footer="567" w:gutter="0"/>
          <w:cols w:space="720"/>
          <w:docGrid w:linePitch="381"/>
        </w:sectPr>
      </w:pPr>
    </w:p>
    <w:p w14:paraId="553C0C52" w14:textId="77777777" w:rsidR="009F0441" w:rsidRPr="003B17B4" w:rsidRDefault="009F0441" w:rsidP="009F0441">
      <w:pPr>
        <w:ind w:right="42"/>
        <w:jc w:val="center"/>
      </w:pPr>
      <w:r w:rsidRPr="003B17B4">
        <w:t>Optelec</w:t>
      </w:r>
    </w:p>
    <w:p w14:paraId="7BB18279" w14:textId="77777777" w:rsidR="009F0441" w:rsidRPr="003B17B4" w:rsidRDefault="009F0441" w:rsidP="009F0441">
      <w:pPr>
        <w:ind w:right="42"/>
        <w:jc w:val="center"/>
      </w:pPr>
      <w:r w:rsidRPr="003B17B4">
        <w:t>P.O. Box 399</w:t>
      </w:r>
    </w:p>
    <w:p w14:paraId="63E7503E" w14:textId="77777777" w:rsidR="009F0441" w:rsidRPr="003B17B4" w:rsidRDefault="009F0441" w:rsidP="009F0441">
      <w:pPr>
        <w:ind w:right="42"/>
        <w:jc w:val="center"/>
      </w:pPr>
      <w:r w:rsidRPr="003B17B4">
        <w:t>2990 AJ  Barendrecht</w:t>
      </w:r>
    </w:p>
    <w:p w14:paraId="3BFE5721" w14:textId="77777777" w:rsidR="009F0441" w:rsidRDefault="009F0441" w:rsidP="009F0441">
      <w:pPr>
        <w:ind w:right="42"/>
        <w:jc w:val="center"/>
        <w:rPr>
          <w:lang w:val="en-GB"/>
        </w:rPr>
      </w:pPr>
      <w:r>
        <w:rPr>
          <w:lang w:val="en-GB"/>
        </w:rPr>
        <w:t xml:space="preserve">The </w:t>
      </w:r>
      <w:smartTag w:uri="urn:schemas-microsoft-com:office:smarttags" w:element="place">
        <w:smartTag w:uri="urn:schemas-microsoft-com:office:smarttags" w:element="country-region">
          <w:r>
            <w:rPr>
              <w:lang w:val="en-GB"/>
            </w:rPr>
            <w:t>Netherlands</w:t>
          </w:r>
        </w:smartTag>
      </w:smartTag>
    </w:p>
    <w:p w14:paraId="27616974" w14:textId="77777777" w:rsidR="009F0441" w:rsidRDefault="009F0441" w:rsidP="009F0441">
      <w:pPr>
        <w:ind w:right="42"/>
        <w:jc w:val="center"/>
      </w:pPr>
    </w:p>
    <w:p w14:paraId="5F174029" w14:textId="77777777" w:rsidR="009F0441" w:rsidRPr="00B46DC0" w:rsidRDefault="009F0441" w:rsidP="009F0441">
      <w:pPr>
        <w:ind w:right="42"/>
        <w:jc w:val="center"/>
      </w:pPr>
      <w:r w:rsidRPr="00B46DC0">
        <w:t>Phone: +31 (0)88 678 34 44</w:t>
      </w:r>
    </w:p>
    <w:p w14:paraId="1A054781" w14:textId="314B455B" w:rsidR="009F0441" w:rsidRPr="00B46DC0" w:rsidRDefault="009F0441" w:rsidP="009F0441">
      <w:pPr>
        <w:ind w:right="42"/>
        <w:jc w:val="center"/>
      </w:pPr>
      <w:r w:rsidRPr="00B46DC0">
        <w:t xml:space="preserve">E-mail: </w:t>
      </w:r>
      <w:r w:rsidRPr="00166019">
        <w:rPr>
          <w:rFonts w:cs="Arial"/>
        </w:rPr>
        <w:t>info@optelec.nl</w:t>
      </w:r>
    </w:p>
    <w:p w14:paraId="5794D4D6" w14:textId="2004A77A" w:rsidR="009F0441" w:rsidRPr="0015784F" w:rsidRDefault="009F0441" w:rsidP="009F0441">
      <w:pPr>
        <w:ind w:right="42"/>
        <w:jc w:val="center"/>
        <w:rPr>
          <w:lang w:val="fr-FR"/>
        </w:rPr>
      </w:pPr>
      <w:r>
        <w:rPr>
          <w:lang w:val="it-IT"/>
        </w:rPr>
        <w:t xml:space="preserve">Internet: </w:t>
      </w:r>
      <w:r w:rsidRPr="00166019">
        <w:rPr>
          <w:rFonts w:cs="Arial"/>
          <w:lang w:val="it-IT"/>
        </w:rPr>
        <w:t>www.optelec.com</w:t>
      </w:r>
    </w:p>
    <w:p w14:paraId="03B5FFB2" w14:textId="77777777" w:rsidR="009F0441" w:rsidRDefault="009F0441" w:rsidP="00166019">
      <w:pPr>
        <w:ind w:right="42"/>
        <w:rPr>
          <w:lang w:val="fr-FR"/>
        </w:rPr>
        <w:sectPr w:rsidR="009F0441" w:rsidSect="005004D7">
          <w:type w:val="continuous"/>
          <w:pgSz w:w="11907" w:h="8391" w:orient="landscape" w:code="11"/>
          <w:pgMar w:top="720" w:right="720" w:bottom="720" w:left="720" w:header="567" w:footer="567" w:gutter="0"/>
          <w:cols w:num="2" w:space="720"/>
          <w:titlePg/>
          <w:docGrid w:linePitch="381"/>
        </w:sectPr>
      </w:pPr>
    </w:p>
    <w:p w14:paraId="2079FFE1" w14:textId="77777777" w:rsidR="009F0441" w:rsidRDefault="009F0441">
      <w:pPr>
        <w:spacing w:after="160" w:line="259" w:lineRule="auto"/>
        <w:jc w:val="left"/>
        <w:rPr>
          <w:rFonts w:cs="Arial"/>
          <w:b/>
          <w:szCs w:val="22"/>
          <w:lang w:val="fr-FR"/>
        </w:rPr>
      </w:pPr>
      <w:r>
        <w:rPr>
          <w:lang w:val="fr-FR"/>
        </w:rPr>
        <w:br w:type="page"/>
      </w:r>
    </w:p>
    <w:p w14:paraId="4C8753B4" w14:textId="1B86E132" w:rsidR="00BA25FD" w:rsidRPr="0015784F" w:rsidRDefault="00BA25FD" w:rsidP="00BA25FD">
      <w:pPr>
        <w:pStyle w:val="pre-intoductiontitels"/>
        <w:ind w:right="42"/>
        <w:rPr>
          <w:lang w:val="fr-FR"/>
        </w:rPr>
      </w:pPr>
      <w:r w:rsidRPr="0015784F">
        <w:rPr>
          <w:lang w:val="fr-FR"/>
        </w:rPr>
        <w:lastRenderedPageBreak/>
        <w:t>WEEE Notice</w:t>
      </w:r>
    </w:p>
    <w:p w14:paraId="7EA2ECBD" w14:textId="77777777" w:rsidR="00BA25FD" w:rsidRDefault="00BA25FD" w:rsidP="00BA25FD">
      <w:pPr>
        <w:pStyle w:val="Appendix"/>
        <w:ind w:right="42"/>
      </w:pPr>
      <w:r>
        <w:t>The directive on Waste Electrical and Electronic Equipment (WEEE), which entered into force as European law on February 13, 2003, resulted in a major change in the treatment of electrical equipment at end-of-life.</w:t>
      </w:r>
    </w:p>
    <w:p w14:paraId="4B611262" w14:textId="77777777" w:rsidR="00BA25FD" w:rsidRDefault="00BA25FD" w:rsidP="00BA25FD">
      <w:pPr>
        <w:pStyle w:val="Appendix"/>
        <w:ind w:right="42"/>
      </w:pPr>
    </w:p>
    <w:p w14:paraId="660B2007" w14:textId="77777777" w:rsidR="00BA25FD" w:rsidRDefault="00BA25FD" w:rsidP="00BA25FD">
      <w:pPr>
        <w:pStyle w:val="Appendix"/>
        <w:ind w:right="42"/>
      </w:pPr>
      <w:r>
        <w:t>The purpose of this Directive is, as a first priority, the prevention of WEEE, and in addition, to promote the reuse, recycling and other forms of recovery of such wastes so as to reduce disposal.</w:t>
      </w:r>
    </w:p>
    <w:p w14:paraId="53D891FF" w14:textId="77777777" w:rsidR="00BA25FD" w:rsidRDefault="00BA25FD" w:rsidP="00BA25FD">
      <w:pPr>
        <w:pStyle w:val="Appendix"/>
        <w:ind w:right="42"/>
      </w:pPr>
      <w:r>
        <w:rPr>
          <w:noProof/>
          <w:lang w:val="nl-NL"/>
        </w:rPr>
        <mc:AlternateContent>
          <mc:Choice Requires="wps">
            <w:drawing>
              <wp:anchor distT="0" distB="0" distL="114300" distR="114300" simplePos="0" relativeHeight="251532288" behindDoc="0" locked="0" layoutInCell="1" allowOverlap="1" wp14:anchorId="3AFB5129" wp14:editId="2F0802A8">
                <wp:simplePos x="0" y="0"/>
                <wp:positionH relativeFrom="column">
                  <wp:posOffset>-114300</wp:posOffset>
                </wp:positionH>
                <wp:positionV relativeFrom="paragraph">
                  <wp:posOffset>41275</wp:posOffset>
                </wp:positionV>
                <wp:extent cx="695325" cy="813435"/>
                <wp:effectExtent l="2540" t="0" r="0" b="635"/>
                <wp:wrapSquare wrapText="bothSides"/>
                <wp:docPr id="55" name="Tekstvak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81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570A4" w14:textId="77777777" w:rsidR="00556F5F" w:rsidRDefault="00556F5F" w:rsidP="00BA25FD">
                            <w:pPr>
                              <w:ind w:left="2"/>
                              <w:rPr>
                                <w:rFonts w:cs="Arial"/>
                                <w:lang w:val="en-GB"/>
                              </w:rPr>
                            </w:pPr>
                            <w:r>
                              <w:rPr>
                                <w:rFonts w:cs="Arial"/>
                                <w:noProof/>
                                <w:lang w:val="nl-NL"/>
                              </w:rPr>
                              <w:drawing>
                                <wp:inline distT="0" distB="0" distL="0" distR="0" wp14:anchorId="33231D46" wp14:editId="6526CDE9">
                                  <wp:extent cx="485775" cy="685800"/>
                                  <wp:effectExtent l="0" t="0" r="9525" b="0"/>
                                  <wp:docPr id="197" name="Afbeelding 197" descr="垃圾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垃圾桶"/>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775" cy="685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FB5129" id="_x0000_t202" coordsize="21600,21600" o:spt="202" path="m,l,21600r21600,l21600,xe">
                <v:stroke joinstyle="miter"/>
                <v:path gradientshapeok="t" o:connecttype="rect"/>
              </v:shapetype>
              <v:shape id="Tekstvak 55" o:spid="_x0000_s1026" type="#_x0000_t202" style="position:absolute;left:0;text-align:left;margin-left:-9pt;margin-top:3.25pt;width:54.75pt;height:64.0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" filled="f" stroked="f">
                <v:textbox>
                  <w:txbxContent>
                    <w:p w14:paraId="163570A4" w14:textId="77777777" w:rsidR="00556F5F" w:rsidRDefault="00556F5F" w:rsidP="00BA25FD">
                      <w:pPr>
                        <w:ind w:left="2"/>
                        <w:rPr>
                          <w:rFonts w:cs="Arial"/>
                          <w:lang w:val="en-GB"/>
                        </w:rPr>
                      </w:pPr>
                      <w:r>
                        <w:rPr>
                          <w:rFonts w:cs="Arial"/>
                          <w:noProof/>
                          <w:lang w:val="nl-NL"/>
                        </w:rPr>
                        <w:drawing>
                          <wp:inline distT="0" distB="0" distL="0" distR="0" wp14:anchorId="33231D46" wp14:editId="6526CDE9">
                            <wp:extent cx="485775" cy="685800"/>
                            <wp:effectExtent l="0" t="0" r="9525" b="0"/>
                            <wp:docPr id="197" name="Afbeelding 197" descr="垃圾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垃圾桶"/>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5775" cy="685800"/>
                                    </a:xfrm>
                                    <a:prstGeom prst="rect">
                                      <a:avLst/>
                                    </a:prstGeom>
                                    <a:noFill/>
                                    <a:ln>
                                      <a:noFill/>
                                    </a:ln>
                                  </pic:spPr>
                                </pic:pic>
                              </a:graphicData>
                            </a:graphic>
                          </wp:inline>
                        </w:drawing>
                      </w:r>
                    </w:p>
                  </w:txbxContent>
                </v:textbox>
                <w10:wrap type="square"/>
              </v:shape>
            </w:pict>
          </mc:Fallback>
        </mc:AlternateContent>
      </w:r>
    </w:p>
    <w:p w14:paraId="3665BB3B" w14:textId="77777777" w:rsidR="00BA25FD" w:rsidRDefault="00BA25FD" w:rsidP="00BA25FD">
      <w:pPr>
        <w:pStyle w:val="Appendix"/>
        <w:ind w:right="42"/>
      </w:pPr>
      <w:r>
        <w:t xml:space="preserve">The WEEE logo (shown at the left) on the product or its box indicates that this product must not be disposed of or dumped with your other household waste. You are liable to dispose of all your electronic or electrical waste equipment by relocating over to the specified collection point for recycling of such hazardous waste. Isolated collection and proper recovery of your electronic and electrical waste equipment at the time of disposal will help conserve natural resources. Moreover, proper recycling of the electronic and electrical waste equipment will ensure the safety of human health and the environment. For more </w:t>
      </w:r>
      <w:smartTag w:uri="urn:schemas-microsoft-com:office:smarttags" w:element="PersonName">
        <w:r>
          <w:t>info</w:t>
        </w:r>
      </w:smartTag>
      <w:r>
        <w:t>rmation about electronic and electrical waste equipment disposal, recovery, and collection points, please contact your local city centre, household waste disposal service, shop from where you purchased the equipment, or manufacturer of the equipment.</w:t>
      </w:r>
    </w:p>
    <w:p w14:paraId="77CC86DE" w14:textId="77777777" w:rsidR="00BA25FD" w:rsidRDefault="00BA25FD" w:rsidP="00BA25FD">
      <w:pPr>
        <w:pStyle w:val="Appendix"/>
        <w:ind w:right="42"/>
      </w:pPr>
    </w:p>
    <w:p w14:paraId="7C5EFAF1" w14:textId="77777777" w:rsidR="00BA25FD" w:rsidRDefault="00BA25FD" w:rsidP="00BA25FD">
      <w:pPr>
        <w:pStyle w:val="Appendix"/>
        <w:ind w:right="42"/>
      </w:pPr>
    </w:p>
    <w:p w14:paraId="62CDD8F9" w14:textId="77777777" w:rsidR="00BA25FD" w:rsidRDefault="00BA25FD" w:rsidP="00BA25FD">
      <w:pPr>
        <w:pStyle w:val="Appendix"/>
        <w:ind w:right="42"/>
      </w:pPr>
    </w:p>
    <w:p w14:paraId="0E09B82E" w14:textId="77777777" w:rsidR="006F4BC0" w:rsidRDefault="006F4BC0">
      <w:pPr>
        <w:spacing w:after="160" w:line="259" w:lineRule="auto"/>
        <w:jc w:val="left"/>
        <w:rPr>
          <w:rFonts w:cs="Arial"/>
          <w:b/>
          <w:bCs/>
          <w:kern w:val="32"/>
          <w:sz w:val="32"/>
          <w:szCs w:val="32"/>
        </w:rPr>
      </w:pPr>
      <w:bookmarkStart w:id="28" w:name="_Toc340564556"/>
      <w:bookmarkStart w:id="29" w:name="_Toc340564904"/>
      <w:bookmarkStart w:id="30" w:name="_Toc340565078"/>
      <w:bookmarkStart w:id="31" w:name="_Toc340565600"/>
      <w:r>
        <w:br w:type="page"/>
      </w:r>
    </w:p>
    <w:p w14:paraId="25EB6985" w14:textId="77777777" w:rsidR="00BA25FD" w:rsidRDefault="00BA25FD" w:rsidP="00BA25FD">
      <w:pPr>
        <w:pStyle w:val="Heading1"/>
        <w:tabs>
          <w:tab w:val="left" w:pos="0"/>
          <w:tab w:val="right" w:leader="dot" w:pos="8280"/>
        </w:tabs>
      </w:pPr>
      <w:bookmarkStart w:id="32" w:name="_Toc4397264"/>
      <w:r>
        <w:lastRenderedPageBreak/>
        <w:t>1. Introduction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533BDE9E" w14:textId="77777777" w:rsidR="00BA25FD" w:rsidRDefault="00BA25FD" w:rsidP="00BA25FD">
      <w:pPr>
        <w:ind w:right="42"/>
      </w:pPr>
      <w:r>
        <w:t>Congratulation</w:t>
      </w:r>
      <w:r w:rsidR="00D21489">
        <w:t>s on choosing the Compact 6 HD or Compact 6 HD Speech!</w:t>
      </w:r>
    </w:p>
    <w:p w14:paraId="3AD8424B" w14:textId="77777777" w:rsidR="00BA25FD" w:rsidRDefault="00BA25FD" w:rsidP="00BA25FD">
      <w:pPr>
        <w:ind w:right="42"/>
      </w:pPr>
    </w:p>
    <w:p w14:paraId="15740A7F" w14:textId="77777777" w:rsidR="00BA25FD" w:rsidRDefault="00BA25FD" w:rsidP="00BA25FD">
      <w:pPr>
        <w:ind w:right="42"/>
      </w:pPr>
      <w:r>
        <w:t xml:space="preserve">Optelec’s unique </w:t>
      </w:r>
      <w:r w:rsidR="00F87BB4" w:rsidRPr="00821F3F">
        <w:t xml:space="preserve">pocket-sized </w:t>
      </w:r>
      <w:r w:rsidR="005B5863">
        <w:t>6-</w:t>
      </w:r>
      <w:r w:rsidR="00F87BB4">
        <w:t xml:space="preserve">inch touch screen </w:t>
      </w:r>
      <w:r>
        <w:t xml:space="preserve">electronic video magnifier enables you to view and magnify printed text and images in high resolution HD quality in full color or high contrast </w:t>
      </w:r>
      <w:r w:rsidR="007F2E77">
        <w:t>colors</w:t>
      </w:r>
      <w:r>
        <w:t xml:space="preserve">. </w:t>
      </w:r>
      <w:r w:rsidR="00D21489">
        <w:t xml:space="preserve">With </w:t>
      </w:r>
      <w:r w:rsidR="007F2E77">
        <w:t>its</w:t>
      </w:r>
      <w:r w:rsidR="006F4BC0">
        <w:t xml:space="preserve"> 6</w:t>
      </w:r>
      <w:r>
        <w:t xml:space="preserve">-inch display, </w:t>
      </w:r>
      <w:r w:rsidR="00F87BB4">
        <w:t xml:space="preserve">two cameras, customizable touch screen interface  and </w:t>
      </w:r>
      <w:r w:rsidR="00F87BB4" w:rsidRPr="00821F3F">
        <w:t xml:space="preserve">unique accessories, you can </w:t>
      </w:r>
      <w:r w:rsidR="009F10C6">
        <w:t xml:space="preserve">customize </w:t>
      </w:r>
      <w:r w:rsidR="00F87BB4" w:rsidRPr="00821F3F">
        <w:t xml:space="preserve">your Compact 6 HD and </w:t>
      </w:r>
      <w:r w:rsidR="00F87BB4">
        <w:t xml:space="preserve">tailor </w:t>
      </w:r>
      <w:r w:rsidR="00F87BB4" w:rsidRPr="00821F3F">
        <w:t xml:space="preserve">it to your </w:t>
      </w:r>
      <w:r w:rsidR="00F87BB4">
        <w:t xml:space="preserve">personal </w:t>
      </w:r>
      <w:r w:rsidR="00F87BB4" w:rsidRPr="00821F3F">
        <w:t xml:space="preserve">needs. </w:t>
      </w:r>
    </w:p>
    <w:p w14:paraId="1FC3560C" w14:textId="77777777" w:rsidR="00BA25FD" w:rsidRDefault="00BA25FD" w:rsidP="00BA25FD">
      <w:pPr>
        <w:ind w:right="42"/>
      </w:pPr>
    </w:p>
    <w:p w14:paraId="23C8CEC5" w14:textId="77777777" w:rsidR="00BA25FD" w:rsidRDefault="00BA25FD" w:rsidP="00BA25FD">
      <w:pPr>
        <w:ind w:right="42"/>
      </w:pPr>
      <w:r>
        <w:t>If you have questions or suggestions concerning the use of this product, please contact your distributor or Optelec’s headquarters, using the contact information on the last page of this manual. Your feedback is greatly appreciated. We hope you enjoy working with your Compact 6 HD!</w:t>
      </w:r>
    </w:p>
    <w:p w14:paraId="69B12F2F" w14:textId="77777777" w:rsidR="00BA25FD" w:rsidRDefault="00BA25FD" w:rsidP="00BA25FD">
      <w:pPr>
        <w:ind w:right="42"/>
      </w:pPr>
    </w:p>
    <w:p w14:paraId="4D6C1330" w14:textId="77777777" w:rsidR="00BA25FD" w:rsidRDefault="00BA25FD" w:rsidP="00F33418">
      <w:pPr>
        <w:pStyle w:val="Heading2"/>
        <w:rPr>
          <w:lang w:val="en-GB"/>
        </w:rPr>
      </w:pPr>
      <w:bookmarkStart w:id="33" w:name="_Toc162851553"/>
      <w:bookmarkStart w:id="34" w:name="_Toc234031817"/>
      <w:bookmarkStart w:id="35" w:name="_Toc234305838"/>
      <w:bookmarkStart w:id="36" w:name="_Toc234308116"/>
      <w:bookmarkStart w:id="37" w:name="_Toc234308952"/>
      <w:bookmarkStart w:id="38" w:name="_Toc234633941"/>
      <w:bookmarkStart w:id="39" w:name="_Toc311114740"/>
      <w:bookmarkStart w:id="40" w:name="_Toc311115361"/>
      <w:bookmarkStart w:id="41" w:name="_Toc311115650"/>
      <w:bookmarkStart w:id="42" w:name="_Toc311115775"/>
      <w:bookmarkStart w:id="43" w:name="_Toc311115899"/>
      <w:bookmarkStart w:id="44" w:name="_Toc311536388"/>
      <w:bookmarkStart w:id="45" w:name="_Toc311536540"/>
      <w:bookmarkStart w:id="46" w:name="_Toc311537331"/>
      <w:bookmarkStart w:id="47" w:name="_Toc311539089"/>
      <w:bookmarkStart w:id="48" w:name="_Toc340564557"/>
      <w:bookmarkStart w:id="49" w:name="_Toc340564905"/>
      <w:bookmarkStart w:id="50" w:name="_Toc340565079"/>
      <w:bookmarkStart w:id="51" w:name="_Toc340565601"/>
      <w:bookmarkStart w:id="52" w:name="_Toc4397265"/>
      <w:r>
        <w:rPr>
          <w:lang w:val="en-GB"/>
        </w:rPr>
        <w:t>About this manual</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4628EE9B" w14:textId="59425ADC" w:rsidR="00BA25FD" w:rsidRPr="00005D7D" w:rsidRDefault="00BA25FD" w:rsidP="00BA25FD">
      <w:pPr>
        <w:ind w:right="42"/>
        <w:rPr>
          <w:rFonts w:eastAsia="Microsoft YaHei" w:cs="Arial"/>
          <w:color w:val="000000"/>
        </w:rPr>
      </w:pPr>
      <w:r w:rsidRPr="00005D7D">
        <w:rPr>
          <w:rFonts w:eastAsia="Microsoft YaHei" w:cs="Arial"/>
          <w:color w:val="000000"/>
        </w:rPr>
        <w:t>At Optelec, we are constantly improving our products and their functionalit</w:t>
      </w:r>
      <w:r w:rsidR="00B66D74">
        <w:rPr>
          <w:rFonts w:eastAsia="Microsoft YaHei" w:cs="Arial"/>
          <w:color w:val="000000"/>
        </w:rPr>
        <w:t>y</w:t>
      </w:r>
      <w:r w:rsidRPr="00005D7D">
        <w:rPr>
          <w:rFonts w:eastAsia="Microsoft YaHei" w:cs="Arial"/>
          <w:color w:val="000000"/>
        </w:rPr>
        <w:t xml:space="preserve">. Therefore, it is possible that this manual is not the latest version. Please download the most up-to-date manual on </w:t>
      </w:r>
      <w:r w:rsidR="00360041" w:rsidRPr="00D410A4">
        <w:rPr>
          <w:rFonts w:eastAsia="Microsoft YaHei" w:cs="Arial"/>
        </w:rPr>
        <w:t>www.optelec.com</w:t>
      </w:r>
      <w:r w:rsidRPr="00005D7D">
        <w:rPr>
          <w:rFonts w:eastAsia="Microsoft YaHei" w:cs="Arial"/>
          <w:color w:val="000000"/>
        </w:rPr>
        <w:t xml:space="preserve"> at the Support section.</w:t>
      </w:r>
    </w:p>
    <w:p w14:paraId="2B5685CE" w14:textId="77777777" w:rsidR="00BA25FD" w:rsidRDefault="00BA25FD" w:rsidP="00BA25FD">
      <w:pPr>
        <w:ind w:right="42"/>
      </w:pPr>
    </w:p>
    <w:p w14:paraId="3157ECFB" w14:textId="77777777" w:rsidR="00BA25FD" w:rsidRDefault="00BA25FD" w:rsidP="00BA25FD">
      <w:pPr>
        <w:ind w:right="42"/>
      </w:pPr>
      <w:r>
        <w:t>This manual will familiarize you with the features and basic operation of the Compact 6 HD</w:t>
      </w:r>
      <w:r w:rsidR="00D21489">
        <w:t xml:space="preserve"> and Compact 6 HD Speech</w:t>
      </w:r>
      <w:r>
        <w:t>. Please read this manual carefully before using your device.</w:t>
      </w:r>
      <w:r w:rsidR="00D21489">
        <w:t xml:space="preserve"> </w:t>
      </w:r>
      <w:r w:rsidR="002F688B">
        <w:t xml:space="preserve">Unless otherwise indicated, all references to the Compact 6 HD will also apply for the Compact 6 HD </w:t>
      </w:r>
      <w:r w:rsidR="002F688B">
        <w:lastRenderedPageBreak/>
        <w:t xml:space="preserve">Speech. Functionality </w:t>
      </w:r>
      <w:r w:rsidR="00B66D74">
        <w:t xml:space="preserve">specifically applicable  for </w:t>
      </w:r>
      <w:r w:rsidR="002F688B">
        <w:t xml:space="preserve">the Compact 6 HD Speech </w:t>
      </w:r>
      <w:r w:rsidR="007F2E77">
        <w:t>are</w:t>
      </w:r>
      <w:r w:rsidR="002F688B">
        <w:t xml:space="preserve"> marked</w:t>
      </w:r>
      <w:r w:rsidR="005D47B7">
        <w:t xml:space="preserve"> </w:t>
      </w:r>
      <w:r w:rsidR="002F688B">
        <w:t xml:space="preserve">with the Speech logo. </w:t>
      </w:r>
    </w:p>
    <w:p w14:paraId="47B7BA12" w14:textId="6E6A2F62" w:rsidR="00DF3153" w:rsidRDefault="00DF3153" w:rsidP="00DF3153">
      <w:pPr>
        <w:ind w:right="42"/>
        <w:jc w:val="center"/>
      </w:pPr>
      <w:r w:rsidRPr="005970EF">
        <w:rPr>
          <w:rStyle w:val="Opmaakprofiel14ptVet"/>
          <w:b w:val="0"/>
          <w:bCs w:val="0"/>
          <w:noProof/>
          <w:sz w:val="32"/>
          <w:lang w:val="nl-NL"/>
        </w:rPr>
        <w:drawing>
          <wp:inline distT="0" distB="0" distL="0" distR="0" wp14:anchorId="5C6B5D08" wp14:editId="615AB69A">
            <wp:extent cx="931857" cy="1019175"/>
            <wp:effectExtent l="0" t="0" r="1905" b="0"/>
            <wp:docPr id="6" name="Afbeelding 6"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rotWithShape="1">
                    <a:blip r:embed="rId25" cstate="screen">
                      <a:extLst>
                        <a:ext uri="{28A0092B-C50C-407E-A947-70E740481C1C}">
                          <a14:useLocalDpi xmlns:a14="http://schemas.microsoft.com/office/drawing/2010/main"/>
                        </a:ext>
                      </a:extLst>
                    </a:blip>
                    <a:srcRect b="-10021"/>
                    <a:stretch/>
                  </pic:blipFill>
                  <pic:spPr bwMode="auto">
                    <a:xfrm>
                      <a:off x="0" y="0"/>
                      <a:ext cx="935169" cy="1022797"/>
                    </a:xfrm>
                    <a:prstGeom prst="rect">
                      <a:avLst/>
                    </a:prstGeom>
                    <a:noFill/>
                    <a:ln>
                      <a:noFill/>
                    </a:ln>
                    <a:extLst>
                      <a:ext uri="{53640926-AAD7-44D8-BBD7-CCE9431645EC}">
                        <a14:shadowObscured xmlns:a14="http://schemas.microsoft.com/office/drawing/2010/main"/>
                      </a:ext>
                    </a:extLst>
                  </pic:spPr>
                </pic:pic>
              </a:graphicData>
            </a:graphic>
          </wp:inline>
        </w:drawing>
      </w:r>
    </w:p>
    <w:p w14:paraId="152B150E" w14:textId="78FA1DF3" w:rsidR="002F688B" w:rsidRPr="00DF3153" w:rsidRDefault="00DF3153" w:rsidP="00DF3153">
      <w:pPr>
        <w:ind w:right="42"/>
        <w:jc w:val="center"/>
        <w:rPr>
          <w:i/>
        </w:rPr>
      </w:pPr>
      <w:r>
        <w:rPr>
          <w:i/>
        </w:rPr>
        <w:t>Speech logo</w:t>
      </w:r>
    </w:p>
    <w:p w14:paraId="30D37295" w14:textId="77777777" w:rsidR="00BA25FD" w:rsidRDefault="00BA25FD" w:rsidP="00F33418">
      <w:pPr>
        <w:pStyle w:val="Heading2"/>
      </w:pPr>
      <w:bookmarkStart w:id="53" w:name="_Toc162851554"/>
      <w:bookmarkStart w:id="54" w:name="_Toc234031818"/>
      <w:bookmarkStart w:id="55" w:name="_Toc234305839"/>
      <w:bookmarkStart w:id="56" w:name="_Toc234308117"/>
      <w:bookmarkStart w:id="57" w:name="_Toc234308953"/>
      <w:bookmarkStart w:id="58" w:name="_Toc234633942"/>
      <w:bookmarkStart w:id="59" w:name="_Toc311114741"/>
      <w:bookmarkStart w:id="60" w:name="_Toc311115362"/>
      <w:bookmarkStart w:id="61" w:name="_Toc311115651"/>
      <w:bookmarkStart w:id="62" w:name="_Toc311115776"/>
      <w:bookmarkStart w:id="63" w:name="_Toc311115900"/>
      <w:bookmarkStart w:id="64" w:name="_Toc311536389"/>
      <w:bookmarkStart w:id="65" w:name="_Toc311536541"/>
      <w:bookmarkStart w:id="66" w:name="_Toc311537332"/>
      <w:bookmarkStart w:id="67" w:name="_Toc311539090"/>
      <w:bookmarkStart w:id="68" w:name="_Toc340564558"/>
      <w:bookmarkStart w:id="69" w:name="_Toc340564906"/>
      <w:bookmarkStart w:id="70" w:name="_Toc340565080"/>
      <w:bookmarkStart w:id="71" w:name="_Toc340565602"/>
      <w:bookmarkStart w:id="72" w:name="_Toc4397266"/>
      <w:r>
        <w:rPr>
          <w:lang w:val="en-GB"/>
        </w:rPr>
        <w:t>What’s in the box</w:t>
      </w:r>
      <w:bookmarkEnd w:id="53"/>
      <w:r>
        <w:rPr>
          <w:lang w:val="en-GB"/>
        </w:rPr>
        <w:t>?</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ADF9652" w14:textId="77777777" w:rsidR="00BA25FD" w:rsidRDefault="00BA25FD" w:rsidP="00BA25FD">
      <w:pPr>
        <w:ind w:right="42"/>
      </w:pPr>
      <w:r>
        <w:t>The Compact 6 HD packaging contains the following:</w:t>
      </w:r>
    </w:p>
    <w:p w14:paraId="2E96999D" w14:textId="77777777" w:rsidR="00BA25FD" w:rsidRPr="00A45693" w:rsidRDefault="00BA25FD" w:rsidP="00BA25FD">
      <w:pPr>
        <w:ind w:right="42"/>
        <w:rPr>
          <w:sz w:val="12"/>
          <w:szCs w:val="12"/>
        </w:rPr>
      </w:pPr>
    </w:p>
    <w:p w14:paraId="441E0EFC" w14:textId="1C6116A6" w:rsidR="00BA25FD" w:rsidRPr="0046683F" w:rsidRDefault="00BA25FD" w:rsidP="00A45693">
      <w:pPr>
        <w:numPr>
          <w:ilvl w:val="0"/>
          <w:numId w:val="13"/>
        </w:numPr>
        <w:ind w:right="42"/>
        <w:rPr>
          <w:lang w:val="en-GB"/>
        </w:rPr>
      </w:pPr>
      <w:r w:rsidRPr="0046683F">
        <w:rPr>
          <w:lang w:val="en-GB"/>
        </w:rPr>
        <w:t xml:space="preserve">The Compact 6 HD </w:t>
      </w:r>
      <w:r w:rsidR="00D21489" w:rsidRPr="0046683F">
        <w:rPr>
          <w:lang w:val="en-GB"/>
        </w:rPr>
        <w:t xml:space="preserve">or Compact 6 HD Speech </w:t>
      </w:r>
      <w:r w:rsidRPr="0046683F">
        <w:rPr>
          <w:lang w:val="en-GB"/>
        </w:rPr>
        <w:t>video magnifier</w:t>
      </w:r>
      <w:r w:rsidR="00870AF0" w:rsidRPr="0046683F">
        <w:rPr>
          <w:lang w:val="en-GB"/>
        </w:rPr>
        <w:t xml:space="preserve"> </w:t>
      </w:r>
      <w:r w:rsidR="0046683F" w:rsidRPr="0046683F">
        <w:rPr>
          <w:lang w:val="en-GB"/>
        </w:rPr>
        <w:t xml:space="preserve">and </w:t>
      </w:r>
      <w:r w:rsidR="00A209E1" w:rsidRPr="0046683F">
        <w:rPr>
          <w:lang w:val="en-GB"/>
        </w:rPr>
        <w:t>R</w:t>
      </w:r>
      <w:r w:rsidR="00870AF0" w:rsidRPr="0046683F">
        <w:rPr>
          <w:lang w:val="en-GB"/>
        </w:rPr>
        <w:t xml:space="preserve">eading </w:t>
      </w:r>
      <w:r w:rsidR="00A209E1" w:rsidRPr="0046683F">
        <w:rPr>
          <w:lang w:val="en-GB"/>
        </w:rPr>
        <w:t>S</w:t>
      </w:r>
      <w:r w:rsidR="00870AF0" w:rsidRPr="0046683F">
        <w:rPr>
          <w:lang w:val="en-GB"/>
        </w:rPr>
        <w:t>tand</w:t>
      </w:r>
    </w:p>
    <w:p w14:paraId="5031A60C" w14:textId="77777777" w:rsidR="00BA25FD" w:rsidRDefault="00BA25FD" w:rsidP="00A45693">
      <w:pPr>
        <w:numPr>
          <w:ilvl w:val="0"/>
          <w:numId w:val="13"/>
        </w:numPr>
        <w:ind w:right="42"/>
      </w:pPr>
      <w:r>
        <w:rPr>
          <w:lang w:val="en-GB"/>
        </w:rPr>
        <w:t xml:space="preserve">A protective </w:t>
      </w:r>
      <w:r>
        <w:t>pouch</w:t>
      </w:r>
    </w:p>
    <w:p w14:paraId="1BBC05A9" w14:textId="77777777" w:rsidR="00BA25FD" w:rsidRDefault="00BA25FD" w:rsidP="00A45693">
      <w:pPr>
        <w:numPr>
          <w:ilvl w:val="0"/>
          <w:numId w:val="13"/>
        </w:numPr>
        <w:ind w:right="42"/>
        <w:rPr>
          <w:lang w:val="en-GB"/>
        </w:rPr>
      </w:pPr>
      <w:r>
        <w:rPr>
          <w:lang w:val="en-GB"/>
        </w:rPr>
        <w:t>A wrist strap</w:t>
      </w:r>
    </w:p>
    <w:p w14:paraId="1731DC12" w14:textId="77777777" w:rsidR="00BA25FD" w:rsidRDefault="00BA25FD" w:rsidP="00A45693">
      <w:pPr>
        <w:numPr>
          <w:ilvl w:val="0"/>
          <w:numId w:val="13"/>
        </w:numPr>
        <w:ind w:right="42"/>
        <w:rPr>
          <w:lang w:val="en-GB"/>
        </w:rPr>
      </w:pPr>
      <w:r>
        <w:rPr>
          <w:lang w:val="en-GB"/>
        </w:rPr>
        <w:t xml:space="preserve">A </w:t>
      </w:r>
      <w:r w:rsidR="00870AF0">
        <w:rPr>
          <w:lang w:val="en-GB"/>
        </w:rPr>
        <w:t xml:space="preserve">USB </w:t>
      </w:r>
      <w:r>
        <w:rPr>
          <w:lang w:val="en-GB"/>
        </w:rPr>
        <w:t>power supply</w:t>
      </w:r>
      <w:r w:rsidR="00870AF0">
        <w:rPr>
          <w:lang w:val="en-GB"/>
        </w:rPr>
        <w:t xml:space="preserve"> with USB-C cable</w:t>
      </w:r>
    </w:p>
    <w:p w14:paraId="6ED45070" w14:textId="77777777" w:rsidR="00BA25FD" w:rsidRDefault="00BA25FD" w:rsidP="00A45693">
      <w:pPr>
        <w:numPr>
          <w:ilvl w:val="0"/>
          <w:numId w:val="13"/>
        </w:numPr>
        <w:ind w:right="42"/>
        <w:rPr>
          <w:lang w:val="en-GB"/>
        </w:rPr>
      </w:pPr>
      <w:r>
        <w:rPr>
          <w:lang w:val="en-GB"/>
        </w:rPr>
        <w:t>4 country-specific power plugs (EU, US, UK, and AU)</w:t>
      </w:r>
    </w:p>
    <w:p w14:paraId="3B6CC84E" w14:textId="455FE798" w:rsidR="00855CF9" w:rsidRDefault="00855CF9" w:rsidP="00A45693">
      <w:pPr>
        <w:numPr>
          <w:ilvl w:val="0"/>
          <w:numId w:val="13"/>
        </w:numPr>
        <w:ind w:right="42"/>
        <w:rPr>
          <w:lang w:val="en-GB"/>
        </w:rPr>
      </w:pPr>
      <w:r>
        <w:rPr>
          <w:lang w:val="en-GB"/>
        </w:rPr>
        <w:t>A USB to 3.5mm audio plug converter</w:t>
      </w:r>
    </w:p>
    <w:p w14:paraId="621ED7D7" w14:textId="77777777" w:rsidR="00BA25FD" w:rsidRDefault="00BA25FD" w:rsidP="00A45693">
      <w:pPr>
        <w:numPr>
          <w:ilvl w:val="0"/>
          <w:numId w:val="13"/>
        </w:numPr>
        <w:ind w:right="42"/>
        <w:rPr>
          <w:lang w:val="en-GB"/>
        </w:rPr>
      </w:pPr>
      <w:r>
        <w:rPr>
          <w:lang w:val="en-GB"/>
        </w:rPr>
        <w:t>A screen cleaning cloth</w:t>
      </w:r>
    </w:p>
    <w:p w14:paraId="544B3662" w14:textId="77777777" w:rsidR="00BA25FD" w:rsidRDefault="00C50612" w:rsidP="00A45693">
      <w:pPr>
        <w:numPr>
          <w:ilvl w:val="0"/>
          <w:numId w:val="13"/>
        </w:numPr>
        <w:ind w:right="42"/>
        <w:rPr>
          <w:lang w:val="en-GB"/>
        </w:rPr>
      </w:pPr>
      <w:r>
        <w:rPr>
          <w:lang w:val="en-GB"/>
        </w:rPr>
        <w:t>This</w:t>
      </w:r>
      <w:r w:rsidR="00BA25FD">
        <w:rPr>
          <w:lang w:val="en-GB"/>
        </w:rPr>
        <w:t xml:space="preserve"> user manual</w:t>
      </w:r>
    </w:p>
    <w:p w14:paraId="2C5E4429" w14:textId="77777777" w:rsidR="00A45693" w:rsidRDefault="00A45693" w:rsidP="00A45693">
      <w:pPr>
        <w:ind w:left="720" w:right="42"/>
        <w:rPr>
          <w:lang w:val="en-GB"/>
        </w:rPr>
      </w:pPr>
    </w:p>
    <w:p w14:paraId="0E3F9F1C" w14:textId="77777777" w:rsidR="00BA25FD" w:rsidRDefault="00BA25FD" w:rsidP="00BA25FD">
      <w:pPr>
        <w:ind w:right="42"/>
      </w:pPr>
      <w:r>
        <w:t>If any of these items are missing from your package, please contact your distributor.</w:t>
      </w:r>
    </w:p>
    <w:p w14:paraId="39C7A5E0" w14:textId="77777777" w:rsidR="00BA25FD" w:rsidRDefault="00BA25FD" w:rsidP="00BA25FD">
      <w:pPr>
        <w:pStyle w:val="Heading1"/>
        <w:ind w:right="42"/>
        <w:rPr>
          <w:rStyle w:val="Opmaakprofiel14ptVet"/>
          <w:b/>
          <w:bCs/>
        </w:rPr>
      </w:pPr>
      <w:r>
        <w:rPr>
          <w:lang w:val="en-GB"/>
        </w:rPr>
        <w:br w:type="page"/>
      </w:r>
      <w:bookmarkStart w:id="73" w:name="_Toc162851555"/>
      <w:bookmarkStart w:id="74" w:name="_Toc234031819"/>
      <w:bookmarkStart w:id="75" w:name="_Toc234305840"/>
      <w:bookmarkStart w:id="76" w:name="_Toc234308118"/>
      <w:bookmarkStart w:id="77" w:name="_Toc234308954"/>
      <w:bookmarkStart w:id="78" w:name="_Toc234633943"/>
      <w:bookmarkStart w:id="79" w:name="_Toc311114742"/>
      <w:bookmarkStart w:id="80" w:name="_Toc311115363"/>
      <w:bookmarkStart w:id="81" w:name="_Toc311115652"/>
      <w:bookmarkStart w:id="82" w:name="_Toc311115777"/>
      <w:bookmarkStart w:id="83" w:name="_Toc311115901"/>
      <w:bookmarkStart w:id="84" w:name="_Toc311536390"/>
      <w:bookmarkStart w:id="85" w:name="_Toc311536542"/>
      <w:bookmarkStart w:id="86" w:name="_Toc311537333"/>
      <w:bookmarkStart w:id="87" w:name="_Toc311539091"/>
      <w:bookmarkStart w:id="88" w:name="_Toc340564559"/>
      <w:bookmarkStart w:id="89" w:name="_Toc340564907"/>
      <w:bookmarkStart w:id="90" w:name="_Toc340565081"/>
      <w:bookmarkStart w:id="91" w:name="_Toc340565603"/>
      <w:bookmarkStart w:id="92" w:name="_Toc4397267"/>
      <w:r>
        <w:rPr>
          <w:rStyle w:val="Opmaakprofiel14ptVet"/>
          <w:b/>
          <w:bCs/>
        </w:rPr>
        <w:lastRenderedPageBreak/>
        <w:t xml:space="preserve">2. Getting </w:t>
      </w:r>
      <w:bookmarkEnd w:id="73"/>
      <w:bookmarkEnd w:id="74"/>
      <w:bookmarkEnd w:id="75"/>
      <w:bookmarkEnd w:id="76"/>
      <w:bookmarkEnd w:id="77"/>
      <w:bookmarkEnd w:id="78"/>
      <w:r>
        <w:rPr>
          <w:rStyle w:val="Opmaakprofiel14ptVet"/>
          <w:b/>
          <w:bCs/>
        </w:rPr>
        <w:t>started</w:t>
      </w:r>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3B335EC3" w14:textId="71EA000F" w:rsidR="00BA25FD" w:rsidRDefault="00BA25FD" w:rsidP="00BA25FD">
      <w:pPr>
        <w:ind w:right="42"/>
        <w:rPr>
          <w:lang w:val="en-GB"/>
        </w:rPr>
      </w:pPr>
      <w:r>
        <w:rPr>
          <w:lang w:val="en-GB"/>
        </w:rPr>
        <w:t xml:space="preserve">The Compact 6 HD is placed correctly in front of you when the screen is facing up, and the white </w:t>
      </w:r>
      <w:r w:rsidR="00870AF0">
        <w:rPr>
          <w:lang w:val="en-GB"/>
        </w:rPr>
        <w:t xml:space="preserve">snapshot </w:t>
      </w:r>
      <w:r>
        <w:rPr>
          <w:lang w:val="en-GB"/>
        </w:rPr>
        <w:t xml:space="preserve">button and orange on / off </w:t>
      </w:r>
      <w:r w:rsidR="00870AF0">
        <w:rPr>
          <w:lang w:val="en-GB"/>
        </w:rPr>
        <w:t xml:space="preserve">button </w:t>
      </w:r>
      <w:r>
        <w:rPr>
          <w:lang w:val="en-GB"/>
        </w:rPr>
        <w:t xml:space="preserve">are at the </w:t>
      </w:r>
      <w:r w:rsidR="00870AF0">
        <w:rPr>
          <w:lang w:val="en-GB"/>
        </w:rPr>
        <w:t xml:space="preserve">top corners </w:t>
      </w:r>
      <w:r>
        <w:rPr>
          <w:lang w:val="en-GB"/>
        </w:rPr>
        <w:t>of the screen.</w:t>
      </w:r>
      <w:r w:rsidR="00AD566E" w:rsidRPr="00AD566E">
        <w:rPr>
          <w:noProof/>
          <w:lang w:val="en-GB"/>
        </w:rPr>
        <w:t xml:space="preserve"> </w:t>
      </w:r>
    </w:p>
    <w:p w14:paraId="3CC73741" w14:textId="3BABFF46" w:rsidR="00BA25FD" w:rsidRDefault="00BA25FD" w:rsidP="00BA25FD">
      <w:pPr>
        <w:ind w:right="42"/>
        <w:rPr>
          <w:lang w:val="en-GB"/>
        </w:rPr>
      </w:pPr>
    </w:p>
    <w:p w14:paraId="419F9F57" w14:textId="1A63B140" w:rsidR="00BA25FD" w:rsidRDefault="00BA25FD" w:rsidP="00BA25FD">
      <w:pPr>
        <w:ind w:right="42"/>
        <w:rPr>
          <w:lang w:val="en-GB"/>
        </w:rPr>
      </w:pPr>
    </w:p>
    <w:p w14:paraId="23B0A792" w14:textId="7E4BCACB" w:rsidR="00BA25FD" w:rsidRDefault="00267BAA" w:rsidP="00BA25FD">
      <w:pPr>
        <w:ind w:right="42"/>
        <w:jc w:val="center"/>
        <w:rPr>
          <w:lang w:val="en-GB"/>
        </w:rPr>
      </w:pPr>
      <w:r w:rsidRPr="00AD566E">
        <w:rPr>
          <w:noProof/>
          <w:lang w:val="nl-NL"/>
        </w:rPr>
        <mc:AlternateContent>
          <mc:Choice Requires="wps">
            <w:drawing>
              <wp:anchor distT="45720" distB="45720" distL="114300" distR="114300" simplePos="0" relativeHeight="251541504" behindDoc="0" locked="0" layoutInCell="1" allowOverlap="1" wp14:anchorId="25F6A855" wp14:editId="701C2E66">
                <wp:simplePos x="0" y="0"/>
                <wp:positionH relativeFrom="margin">
                  <wp:align>right</wp:align>
                </wp:positionH>
                <wp:positionV relativeFrom="paragraph">
                  <wp:posOffset>1483360</wp:posOffset>
                </wp:positionV>
                <wp:extent cx="942975" cy="428625"/>
                <wp:effectExtent l="0" t="0" r="9525" b="9525"/>
                <wp:wrapNone/>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28625"/>
                        </a:xfrm>
                        <a:prstGeom prst="rect">
                          <a:avLst/>
                        </a:prstGeom>
                        <a:solidFill>
                          <a:srgbClr val="FFFFFF"/>
                        </a:solidFill>
                        <a:ln w="9525">
                          <a:noFill/>
                          <a:miter lim="800000"/>
                          <a:headEnd/>
                          <a:tailEnd/>
                        </a:ln>
                      </wps:spPr>
                      <wps:txbx>
                        <w:txbxContent>
                          <w:p w14:paraId="49352A37" w14:textId="755D90A6" w:rsidR="00556F5F" w:rsidRDefault="00556F5F" w:rsidP="00267BAA">
                            <w:r>
                              <w:t>USB</w:t>
                            </w:r>
                          </w:p>
                          <w:p w14:paraId="21832A4A" w14:textId="3FFA27A2" w:rsidR="00556F5F" w:rsidRPr="00AD566E" w:rsidRDefault="00556F5F" w:rsidP="00267BAA">
                            <w:pPr>
                              <w:rPr>
                                <w:lang w:val="nl-NL"/>
                              </w:rPr>
                            </w:pPr>
                            <w:proofErr w:type="gramStart"/>
                            <w:r>
                              <w:t>connector</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6A855" id="Tekstvak 2" o:spid="_x0000_s1027" type="#_x0000_t202" style="position:absolute;left:0;text-align:left;margin-left:23.05pt;margin-top:116.8pt;width:74.25pt;height:33.75pt;z-index:251541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" stroked="f">
                <v:textbox>
                  <w:txbxContent>
                    <w:p w14:paraId="49352A37" w14:textId="755D90A6" w:rsidR="00556F5F" w:rsidRDefault="00556F5F" w:rsidP="00267BAA">
                      <w:r>
                        <w:t>USB</w:t>
                      </w:r>
                    </w:p>
                    <w:p w14:paraId="21832A4A" w14:textId="3FFA27A2" w:rsidR="00556F5F" w:rsidRPr="00AD566E" w:rsidRDefault="00556F5F" w:rsidP="00267BAA">
                      <w:pPr>
                        <w:rPr>
                          <w:lang w:val="nl-NL"/>
                        </w:rPr>
                      </w:pPr>
                      <w:r>
                        <w:t>connector</w:t>
                      </w:r>
                    </w:p>
                  </w:txbxContent>
                </v:textbox>
                <w10:wrap anchorx="margin"/>
              </v:shape>
            </w:pict>
          </mc:Fallback>
        </mc:AlternateContent>
      </w:r>
      <w:r w:rsidRPr="00AD566E">
        <w:rPr>
          <w:noProof/>
          <w:lang w:val="nl-NL"/>
        </w:rPr>
        <mc:AlternateContent>
          <mc:Choice Requires="wps">
            <w:drawing>
              <wp:anchor distT="45720" distB="45720" distL="114300" distR="114300" simplePos="0" relativeHeight="251539456" behindDoc="0" locked="0" layoutInCell="1" allowOverlap="1" wp14:anchorId="32F2CA83" wp14:editId="042CF3F2">
                <wp:simplePos x="0" y="0"/>
                <wp:positionH relativeFrom="margin">
                  <wp:align>right</wp:align>
                </wp:positionH>
                <wp:positionV relativeFrom="paragraph">
                  <wp:posOffset>146685</wp:posOffset>
                </wp:positionV>
                <wp:extent cx="942975" cy="428625"/>
                <wp:effectExtent l="0" t="0" r="9525" b="952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28625"/>
                        </a:xfrm>
                        <a:prstGeom prst="rect">
                          <a:avLst/>
                        </a:prstGeom>
                        <a:solidFill>
                          <a:srgbClr val="FFFFFF"/>
                        </a:solidFill>
                        <a:ln w="9525">
                          <a:noFill/>
                          <a:miter lim="800000"/>
                          <a:headEnd/>
                          <a:tailEnd/>
                        </a:ln>
                      </wps:spPr>
                      <wps:txbx>
                        <w:txbxContent>
                          <w:p w14:paraId="2FA72261" w14:textId="77777777" w:rsidR="00556F5F" w:rsidRDefault="00556F5F">
                            <w:r>
                              <w:t xml:space="preserve">Snapshot </w:t>
                            </w:r>
                          </w:p>
                          <w:p w14:paraId="2CB8F0CF" w14:textId="39DEC086" w:rsidR="00556F5F" w:rsidRPr="00AD566E" w:rsidRDefault="00556F5F">
                            <w:pPr>
                              <w:rPr>
                                <w:lang w:val="nl-NL"/>
                              </w:rPr>
                            </w:pPr>
                            <w:proofErr w:type="gramStart"/>
                            <w:r>
                              <w:t>button</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2CA83" id="_x0000_s1028" type="#_x0000_t202" style="position:absolute;left:0;text-align:left;margin-left:23.05pt;margin-top:11.55pt;width:74.25pt;height:33.75pt;z-index:251539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" stroked="f">
                <v:textbox>
                  <w:txbxContent>
                    <w:p w14:paraId="2FA72261" w14:textId="77777777" w:rsidR="00556F5F" w:rsidRDefault="00556F5F">
                      <w:r>
                        <w:t xml:space="preserve">Snapshot </w:t>
                      </w:r>
                    </w:p>
                    <w:p w14:paraId="2CB8F0CF" w14:textId="39DEC086" w:rsidR="00556F5F" w:rsidRPr="00AD566E" w:rsidRDefault="00556F5F">
                      <w:pPr>
                        <w:rPr>
                          <w:lang w:val="nl-NL"/>
                        </w:rPr>
                      </w:pPr>
                      <w:r>
                        <w:t>button</w:t>
                      </w:r>
                    </w:p>
                  </w:txbxContent>
                </v:textbox>
                <w10:wrap anchorx="margin"/>
              </v:shape>
            </w:pict>
          </mc:Fallback>
        </mc:AlternateContent>
      </w:r>
      <w:r w:rsidR="00AD566E" w:rsidRPr="00AD566E">
        <w:rPr>
          <w:noProof/>
          <w:lang w:val="nl-NL"/>
        </w:rPr>
        <mc:AlternateContent>
          <mc:Choice Requires="wps">
            <w:drawing>
              <wp:anchor distT="45720" distB="45720" distL="114300" distR="114300" simplePos="0" relativeHeight="251540480" behindDoc="0" locked="0" layoutInCell="1" allowOverlap="1" wp14:anchorId="22CA41A2" wp14:editId="4B974C2D">
                <wp:simplePos x="0" y="0"/>
                <wp:positionH relativeFrom="margin">
                  <wp:posOffset>171450</wp:posOffset>
                </wp:positionH>
                <wp:positionV relativeFrom="paragraph">
                  <wp:posOffset>156210</wp:posOffset>
                </wp:positionV>
                <wp:extent cx="1228725" cy="447675"/>
                <wp:effectExtent l="0" t="0" r="0" b="0"/>
                <wp:wrapNone/>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447675"/>
                        </a:xfrm>
                        <a:prstGeom prst="rect">
                          <a:avLst/>
                        </a:prstGeom>
                        <a:noFill/>
                        <a:ln w="9525">
                          <a:noFill/>
                          <a:miter lim="800000"/>
                          <a:headEnd/>
                          <a:tailEnd/>
                        </a:ln>
                      </wps:spPr>
                      <wps:txbx>
                        <w:txbxContent>
                          <w:p w14:paraId="3A96B76F" w14:textId="78F44325" w:rsidR="00556F5F" w:rsidRDefault="00556F5F" w:rsidP="00AD566E">
                            <w:r>
                              <w:t xml:space="preserve">On / Off </w:t>
                            </w:r>
                          </w:p>
                          <w:p w14:paraId="3AEEDF2B" w14:textId="4DC0CA11" w:rsidR="00556F5F" w:rsidRPr="00AD566E" w:rsidRDefault="00556F5F" w:rsidP="00AD566E">
                            <w:pPr>
                              <w:rPr>
                                <w:lang w:val="nl-NL"/>
                              </w:rPr>
                            </w:pPr>
                            <w:proofErr w:type="gramStart"/>
                            <w:r>
                              <w:t>button</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A41A2" id="_x0000_s1029" type="#_x0000_t202" style="position:absolute;left:0;text-align:left;margin-left:13.5pt;margin-top:12.3pt;width:96.75pt;height:35.25pt;z-index:251540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" filled="f" stroked="f">
                <v:textbox>
                  <w:txbxContent>
                    <w:p w14:paraId="3A96B76F" w14:textId="78F44325" w:rsidR="00556F5F" w:rsidRDefault="00556F5F" w:rsidP="00AD566E">
                      <w:r>
                        <w:t xml:space="preserve">On / Off </w:t>
                      </w:r>
                    </w:p>
                    <w:p w14:paraId="3AEEDF2B" w14:textId="4DC0CA11" w:rsidR="00556F5F" w:rsidRPr="00AD566E" w:rsidRDefault="00556F5F" w:rsidP="00AD566E">
                      <w:pPr>
                        <w:rPr>
                          <w:lang w:val="nl-NL"/>
                        </w:rPr>
                      </w:pPr>
                      <w:r>
                        <w:t>button</w:t>
                      </w:r>
                    </w:p>
                  </w:txbxContent>
                </v:textbox>
                <w10:wrap anchorx="margin"/>
              </v:shape>
            </w:pict>
          </mc:Fallback>
        </mc:AlternateContent>
      </w:r>
      <w:r w:rsidR="00AD566E">
        <w:rPr>
          <w:noProof/>
          <w:lang w:val="nl-NL"/>
        </w:rPr>
        <mc:AlternateContent>
          <mc:Choice Requires="wps">
            <w:drawing>
              <wp:anchor distT="0" distB="0" distL="114300" distR="114300" simplePos="0" relativeHeight="251538432" behindDoc="0" locked="0" layoutInCell="1" allowOverlap="1" wp14:anchorId="115CD304" wp14:editId="06523C35">
                <wp:simplePos x="0" y="0"/>
                <wp:positionH relativeFrom="column">
                  <wp:posOffset>866775</wp:posOffset>
                </wp:positionH>
                <wp:positionV relativeFrom="paragraph">
                  <wp:posOffset>346710</wp:posOffset>
                </wp:positionV>
                <wp:extent cx="552450" cy="19050"/>
                <wp:effectExtent l="38100" t="114300" r="0" b="133350"/>
                <wp:wrapNone/>
                <wp:docPr id="18" name="Rechte verbindingslijn met pijl 18"/>
                <wp:cNvGraphicFramePr/>
                <a:graphic xmlns:a="http://schemas.openxmlformats.org/drawingml/2006/main">
                  <a:graphicData uri="http://schemas.microsoft.com/office/word/2010/wordprocessingShape">
                    <wps:wsp>
                      <wps:cNvCnPr/>
                      <wps:spPr>
                        <a:xfrm flipH="1" flipV="1">
                          <a:off x="0" y="0"/>
                          <a:ext cx="552450" cy="19050"/>
                        </a:xfrm>
                        <a:prstGeom prst="straightConnector1">
                          <a:avLst/>
                        </a:prstGeom>
                        <a:ln w="57150">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EA0A90" id="_x0000_t32" coordsize="21600,21600" o:spt="32" o:oned="t" path="m,l21600,21600e" filled="f">
                <v:path arrowok="t" fillok="f" o:connecttype="none"/>
                <o:lock v:ext="edit" shapetype="t"/>
              </v:shapetype>
              <v:shape id="Rechte verbindingslijn met pijl 18" o:spid="_x0000_s1026" type="#_x0000_t32" style="position:absolute;margin-left:68.25pt;margin-top:27.3pt;width:43.5pt;height:1.5pt;flip:x y;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" strokecolor="black [3200]" strokeweight="4.5pt">
                <v:stroke endarrow="block" joinstyle="miter"/>
              </v:shape>
            </w:pict>
          </mc:Fallback>
        </mc:AlternateContent>
      </w:r>
      <w:r w:rsidR="00AD566E">
        <w:rPr>
          <w:noProof/>
          <w:lang w:val="nl-NL"/>
        </w:rPr>
        <mc:AlternateContent>
          <mc:Choice Requires="wps">
            <w:drawing>
              <wp:anchor distT="0" distB="0" distL="114300" distR="114300" simplePos="0" relativeHeight="251537408" behindDoc="0" locked="0" layoutInCell="1" allowOverlap="1" wp14:anchorId="14FE55DC" wp14:editId="1BDC7946">
                <wp:simplePos x="0" y="0"/>
                <wp:positionH relativeFrom="column">
                  <wp:posOffset>5172075</wp:posOffset>
                </wp:positionH>
                <wp:positionV relativeFrom="paragraph">
                  <wp:posOffset>1694815</wp:posOffset>
                </wp:positionV>
                <wp:extent cx="514350" cy="0"/>
                <wp:effectExtent l="0" t="114300" r="0" b="133350"/>
                <wp:wrapNone/>
                <wp:docPr id="11" name="Rechte verbindingslijn met pijl 11"/>
                <wp:cNvGraphicFramePr/>
                <a:graphic xmlns:a="http://schemas.openxmlformats.org/drawingml/2006/main">
                  <a:graphicData uri="http://schemas.microsoft.com/office/word/2010/wordprocessingShape">
                    <wps:wsp>
                      <wps:cNvCnPr/>
                      <wps:spPr>
                        <a:xfrm>
                          <a:off x="0" y="0"/>
                          <a:ext cx="514350" cy="0"/>
                        </a:xfrm>
                        <a:prstGeom prst="straightConnector1">
                          <a:avLst/>
                        </a:prstGeom>
                        <a:ln w="57150">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B3E35B" id="Rechte verbindingslijn met pijl 11" o:spid="_x0000_s1026" type="#_x0000_t32" style="position:absolute;margin-left:407.25pt;margin-top:133.45pt;width:40.5pt;height:0;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" strokecolor="black [3200]" strokeweight="4.5pt">
                <v:stroke endarrow="block" joinstyle="miter"/>
              </v:shape>
            </w:pict>
          </mc:Fallback>
        </mc:AlternateContent>
      </w:r>
      <w:r w:rsidR="00CA487F">
        <w:rPr>
          <w:noProof/>
          <w:lang w:val="nl-NL"/>
        </w:rPr>
        <mc:AlternateContent>
          <mc:Choice Requires="wps">
            <w:drawing>
              <wp:anchor distT="0" distB="0" distL="114300" distR="114300" simplePos="0" relativeHeight="251536384" behindDoc="0" locked="0" layoutInCell="1" allowOverlap="1" wp14:anchorId="1B09F3EE" wp14:editId="742538DC">
                <wp:simplePos x="0" y="0"/>
                <wp:positionH relativeFrom="column">
                  <wp:posOffset>5172075</wp:posOffset>
                </wp:positionH>
                <wp:positionV relativeFrom="paragraph">
                  <wp:posOffset>365760</wp:posOffset>
                </wp:positionV>
                <wp:extent cx="514350" cy="0"/>
                <wp:effectExtent l="0" t="114300" r="0" b="133350"/>
                <wp:wrapNone/>
                <wp:docPr id="8" name="Rechte verbindingslijn met pijl 8"/>
                <wp:cNvGraphicFramePr/>
                <a:graphic xmlns:a="http://schemas.openxmlformats.org/drawingml/2006/main">
                  <a:graphicData uri="http://schemas.microsoft.com/office/word/2010/wordprocessingShape">
                    <wps:wsp>
                      <wps:cNvCnPr/>
                      <wps:spPr>
                        <a:xfrm>
                          <a:off x="0" y="0"/>
                          <a:ext cx="514350" cy="0"/>
                        </a:xfrm>
                        <a:prstGeom prst="straightConnector1">
                          <a:avLst/>
                        </a:prstGeom>
                        <a:ln w="57150">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401001" id="Rechte verbindingslijn met pijl 8" o:spid="_x0000_s1026" type="#_x0000_t32" style="position:absolute;margin-left:407.25pt;margin-top:28.8pt;width:40.5pt;height:0;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" strokecolor="black [3200]" strokeweight="4.5pt">
                <v:stroke endarrow="block" joinstyle="miter"/>
              </v:shape>
            </w:pict>
          </mc:Fallback>
        </mc:AlternateContent>
      </w:r>
      <w:r w:rsidR="00C50612" w:rsidRPr="00C50612">
        <w:rPr>
          <w:noProof/>
          <w:lang w:val="nl-NL"/>
        </w:rPr>
        <w:drawing>
          <wp:inline distT="0" distB="0" distL="0" distR="0" wp14:anchorId="0B504391" wp14:editId="5303463C">
            <wp:extent cx="4200525" cy="2300288"/>
            <wp:effectExtent l="0" t="0" r="0" b="5080"/>
            <wp:docPr id="9" name="Afbeelding 9" descr="M:\PROJECTEN\Compact 6 HD\Marketing Material\Photos\Optelec Compact 6 HD Product Photos LR for the web\Optelec Compact 6 HD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JECTEN\Compact 6 HD\Marketing Material\Photos\Optelec Compact 6 HD Product Photos LR for the web\Optelec Compact 6 HD_LR.jpg"/>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4226990" cy="2314781"/>
                    </a:xfrm>
                    <a:prstGeom prst="rect">
                      <a:avLst/>
                    </a:prstGeom>
                    <a:noFill/>
                    <a:ln>
                      <a:noFill/>
                    </a:ln>
                    <a:extLst>
                      <a:ext uri="{53640926-AAD7-44D8-BBD7-CCE9431645EC}">
                        <a14:shadowObscured xmlns:a14="http://schemas.microsoft.com/office/drawing/2010/main"/>
                      </a:ext>
                    </a:extLst>
                  </pic:spPr>
                </pic:pic>
              </a:graphicData>
            </a:graphic>
          </wp:inline>
        </w:drawing>
      </w:r>
    </w:p>
    <w:p w14:paraId="4B195325" w14:textId="77777777" w:rsidR="00BA25FD" w:rsidRPr="00886899" w:rsidRDefault="00BA25FD" w:rsidP="00BA25FD"/>
    <w:p w14:paraId="25979ABE" w14:textId="77777777" w:rsidR="00BA25FD" w:rsidRPr="00886899" w:rsidRDefault="00BA25FD" w:rsidP="00BA25FD"/>
    <w:p w14:paraId="44183EDE" w14:textId="77777777" w:rsidR="00BA25FD" w:rsidRDefault="00BA25FD" w:rsidP="00F33418">
      <w:pPr>
        <w:pStyle w:val="Heading2"/>
        <w:rPr>
          <w:lang w:val="en-GB"/>
        </w:rPr>
      </w:pPr>
      <w:bookmarkStart w:id="93" w:name="_Toc311114743"/>
      <w:bookmarkStart w:id="94" w:name="_Toc311115364"/>
      <w:bookmarkStart w:id="95" w:name="_Toc311115653"/>
      <w:bookmarkStart w:id="96" w:name="_Toc311115778"/>
      <w:bookmarkStart w:id="97" w:name="_Toc311115902"/>
      <w:bookmarkStart w:id="98" w:name="_Toc311536391"/>
      <w:bookmarkStart w:id="99" w:name="_Toc311536543"/>
      <w:bookmarkStart w:id="100" w:name="_Toc311537334"/>
      <w:bookmarkStart w:id="101" w:name="_Toc311539092"/>
      <w:bookmarkStart w:id="102" w:name="_Toc340564560"/>
      <w:bookmarkStart w:id="103" w:name="_Toc340564908"/>
      <w:bookmarkStart w:id="104" w:name="_Toc340565082"/>
      <w:bookmarkStart w:id="105" w:name="_Toc340565604"/>
      <w:bookmarkStart w:id="106" w:name="_Toc4397268"/>
      <w:r>
        <w:rPr>
          <w:lang w:val="en-GB"/>
        </w:rPr>
        <w:lastRenderedPageBreak/>
        <w:t xml:space="preserve">Using the Compact 6 HD </w:t>
      </w:r>
      <w:bookmarkEnd w:id="93"/>
      <w:bookmarkEnd w:id="94"/>
      <w:bookmarkEnd w:id="95"/>
      <w:bookmarkEnd w:id="96"/>
      <w:bookmarkEnd w:id="97"/>
      <w:bookmarkEnd w:id="98"/>
      <w:bookmarkEnd w:id="99"/>
      <w:bookmarkEnd w:id="100"/>
      <w:bookmarkEnd w:id="101"/>
      <w:bookmarkEnd w:id="102"/>
      <w:bookmarkEnd w:id="103"/>
      <w:bookmarkEnd w:id="104"/>
      <w:bookmarkEnd w:id="105"/>
      <w:r w:rsidR="00870AF0">
        <w:rPr>
          <w:lang w:val="en-GB"/>
        </w:rPr>
        <w:t>with the Reading Stand</w:t>
      </w:r>
      <w:bookmarkEnd w:id="106"/>
    </w:p>
    <w:p w14:paraId="7130AE4D" w14:textId="30901A2A" w:rsidR="00F14ACC" w:rsidRDefault="00870AF0" w:rsidP="00BA25FD">
      <w:pPr>
        <w:ind w:right="42"/>
        <w:rPr>
          <w:lang w:val="en-GB"/>
        </w:rPr>
      </w:pPr>
      <w:r>
        <w:rPr>
          <w:lang w:val="en-GB"/>
        </w:rPr>
        <w:t xml:space="preserve">The Compact 6 HD is delivered </w:t>
      </w:r>
      <w:r w:rsidR="00A948DA">
        <w:rPr>
          <w:lang w:val="en-GB"/>
        </w:rPr>
        <w:t xml:space="preserve">with a </w:t>
      </w:r>
      <w:r>
        <w:rPr>
          <w:lang w:val="en-GB"/>
        </w:rPr>
        <w:t xml:space="preserve">Reading Stand. When placed in </w:t>
      </w:r>
      <w:r w:rsidR="00A948DA">
        <w:rPr>
          <w:lang w:val="en-GB"/>
        </w:rPr>
        <w:t>its R</w:t>
      </w:r>
      <w:r w:rsidR="00A209E1">
        <w:rPr>
          <w:lang w:val="en-GB"/>
        </w:rPr>
        <w:t>eading S</w:t>
      </w:r>
      <w:r>
        <w:rPr>
          <w:lang w:val="en-GB"/>
        </w:rPr>
        <w:t>tand, the Compact 6 HD can be used with the Reading Stand</w:t>
      </w:r>
      <w:r w:rsidR="00A948DA">
        <w:rPr>
          <w:lang w:val="en-GB"/>
        </w:rPr>
        <w:t xml:space="preserve"> closed or</w:t>
      </w:r>
      <w:r>
        <w:rPr>
          <w:lang w:val="en-GB"/>
        </w:rPr>
        <w:t xml:space="preserve"> open</w:t>
      </w:r>
      <w:r w:rsidR="00A948DA">
        <w:rPr>
          <w:lang w:val="en-GB"/>
        </w:rPr>
        <w:t>ed</w:t>
      </w:r>
      <w:r w:rsidR="00BA25FD">
        <w:rPr>
          <w:lang w:val="en-GB"/>
        </w:rPr>
        <w:t>.</w:t>
      </w:r>
      <w:r>
        <w:rPr>
          <w:lang w:val="en-GB"/>
        </w:rPr>
        <w:t xml:space="preserve"> </w:t>
      </w:r>
    </w:p>
    <w:p w14:paraId="739BB023" w14:textId="7B59B908" w:rsidR="00F14ACC" w:rsidRDefault="00A73C51" w:rsidP="00A73C51">
      <w:pPr>
        <w:ind w:right="42"/>
        <w:jc w:val="center"/>
        <w:rPr>
          <w:b/>
          <w:lang w:val="en-GB"/>
        </w:rPr>
      </w:pPr>
      <w:r w:rsidRPr="00A73C51">
        <w:rPr>
          <w:b/>
          <w:noProof/>
          <w:lang w:val="nl-NL"/>
        </w:rPr>
        <w:drawing>
          <wp:inline distT="0" distB="0" distL="0" distR="0" wp14:anchorId="0A8F90B7" wp14:editId="3FAA3E71">
            <wp:extent cx="2642717" cy="1443355"/>
            <wp:effectExtent l="0" t="0" r="5715" b="4445"/>
            <wp:docPr id="19" name="Picture 19" descr="M:\PLM Lowvision\Compact 6 HD\Marketing Material\Photos New Menu\Optelec Compact 6 HD_Increasing magnification_new UI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LM Lowvision\Compact 6 HD\Marketing Material\Photos New Menu\Optelec Compact 6 HD_Increasing magnification_new UI_HR.jpg"/>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2645158" cy="1444688"/>
                    </a:xfrm>
                    <a:prstGeom prst="rect">
                      <a:avLst/>
                    </a:prstGeom>
                    <a:noFill/>
                    <a:ln>
                      <a:noFill/>
                    </a:ln>
                    <a:extLst>
                      <a:ext uri="{53640926-AAD7-44D8-BBD7-CCE9431645EC}">
                        <a14:shadowObscured xmlns:a14="http://schemas.microsoft.com/office/drawing/2010/main"/>
                      </a:ext>
                    </a:extLst>
                  </pic:spPr>
                </pic:pic>
              </a:graphicData>
            </a:graphic>
          </wp:inline>
        </w:drawing>
      </w:r>
      <w:r>
        <w:rPr>
          <w:b/>
          <w:lang w:val="en-GB"/>
        </w:rPr>
        <w:t xml:space="preserve">          </w:t>
      </w:r>
      <w:r w:rsidR="00462596" w:rsidRPr="00462596">
        <w:rPr>
          <w:b/>
          <w:noProof/>
          <w:lang w:val="nl-NL"/>
        </w:rPr>
        <w:drawing>
          <wp:inline distT="0" distB="0" distL="0" distR="0" wp14:anchorId="5A42A868" wp14:editId="012A5C4E">
            <wp:extent cx="2599620" cy="1656000"/>
            <wp:effectExtent l="0" t="0" r="0" b="1905"/>
            <wp:docPr id="65" name="Picture 65" descr="M:\PLM Lowvision\Compact 6 HD\Marketing Material\Photos New Menu\Optelec Compact 6 HD Speech_OCR step 2 press the play button_new UI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LM Lowvision\Compact 6 HD\Marketing Material\Photos New Menu\Optelec Compact 6 HD Speech_OCR step 2 press the play button_new UI_HR.jpg"/>
                    <pic:cNvPicPr>
                      <a:picLocks noChangeAspect="1" noChangeArrowheads="1"/>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2599620" cy="1656000"/>
                    </a:xfrm>
                    <a:prstGeom prst="rect">
                      <a:avLst/>
                    </a:prstGeom>
                    <a:noFill/>
                    <a:ln>
                      <a:noFill/>
                    </a:ln>
                    <a:extLst>
                      <a:ext uri="{53640926-AAD7-44D8-BBD7-CCE9431645EC}">
                        <a14:shadowObscured xmlns:a14="http://schemas.microsoft.com/office/drawing/2010/main"/>
                      </a:ext>
                    </a:extLst>
                  </pic:spPr>
                </pic:pic>
              </a:graphicData>
            </a:graphic>
          </wp:inline>
        </w:drawing>
      </w:r>
      <w:r>
        <w:rPr>
          <w:b/>
          <w:lang w:val="en-GB"/>
        </w:rPr>
        <w:t xml:space="preserve"> </w:t>
      </w:r>
    </w:p>
    <w:p w14:paraId="36C12BC5" w14:textId="77777777" w:rsidR="00F14ACC" w:rsidRDefault="00F14ACC" w:rsidP="00F14ACC">
      <w:pPr>
        <w:tabs>
          <w:tab w:val="left" w:pos="5400"/>
        </w:tabs>
        <w:ind w:right="42"/>
        <w:rPr>
          <w:b/>
          <w:lang w:val="en-GB"/>
        </w:rPr>
      </w:pPr>
    </w:p>
    <w:p w14:paraId="2BB9048D" w14:textId="77777777" w:rsidR="00F14ACC" w:rsidRPr="00852531" w:rsidRDefault="00F14ACC" w:rsidP="00F14ACC">
      <w:pPr>
        <w:tabs>
          <w:tab w:val="left" w:pos="5245"/>
        </w:tabs>
        <w:ind w:right="42" w:firstLine="851"/>
        <w:jc w:val="center"/>
        <w:rPr>
          <w:b/>
          <w:szCs w:val="20"/>
          <w:lang w:val="en-GB"/>
        </w:rPr>
      </w:pPr>
      <w:r>
        <w:rPr>
          <w:b/>
          <w:szCs w:val="20"/>
          <w:lang w:val="en-GB"/>
        </w:rPr>
        <w:t>Compact 6 HD</w:t>
      </w:r>
      <w:r w:rsidRPr="00852531">
        <w:rPr>
          <w:b/>
          <w:szCs w:val="20"/>
          <w:lang w:val="en-GB"/>
        </w:rPr>
        <w:t xml:space="preserve"> </w:t>
      </w:r>
      <w:r w:rsidR="00497295">
        <w:rPr>
          <w:b/>
          <w:szCs w:val="20"/>
          <w:lang w:val="en-GB"/>
        </w:rPr>
        <w:t>open</w:t>
      </w:r>
      <w:r>
        <w:rPr>
          <w:b/>
          <w:sz w:val="32"/>
          <w:lang w:val="en-GB"/>
        </w:rPr>
        <w:t xml:space="preserve">                            </w:t>
      </w:r>
      <w:r>
        <w:rPr>
          <w:b/>
          <w:szCs w:val="20"/>
          <w:lang w:val="en-GB"/>
        </w:rPr>
        <w:t>Compact 6 HD</w:t>
      </w:r>
      <w:r w:rsidRPr="00852531">
        <w:rPr>
          <w:b/>
          <w:szCs w:val="20"/>
          <w:lang w:val="en-GB"/>
        </w:rPr>
        <w:t xml:space="preserve"> </w:t>
      </w:r>
      <w:r w:rsidR="00497295">
        <w:rPr>
          <w:b/>
          <w:szCs w:val="20"/>
          <w:lang w:val="en-GB"/>
        </w:rPr>
        <w:t>closed</w:t>
      </w:r>
    </w:p>
    <w:p w14:paraId="73F062D8" w14:textId="77777777" w:rsidR="00F14ACC" w:rsidRDefault="00F14ACC" w:rsidP="00F14ACC">
      <w:pPr>
        <w:tabs>
          <w:tab w:val="left" w:pos="5400"/>
        </w:tabs>
        <w:ind w:left="720" w:right="42" w:hanging="720"/>
        <w:rPr>
          <w:b/>
          <w:sz w:val="20"/>
          <w:szCs w:val="20"/>
          <w:lang w:val="en-GB"/>
        </w:rPr>
      </w:pPr>
    </w:p>
    <w:p w14:paraId="680CFF90" w14:textId="2670B958" w:rsidR="00F14ACC" w:rsidRDefault="00F14ACC" w:rsidP="00F14ACC">
      <w:pPr>
        <w:ind w:right="42"/>
        <w:rPr>
          <w:lang w:val="en-GB"/>
        </w:rPr>
      </w:pPr>
      <w:r>
        <w:rPr>
          <w:lang w:val="en-GB"/>
        </w:rPr>
        <w:t xml:space="preserve">In the </w:t>
      </w:r>
      <w:r w:rsidRPr="00497295">
        <w:rPr>
          <w:b/>
          <w:lang w:val="en-GB"/>
        </w:rPr>
        <w:t>open</w:t>
      </w:r>
      <w:r>
        <w:rPr>
          <w:lang w:val="en-GB"/>
        </w:rPr>
        <w:t xml:space="preserve"> position, the screen will be set at an ergonomic angle for reading, and the </w:t>
      </w:r>
      <w:r w:rsidR="0017226B">
        <w:rPr>
          <w:lang w:val="en-GB"/>
        </w:rPr>
        <w:t>magnifier</w:t>
      </w:r>
      <w:r>
        <w:rPr>
          <w:lang w:val="en-GB"/>
        </w:rPr>
        <w:t xml:space="preserve"> camera will be activated. The open position enables you to read longer texts. The button bar will have a dark blue background. </w:t>
      </w:r>
    </w:p>
    <w:p w14:paraId="55B52455" w14:textId="77777777" w:rsidR="00F14ACC" w:rsidRDefault="00F14ACC" w:rsidP="00BA25FD">
      <w:pPr>
        <w:ind w:right="42"/>
        <w:rPr>
          <w:lang w:val="en-GB"/>
        </w:rPr>
      </w:pPr>
    </w:p>
    <w:p w14:paraId="213FB5BC" w14:textId="5A2E015C" w:rsidR="00A948DA" w:rsidRDefault="00BA25FD" w:rsidP="00BA25FD">
      <w:pPr>
        <w:ind w:right="42"/>
        <w:rPr>
          <w:lang w:val="en-GB"/>
        </w:rPr>
      </w:pPr>
      <w:r>
        <w:rPr>
          <w:lang w:val="en-GB"/>
        </w:rPr>
        <w:t xml:space="preserve">In the </w:t>
      </w:r>
      <w:r w:rsidRPr="00497295">
        <w:rPr>
          <w:b/>
          <w:lang w:val="en-GB"/>
        </w:rPr>
        <w:t>closed</w:t>
      </w:r>
      <w:r>
        <w:rPr>
          <w:lang w:val="en-GB"/>
        </w:rPr>
        <w:t xml:space="preserve"> position, </w:t>
      </w:r>
      <w:r w:rsidR="00A948DA">
        <w:rPr>
          <w:lang w:val="en-GB"/>
        </w:rPr>
        <w:t xml:space="preserve">the </w:t>
      </w:r>
      <w:r w:rsidR="00277D4A">
        <w:rPr>
          <w:lang w:val="en-GB"/>
        </w:rPr>
        <w:t>overview</w:t>
      </w:r>
      <w:r w:rsidR="00A948DA">
        <w:rPr>
          <w:lang w:val="en-GB"/>
        </w:rPr>
        <w:t xml:space="preserve"> camera is being used. H</w:t>
      </w:r>
      <w:r>
        <w:rPr>
          <w:lang w:val="en-GB"/>
        </w:rPr>
        <w:t>old the unit in your hand and point the camera (located at the back of the unit) to the object or text you wish to view or read. The closed position is ideal for quickly scanning and viewing objects or documents.</w:t>
      </w:r>
      <w:r w:rsidR="00A948DA">
        <w:rPr>
          <w:lang w:val="en-GB"/>
        </w:rPr>
        <w:t xml:space="preserve"> </w:t>
      </w:r>
    </w:p>
    <w:p w14:paraId="245A6229" w14:textId="1DA2D6B3" w:rsidR="00A948DA" w:rsidRDefault="00D31F82" w:rsidP="00BA25FD">
      <w:pPr>
        <w:ind w:right="42"/>
        <w:rPr>
          <w:lang w:val="en-GB"/>
        </w:rPr>
      </w:pPr>
      <w:r>
        <w:rPr>
          <w:lang w:val="en-GB"/>
        </w:rPr>
        <w:lastRenderedPageBreak/>
        <w:t xml:space="preserve">To </w:t>
      </w:r>
      <w:r w:rsidRPr="00D31F82">
        <w:rPr>
          <w:b/>
          <w:lang w:val="en-GB"/>
        </w:rPr>
        <w:t>insert</w:t>
      </w:r>
      <w:r>
        <w:rPr>
          <w:lang w:val="en-GB"/>
        </w:rPr>
        <w:t xml:space="preserve"> the Compact 6 HD into the Reading Stand, follow these steps:</w:t>
      </w:r>
    </w:p>
    <w:p w14:paraId="0ABE15D6" w14:textId="4DC6C0E5" w:rsidR="00D31F82" w:rsidRDefault="00D31F82" w:rsidP="00A45693">
      <w:pPr>
        <w:pStyle w:val="ListParagraph"/>
        <w:numPr>
          <w:ilvl w:val="0"/>
          <w:numId w:val="7"/>
        </w:numPr>
        <w:ind w:left="1134" w:right="42" w:hanging="774"/>
        <w:rPr>
          <w:rFonts w:eastAsiaTheme="minorHAnsi" w:cs="Arial"/>
          <w:sz w:val="22"/>
          <w:szCs w:val="22"/>
          <w:lang w:val="en-US"/>
        </w:rPr>
      </w:pPr>
      <w:r>
        <w:rPr>
          <w:rFonts w:cs="Arial"/>
          <w:lang w:val="en-US"/>
        </w:rPr>
        <w:t>Insert the Compact 6 HD at the bottom of the Reading Stand</w:t>
      </w:r>
      <w:r w:rsidR="00620DB3">
        <w:rPr>
          <w:rFonts w:cs="Arial"/>
          <w:lang w:val="en-US"/>
        </w:rPr>
        <w:t>.</w:t>
      </w:r>
    </w:p>
    <w:p w14:paraId="4F1F3F1C" w14:textId="77777777" w:rsidR="00B97AC2" w:rsidRDefault="00D31F82" w:rsidP="00A45693">
      <w:pPr>
        <w:pStyle w:val="ListParagraph"/>
        <w:numPr>
          <w:ilvl w:val="0"/>
          <w:numId w:val="7"/>
        </w:numPr>
        <w:ind w:left="1134" w:right="42" w:hanging="774"/>
        <w:rPr>
          <w:rFonts w:cs="Arial"/>
          <w:lang w:val="en-US"/>
        </w:rPr>
      </w:pPr>
      <w:r>
        <w:rPr>
          <w:rFonts w:cs="Arial"/>
          <w:lang w:val="en-US"/>
        </w:rPr>
        <w:t>Press to lock the Compact 6 HD in the Reading Stand</w:t>
      </w:r>
      <w:r w:rsidR="00620DB3">
        <w:rPr>
          <w:rFonts w:cs="Arial"/>
          <w:lang w:val="en-US"/>
        </w:rPr>
        <w:t>.</w:t>
      </w:r>
    </w:p>
    <w:p w14:paraId="21665921" w14:textId="7CC504BD" w:rsidR="00B97AC2" w:rsidRPr="00B97AC2" w:rsidRDefault="00B97AC2" w:rsidP="00A45693">
      <w:pPr>
        <w:pStyle w:val="ListParagraph"/>
        <w:numPr>
          <w:ilvl w:val="0"/>
          <w:numId w:val="7"/>
        </w:numPr>
        <w:ind w:left="1134" w:right="42" w:hanging="774"/>
        <w:rPr>
          <w:rFonts w:cs="Arial"/>
          <w:lang w:val="en-US"/>
        </w:rPr>
      </w:pPr>
      <w:r w:rsidRPr="00B97AC2">
        <w:rPr>
          <w:rFonts w:cs="Arial"/>
          <w:lang w:val="en-US"/>
        </w:rPr>
        <w:t>The Compact 6 HD is now locked in the Reading Stand.</w:t>
      </w:r>
    </w:p>
    <w:p w14:paraId="49113BC3" w14:textId="77777777" w:rsidR="00B97AC2" w:rsidRDefault="00B97AC2" w:rsidP="00B97AC2">
      <w:pPr>
        <w:ind w:right="42"/>
        <w:rPr>
          <w:rFonts w:cs="Arial"/>
        </w:rPr>
      </w:pPr>
    </w:p>
    <w:p w14:paraId="06216E17" w14:textId="6D0A3AA1" w:rsidR="00B97AC2" w:rsidRPr="00A964BE" w:rsidRDefault="00B97AC2" w:rsidP="00B97AC2">
      <w:pPr>
        <w:ind w:right="42"/>
        <w:rPr>
          <w:noProof/>
        </w:rPr>
      </w:pPr>
      <w:r>
        <w:rPr>
          <w:noProof/>
          <w:lang w:val="nl-NL"/>
        </w:rPr>
        <w:drawing>
          <wp:inline distT="0" distB="0" distL="0" distR="0" wp14:anchorId="016525CD" wp14:editId="5123DB5A">
            <wp:extent cx="2180829" cy="1591598"/>
            <wp:effectExtent l="0" t="0" r="0" b="889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91731" cy="1599554"/>
                    </a:xfrm>
                    <a:prstGeom prst="rect">
                      <a:avLst/>
                    </a:prstGeom>
                  </pic:spPr>
                </pic:pic>
              </a:graphicData>
            </a:graphic>
          </wp:inline>
        </w:drawing>
      </w:r>
      <w:r w:rsidRPr="00A964BE">
        <w:rPr>
          <w:noProof/>
        </w:rPr>
        <w:t xml:space="preserve"> </w:t>
      </w:r>
      <w:r>
        <w:rPr>
          <w:noProof/>
          <w:lang w:val="nl-NL"/>
        </w:rPr>
        <w:drawing>
          <wp:inline distT="0" distB="0" distL="0" distR="0" wp14:anchorId="4B73FC6E" wp14:editId="67A2DC51">
            <wp:extent cx="2137559" cy="1500402"/>
            <wp:effectExtent l="0" t="0" r="0" b="508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55959" cy="1513318"/>
                    </a:xfrm>
                    <a:prstGeom prst="rect">
                      <a:avLst/>
                    </a:prstGeom>
                  </pic:spPr>
                </pic:pic>
              </a:graphicData>
            </a:graphic>
          </wp:inline>
        </w:drawing>
      </w:r>
      <w:r w:rsidRPr="00A964BE">
        <w:rPr>
          <w:noProof/>
        </w:rPr>
        <w:t xml:space="preserve"> </w:t>
      </w:r>
      <w:r>
        <w:rPr>
          <w:noProof/>
          <w:lang w:val="nl-NL"/>
        </w:rPr>
        <w:drawing>
          <wp:inline distT="0" distB="0" distL="0" distR="0" wp14:anchorId="132571A1" wp14:editId="6DEB05CF">
            <wp:extent cx="2126816" cy="1334165"/>
            <wp:effectExtent l="0" t="0" r="6985"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39269" cy="1341977"/>
                    </a:xfrm>
                    <a:prstGeom prst="rect">
                      <a:avLst/>
                    </a:prstGeom>
                  </pic:spPr>
                </pic:pic>
              </a:graphicData>
            </a:graphic>
          </wp:inline>
        </w:drawing>
      </w:r>
    </w:p>
    <w:p w14:paraId="31FFEBA9" w14:textId="37478B18" w:rsidR="00B97AC2" w:rsidRPr="00DA470E" w:rsidRDefault="00B97AC2" w:rsidP="00B97AC2">
      <w:pPr>
        <w:ind w:left="709" w:right="42" w:firstLine="709"/>
        <w:rPr>
          <w:rFonts w:cs="Arial"/>
          <w:i/>
        </w:rPr>
      </w:pPr>
      <w:r w:rsidRPr="00DA470E">
        <w:rPr>
          <w:i/>
          <w:noProof/>
        </w:rPr>
        <w:t>Step 1</w:t>
      </w:r>
      <w:r w:rsidRPr="00DA470E">
        <w:rPr>
          <w:i/>
          <w:noProof/>
        </w:rPr>
        <w:tab/>
      </w:r>
      <w:r w:rsidRPr="00DA470E">
        <w:rPr>
          <w:i/>
          <w:noProof/>
        </w:rPr>
        <w:tab/>
      </w:r>
      <w:r w:rsidRPr="00DA470E">
        <w:rPr>
          <w:i/>
          <w:noProof/>
        </w:rPr>
        <w:tab/>
      </w:r>
      <w:r w:rsidRPr="00DA470E">
        <w:rPr>
          <w:i/>
          <w:noProof/>
        </w:rPr>
        <w:tab/>
        <w:t xml:space="preserve">       Step 2 </w:t>
      </w:r>
      <w:r w:rsidRPr="00DA470E">
        <w:rPr>
          <w:i/>
          <w:noProof/>
        </w:rPr>
        <w:tab/>
      </w:r>
      <w:r w:rsidRPr="00DA470E">
        <w:rPr>
          <w:i/>
          <w:noProof/>
        </w:rPr>
        <w:tab/>
      </w:r>
      <w:r w:rsidRPr="00DA470E">
        <w:rPr>
          <w:i/>
          <w:noProof/>
        </w:rPr>
        <w:tab/>
      </w:r>
      <w:r w:rsidRPr="00DA470E">
        <w:rPr>
          <w:i/>
          <w:noProof/>
        </w:rPr>
        <w:tab/>
        <w:t xml:space="preserve">      Step 3</w:t>
      </w:r>
    </w:p>
    <w:p w14:paraId="7124EBBC" w14:textId="0B135D9C" w:rsidR="00D31F82" w:rsidRPr="00D31F82" w:rsidRDefault="004E5CE5" w:rsidP="004E5CE5">
      <w:pPr>
        <w:tabs>
          <w:tab w:val="left" w:pos="3600"/>
        </w:tabs>
        <w:ind w:right="42"/>
      </w:pPr>
      <w:r>
        <w:tab/>
      </w:r>
    </w:p>
    <w:p w14:paraId="4D6B7CC9" w14:textId="77777777" w:rsidR="00B97AC2" w:rsidRDefault="00B97AC2">
      <w:pPr>
        <w:spacing w:after="160" w:line="259" w:lineRule="auto"/>
        <w:jc w:val="left"/>
        <w:rPr>
          <w:lang w:val="en-GB"/>
        </w:rPr>
      </w:pPr>
      <w:r>
        <w:rPr>
          <w:lang w:val="en-GB"/>
        </w:rPr>
        <w:br w:type="page"/>
      </w:r>
    </w:p>
    <w:p w14:paraId="02074007" w14:textId="4EAFE831" w:rsidR="00D31F82" w:rsidRDefault="00D31F82" w:rsidP="00BA25FD">
      <w:pPr>
        <w:ind w:right="42"/>
        <w:rPr>
          <w:lang w:val="en-GB"/>
        </w:rPr>
      </w:pPr>
      <w:r>
        <w:rPr>
          <w:lang w:val="en-GB"/>
        </w:rPr>
        <w:lastRenderedPageBreak/>
        <w:t xml:space="preserve">To </w:t>
      </w:r>
      <w:r w:rsidRPr="00D31F82">
        <w:rPr>
          <w:b/>
          <w:lang w:val="en-GB"/>
        </w:rPr>
        <w:t>remove</w:t>
      </w:r>
      <w:r>
        <w:rPr>
          <w:lang w:val="en-GB"/>
        </w:rPr>
        <w:t xml:space="preserve"> the Compact 6 HD from the Reading Stand, follow these steps:</w:t>
      </w:r>
    </w:p>
    <w:p w14:paraId="3C9E6759" w14:textId="0AD4E742" w:rsidR="00D31F82" w:rsidRPr="00620DB3" w:rsidRDefault="00D31F82" w:rsidP="00A45693">
      <w:pPr>
        <w:pStyle w:val="ListParagraph"/>
        <w:numPr>
          <w:ilvl w:val="0"/>
          <w:numId w:val="8"/>
        </w:numPr>
        <w:ind w:left="1134" w:right="42" w:hanging="774"/>
        <w:rPr>
          <w:rFonts w:eastAsia="MS Mincho"/>
          <w:lang w:val="en-GB"/>
        </w:rPr>
      </w:pPr>
      <w:r w:rsidRPr="00620DB3">
        <w:rPr>
          <w:rFonts w:eastAsia="MS Mincho"/>
          <w:lang w:val="en-GB"/>
        </w:rPr>
        <w:t>Open the Reading Stand</w:t>
      </w:r>
      <w:r w:rsidR="00620DB3" w:rsidRPr="00620DB3">
        <w:rPr>
          <w:rFonts w:eastAsia="MS Mincho"/>
          <w:lang w:val="en-GB"/>
        </w:rPr>
        <w:t>.</w:t>
      </w:r>
    </w:p>
    <w:p w14:paraId="23EFA67D" w14:textId="24B89436" w:rsidR="00D31F82" w:rsidRPr="00620DB3" w:rsidRDefault="00D31F82" w:rsidP="00A45693">
      <w:pPr>
        <w:pStyle w:val="ListParagraph"/>
        <w:numPr>
          <w:ilvl w:val="0"/>
          <w:numId w:val="8"/>
        </w:numPr>
        <w:ind w:left="1134" w:right="42" w:hanging="774"/>
        <w:rPr>
          <w:rFonts w:eastAsia="MS Mincho"/>
          <w:lang w:val="en-GB"/>
        </w:rPr>
      </w:pPr>
      <w:r w:rsidRPr="00620DB3">
        <w:rPr>
          <w:rFonts w:eastAsia="MS Mincho"/>
          <w:lang w:val="en-GB"/>
        </w:rPr>
        <w:t>Place 2 fingers in the indents at the back</w:t>
      </w:r>
      <w:r w:rsidR="00620DB3" w:rsidRPr="00620DB3">
        <w:rPr>
          <w:rFonts w:eastAsia="MS Mincho"/>
          <w:lang w:val="en-GB"/>
        </w:rPr>
        <w:t>.</w:t>
      </w:r>
    </w:p>
    <w:p w14:paraId="2F9F14D2" w14:textId="0AB1BD95" w:rsidR="00B97AC2" w:rsidRPr="00DA470E" w:rsidRDefault="00D31F82" w:rsidP="00A45693">
      <w:pPr>
        <w:pStyle w:val="ListParagraph"/>
        <w:numPr>
          <w:ilvl w:val="0"/>
          <w:numId w:val="8"/>
        </w:numPr>
        <w:ind w:left="1134" w:right="42" w:hanging="774"/>
        <w:rPr>
          <w:rFonts w:eastAsia="MS Mincho"/>
          <w:lang w:val="en-GB"/>
        </w:rPr>
      </w:pPr>
      <w:r w:rsidRPr="00620DB3">
        <w:rPr>
          <w:rFonts w:eastAsia="MS Mincho"/>
          <w:lang w:val="en-GB"/>
        </w:rPr>
        <w:t xml:space="preserve">Gently press to </w:t>
      </w:r>
      <w:r w:rsidR="00CA2C97">
        <w:rPr>
          <w:rFonts w:eastAsia="MS Mincho"/>
          <w:lang w:val="en-GB"/>
        </w:rPr>
        <w:t xml:space="preserve">remove </w:t>
      </w:r>
      <w:r w:rsidR="00CA2C97">
        <w:rPr>
          <w:rFonts w:cs="Arial"/>
          <w:lang w:val="en-US"/>
        </w:rPr>
        <w:t xml:space="preserve">the Compact 6 HD </w:t>
      </w:r>
      <w:r w:rsidRPr="00620DB3">
        <w:rPr>
          <w:rFonts w:eastAsia="MS Mincho"/>
          <w:lang w:val="en-GB"/>
        </w:rPr>
        <w:t>from the stand</w:t>
      </w:r>
      <w:r w:rsidR="00620DB3" w:rsidRPr="00620DB3">
        <w:rPr>
          <w:rFonts w:eastAsia="MS Mincho"/>
          <w:lang w:val="en-GB"/>
        </w:rPr>
        <w:t>.</w:t>
      </w:r>
    </w:p>
    <w:p w14:paraId="44DD22A1" w14:textId="184BD1D7" w:rsidR="00B97AC2" w:rsidRPr="00A964BE" w:rsidRDefault="00B97AC2" w:rsidP="00B97AC2">
      <w:pPr>
        <w:ind w:right="42"/>
        <w:rPr>
          <w:noProof/>
        </w:rPr>
      </w:pPr>
      <w:r>
        <w:rPr>
          <w:noProof/>
          <w:lang w:val="nl-NL"/>
        </w:rPr>
        <w:drawing>
          <wp:inline distT="0" distB="0" distL="0" distR="0" wp14:anchorId="7A0ACA73" wp14:editId="6C4AD619">
            <wp:extent cx="2161309" cy="1170032"/>
            <wp:effectExtent l="0" t="0" r="0"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71799" cy="1175711"/>
                    </a:xfrm>
                    <a:prstGeom prst="rect">
                      <a:avLst/>
                    </a:prstGeom>
                  </pic:spPr>
                </pic:pic>
              </a:graphicData>
            </a:graphic>
          </wp:inline>
        </w:drawing>
      </w:r>
      <w:r w:rsidRPr="00A964BE">
        <w:rPr>
          <w:noProof/>
        </w:rPr>
        <w:t xml:space="preserve"> </w:t>
      </w:r>
      <w:r>
        <w:rPr>
          <w:noProof/>
          <w:lang w:val="nl-NL"/>
        </w:rPr>
        <w:drawing>
          <wp:inline distT="0" distB="0" distL="0" distR="0" wp14:anchorId="2CB1BEC3" wp14:editId="0E047FAF">
            <wp:extent cx="2090969" cy="1418013"/>
            <wp:effectExtent l="0" t="0" r="5080" b="0"/>
            <wp:docPr id="202"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95822" cy="1421304"/>
                    </a:xfrm>
                    <a:prstGeom prst="rect">
                      <a:avLst/>
                    </a:prstGeom>
                  </pic:spPr>
                </pic:pic>
              </a:graphicData>
            </a:graphic>
          </wp:inline>
        </w:drawing>
      </w:r>
      <w:r w:rsidRPr="00A964BE">
        <w:rPr>
          <w:noProof/>
        </w:rPr>
        <w:t xml:space="preserve"> </w:t>
      </w:r>
      <w:r>
        <w:rPr>
          <w:noProof/>
          <w:lang w:val="nl-NL"/>
        </w:rPr>
        <w:drawing>
          <wp:inline distT="0" distB="0" distL="0" distR="0" wp14:anchorId="2809BA3D" wp14:editId="5DA32720">
            <wp:extent cx="2042556" cy="1388938"/>
            <wp:effectExtent l="0" t="0" r="0" b="1905"/>
            <wp:docPr id="203"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49433" cy="1393615"/>
                    </a:xfrm>
                    <a:prstGeom prst="rect">
                      <a:avLst/>
                    </a:prstGeom>
                  </pic:spPr>
                </pic:pic>
              </a:graphicData>
            </a:graphic>
          </wp:inline>
        </w:drawing>
      </w:r>
    </w:p>
    <w:p w14:paraId="06FE6550" w14:textId="77777777" w:rsidR="00DA470E" w:rsidRPr="00DA470E" w:rsidRDefault="00DA470E" w:rsidP="00DA470E">
      <w:pPr>
        <w:ind w:left="709" w:right="42" w:firstLine="709"/>
        <w:rPr>
          <w:rFonts w:cs="Arial"/>
          <w:i/>
        </w:rPr>
      </w:pPr>
      <w:r w:rsidRPr="00DA470E">
        <w:rPr>
          <w:i/>
          <w:noProof/>
        </w:rPr>
        <w:t>Step 1</w:t>
      </w:r>
      <w:r w:rsidRPr="00DA470E">
        <w:rPr>
          <w:i/>
          <w:noProof/>
        </w:rPr>
        <w:tab/>
      </w:r>
      <w:r w:rsidRPr="00DA470E">
        <w:rPr>
          <w:i/>
          <w:noProof/>
        </w:rPr>
        <w:tab/>
      </w:r>
      <w:r w:rsidRPr="00DA470E">
        <w:rPr>
          <w:i/>
          <w:noProof/>
        </w:rPr>
        <w:tab/>
      </w:r>
      <w:r w:rsidRPr="00DA470E">
        <w:rPr>
          <w:i/>
          <w:noProof/>
        </w:rPr>
        <w:tab/>
        <w:t xml:space="preserve">       Step 2 </w:t>
      </w:r>
      <w:r w:rsidRPr="00DA470E">
        <w:rPr>
          <w:i/>
          <w:noProof/>
        </w:rPr>
        <w:tab/>
      </w:r>
      <w:r w:rsidRPr="00DA470E">
        <w:rPr>
          <w:i/>
          <w:noProof/>
        </w:rPr>
        <w:tab/>
      </w:r>
      <w:r w:rsidRPr="00DA470E">
        <w:rPr>
          <w:i/>
          <w:noProof/>
        </w:rPr>
        <w:tab/>
      </w:r>
      <w:r w:rsidRPr="00DA470E">
        <w:rPr>
          <w:i/>
          <w:noProof/>
        </w:rPr>
        <w:tab/>
        <w:t xml:space="preserve">      Step 3</w:t>
      </w:r>
    </w:p>
    <w:p w14:paraId="20E65B1D" w14:textId="77777777" w:rsidR="00620DB3" w:rsidRPr="00DA470E" w:rsidRDefault="00620DB3" w:rsidP="00DA470E">
      <w:pPr>
        <w:ind w:right="42"/>
        <w:rPr>
          <w:lang w:val="en-GB"/>
        </w:rPr>
      </w:pPr>
    </w:p>
    <w:p w14:paraId="3508F6D5" w14:textId="336BE897" w:rsidR="00BA25FD" w:rsidRDefault="00BA25FD" w:rsidP="00DA470E">
      <w:pPr>
        <w:spacing w:line="259" w:lineRule="auto"/>
        <w:jc w:val="left"/>
        <w:rPr>
          <w:lang w:val="en-GB"/>
        </w:rPr>
      </w:pPr>
      <w:r>
        <w:rPr>
          <w:lang w:val="en-GB"/>
        </w:rPr>
        <w:t xml:space="preserve">To </w:t>
      </w:r>
      <w:r w:rsidRPr="00D31F82">
        <w:rPr>
          <w:b/>
          <w:lang w:val="en-GB"/>
        </w:rPr>
        <w:t>open</w:t>
      </w:r>
      <w:r>
        <w:rPr>
          <w:lang w:val="en-GB"/>
        </w:rPr>
        <w:t xml:space="preserve"> the </w:t>
      </w:r>
      <w:r w:rsidR="00620DB3">
        <w:rPr>
          <w:lang w:val="en-GB"/>
        </w:rPr>
        <w:t>Reading Stand</w:t>
      </w:r>
      <w:r>
        <w:rPr>
          <w:lang w:val="en-GB"/>
        </w:rPr>
        <w:t>, follow these steps:</w:t>
      </w:r>
    </w:p>
    <w:p w14:paraId="33F20925" w14:textId="77777777" w:rsidR="00BA25FD" w:rsidRDefault="00BA25FD" w:rsidP="00A45693">
      <w:pPr>
        <w:numPr>
          <w:ilvl w:val="0"/>
          <w:numId w:val="2"/>
        </w:numPr>
        <w:ind w:right="42"/>
        <w:rPr>
          <w:lang w:val="en-GB"/>
        </w:rPr>
      </w:pPr>
      <w:r>
        <w:rPr>
          <w:lang w:val="en-GB"/>
        </w:rPr>
        <w:t xml:space="preserve">Place the Compact 6 HD in front of you so that the screen is facing up, and the white </w:t>
      </w:r>
      <w:r w:rsidR="00A948DA">
        <w:rPr>
          <w:lang w:val="en-GB"/>
        </w:rPr>
        <w:t xml:space="preserve">snapshot </w:t>
      </w:r>
      <w:r>
        <w:rPr>
          <w:lang w:val="en-GB"/>
        </w:rPr>
        <w:t xml:space="preserve">button and orange on / off </w:t>
      </w:r>
      <w:r w:rsidR="00A948DA">
        <w:rPr>
          <w:lang w:val="en-GB"/>
        </w:rPr>
        <w:t xml:space="preserve">button </w:t>
      </w:r>
      <w:r>
        <w:rPr>
          <w:lang w:val="en-GB"/>
        </w:rPr>
        <w:t xml:space="preserve">are at the </w:t>
      </w:r>
      <w:r w:rsidR="00A948DA">
        <w:rPr>
          <w:lang w:val="en-GB"/>
        </w:rPr>
        <w:t xml:space="preserve">top </w:t>
      </w:r>
      <w:r>
        <w:rPr>
          <w:lang w:val="en-GB"/>
        </w:rPr>
        <w:t>of the screen.</w:t>
      </w:r>
    </w:p>
    <w:p w14:paraId="67559A05" w14:textId="77777777" w:rsidR="00BA25FD" w:rsidRDefault="00A948DA" w:rsidP="00A45693">
      <w:pPr>
        <w:numPr>
          <w:ilvl w:val="0"/>
          <w:numId w:val="2"/>
        </w:numPr>
        <w:ind w:right="42"/>
        <w:rPr>
          <w:lang w:val="en-GB"/>
        </w:rPr>
      </w:pPr>
      <w:r>
        <w:rPr>
          <w:lang w:val="en-GB"/>
        </w:rPr>
        <w:t>Open the feet of the stand</w:t>
      </w:r>
      <w:r w:rsidR="00BA25FD">
        <w:rPr>
          <w:lang w:val="en-GB"/>
        </w:rPr>
        <w:t>, and the Compact 6 HD will switch on.</w:t>
      </w:r>
    </w:p>
    <w:p w14:paraId="6EF48BFB" w14:textId="77777777" w:rsidR="00620DB3" w:rsidRDefault="00620DB3" w:rsidP="00620DB3">
      <w:pPr>
        <w:ind w:right="42"/>
        <w:rPr>
          <w:lang w:val="en-GB"/>
        </w:rPr>
      </w:pPr>
    </w:p>
    <w:p w14:paraId="36AAFBB8" w14:textId="63167525" w:rsidR="00620DB3" w:rsidRDefault="00620DB3" w:rsidP="00620DB3">
      <w:pPr>
        <w:ind w:right="42"/>
        <w:rPr>
          <w:lang w:val="en-GB"/>
        </w:rPr>
      </w:pPr>
      <w:r>
        <w:rPr>
          <w:lang w:val="en-GB"/>
        </w:rPr>
        <w:t xml:space="preserve">To </w:t>
      </w:r>
      <w:r w:rsidRPr="00620DB3">
        <w:rPr>
          <w:b/>
          <w:lang w:val="en-GB"/>
        </w:rPr>
        <w:t>close</w:t>
      </w:r>
      <w:r>
        <w:rPr>
          <w:lang w:val="en-GB"/>
        </w:rPr>
        <w:t xml:space="preserve"> the Reading Stand, follow these steps:</w:t>
      </w:r>
    </w:p>
    <w:p w14:paraId="439BBB85" w14:textId="77777777" w:rsidR="00620DB3" w:rsidRDefault="00620DB3" w:rsidP="00D87A70">
      <w:pPr>
        <w:numPr>
          <w:ilvl w:val="0"/>
          <w:numId w:val="9"/>
        </w:numPr>
        <w:ind w:left="993" w:right="42" w:hanging="633"/>
        <w:rPr>
          <w:lang w:val="en-GB"/>
        </w:rPr>
      </w:pPr>
      <w:r>
        <w:rPr>
          <w:lang w:val="en-GB"/>
        </w:rPr>
        <w:t>Place the Compact 6 HD in front of you so that the screen is facing up, and the white snapshot button and orange on / off button are at the top of the screen.</w:t>
      </w:r>
    </w:p>
    <w:p w14:paraId="1D4C6227" w14:textId="4352215C" w:rsidR="00CA2C97" w:rsidRPr="00DA470E" w:rsidRDefault="00620DB3" w:rsidP="00D87A70">
      <w:pPr>
        <w:pStyle w:val="ListParagraph"/>
        <w:numPr>
          <w:ilvl w:val="0"/>
          <w:numId w:val="9"/>
        </w:numPr>
        <w:spacing w:after="160" w:line="259" w:lineRule="auto"/>
        <w:ind w:left="993" w:right="42" w:hanging="633"/>
        <w:rPr>
          <w:rFonts w:cs="Arial"/>
          <w:b/>
          <w:bCs/>
          <w:iCs/>
          <w:sz w:val="28"/>
          <w:szCs w:val="28"/>
          <w:lang w:val="en-GB"/>
        </w:rPr>
      </w:pPr>
      <w:r w:rsidRPr="00DA470E">
        <w:rPr>
          <w:lang w:val="en-GB"/>
        </w:rPr>
        <w:t>Gently press the Compact 6 HD down to close the Reading Stand.</w:t>
      </w:r>
      <w:bookmarkStart w:id="107" w:name="_Toc311114745"/>
      <w:bookmarkStart w:id="108" w:name="_Toc311115366"/>
      <w:bookmarkStart w:id="109" w:name="_Toc311115655"/>
      <w:bookmarkStart w:id="110" w:name="_Toc311115780"/>
      <w:bookmarkStart w:id="111" w:name="_Toc311115904"/>
      <w:bookmarkStart w:id="112" w:name="_Toc311536393"/>
      <w:bookmarkStart w:id="113" w:name="_Toc311536545"/>
      <w:bookmarkStart w:id="114" w:name="_Toc311537336"/>
      <w:bookmarkStart w:id="115" w:name="_Toc311539094"/>
      <w:bookmarkStart w:id="116" w:name="_Toc340564561"/>
      <w:bookmarkStart w:id="117" w:name="_Toc340564909"/>
      <w:bookmarkStart w:id="118" w:name="_Toc340565083"/>
      <w:bookmarkStart w:id="119" w:name="_Toc340565605"/>
      <w:r w:rsidR="00CA2C97" w:rsidRPr="00DA470E">
        <w:rPr>
          <w:lang w:val="en-GB"/>
        </w:rPr>
        <w:br w:type="page"/>
      </w:r>
    </w:p>
    <w:p w14:paraId="30D6A522" w14:textId="7365A3DE" w:rsidR="00BA25FD" w:rsidRDefault="00BA25FD" w:rsidP="00F33418">
      <w:pPr>
        <w:pStyle w:val="Heading2"/>
        <w:rPr>
          <w:lang w:val="en-GB"/>
        </w:rPr>
      </w:pPr>
      <w:bookmarkStart w:id="120" w:name="_Toc4397269"/>
      <w:r>
        <w:rPr>
          <w:lang w:val="en-GB"/>
        </w:rPr>
        <w:lastRenderedPageBreak/>
        <w:t xml:space="preserve">Cleaning the camera </w:t>
      </w:r>
      <w:bookmarkEnd w:id="107"/>
      <w:bookmarkEnd w:id="108"/>
      <w:bookmarkEnd w:id="109"/>
      <w:bookmarkEnd w:id="110"/>
      <w:bookmarkEnd w:id="111"/>
      <w:bookmarkEnd w:id="112"/>
      <w:bookmarkEnd w:id="113"/>
      <w:bookmarkEnd w:id="114"/>
      <w:bookmarkEnd w:id="115"/>
      <w:bookmarkEnd w:id="116"/>
      <w:bookmarkEnd w:id="117"/>
      <w:bookmarkEnd w:id="118"/>
      <w:bookmarkEnd w:id="119"/>
      <w:r w:rsidR="00A948DA">
        <w:rPr>
          <w:lang w:val="en-GB"/>
        </w:rPr>
        <w:t>window</w:t>
      </w:r>
      <w:bookmarkEnd w:id="120"/>
    </w:p>
    <w:p w14:paraId="3589D302" w14:textId="77777777" w:rsidR="00BA25FD" w:rsidRDefault="00BA25FD" w:rsidP="00BA25FD">
      <w:pPr>
        <w:rPr>
          <w:lang w:val="en-GB"/>
        </w:rPr>
      </w:pPr>
      <w:r>
        <w:rPr>
          <w:lang w:val="en-GB"/>
        </w:rPr>
        <w:t xml:space="preserve">For an optimal quality image, it is recommended to ensure that the camera lens and object light </w:t>
      </w:r>
      <w:r w:rsidR="00A948DA">
        <w:rPr>
          <w:lang w:val="en-GB"/>
        </w:rPr>
        <w:t xml:space="preserve">window </w:t>
      </w:r>
      <w:r>
        <w:rPr>
          <w:lang w:val="en-GB"/>
        </w:rPr>
        <w:t xml:space="preserve">are kept clean. A dirty </w:t>
      </w:r>
      <w:r w:rsidR="00A948DA">
        <w:rPr>
          <w:lang w:val="en-GB"/>
        </w:rPr>
        <w:t xml:space="preserve">camera window </w:t>
      </w:r>
      <w:r>
        <w:rPr>
          <w:lang w:val="en-GB"/>
        </w:rPr>
        <w:t xml:space="preserve">will result in a fuzzy image and may cause the auto-focus camera to incorrectly focus. To clean the camera </w:t>
      </w:r>
      <w:r w:rsidR="00A948DA">
        <w:rPr>
          <w:lang w:val="en-GB"/>
        </w:rPr>
        <w:t>window</w:t>
      </w:r>
      <w:r>
        <w:rPr>
          <w:lang w:val="en-GB"/>
        </w:rPr>
        <w:t>, use the provided cleaning cloth or another soft lens cleaning cloth.</w:t>
      </w:r>
    </w:p>
    <w:p w14:paraId="0370BC69" w14:textId="77777777" w:rsidR="008030C7" w:rsidRDefault="008030C7" w:rsidP="00BA25FD">
      <w:pPr>
        <w:rPr>
          <w:lang w:val="en-GB"/>
        </w:rPr>
      </w:pPr>
    </w:p>
    <w:p w14:paraId="16F8C2F7" w14:textId="77777777" w:rsidR="008030C7" w:rsidRDefault="00BA25FD" w:rsidP="008030C7">
      <w:pPr>
        <w:rPr>
          <w:lang w:val="en-GB"/>
        </w:rPr>
      </w:pPr>
      <w:r w:rsidRPr="00521BE4">
        <w:rPr>
          <w:b/>
          <w:lang w:val="en-GB"/>
        </w:rPr>
        <w:t>Note</w:t>
      </w:r>
      <w:r>
        <w:rPr>
          <w:lang w:val="en-GB"/>
        </w:rPr>
        <w:t xml:space="preserve">: Do </w:t>
      </w:r>
      <w:r w:rsidRPr="00521BE4">
        <w:rPr>
          <w:u w:val="single"/>
          <w:lang w:val="en-GB"/>
        </w:rPr>
        <w:t>not</w:t>
      </w:r>
      <w:r>
        <w:rPr>
          <w:lang w:val="en-GB"/>
        </w:rPr>
        <w:t xml:space="preserve"> use water or cleaning agents to clean the </w:t>
      </w:r>
      <w:r w:rsidR="00A948DA">
        <w:rPr>
          <w:lang w:val="en-GB"/>
        </w:rPr>
        <w:t>camera window</w:t>
      </w:r>
      <w:r>
        <w:rPr>
          <w:lang w:val="en-GB"/>
        </w:rPr>
        <w:t>.</w:t>
      </w:r>
    </w:p>
    <w:p w14:paraId="605C47C2" w14:textId="77777777" w:rsidR="008030C7" w:rsidRDefault="00497295" w:rsidP="008030C7">
      <w:pPr>
        <w:jc w:val="center"/>
        <w:rPr>
          <w:iCs/>
          <w:lang w:val="en-GB"/>
        </w:rPr>
      </w:pPr>
      <w:r w:rsidRPr="00497295">
        <w:rPr>
          <w:iCs/>
          <w:noProof/>
          <w:lang w:val="nl-NL"/>
        </w:rPr>
        <w:drawing>
          <wp:inline distT="0" distB="0" distL="0" distR="0" wp14:anchorId="3AE5D33A" wp14:editId="5720EC90">
            <wp:extent cx="4410075" cy="2450042"/>
            <wp:effectExtent l="0" t="0" r="0" b="7620"/>
            <wp:docPr id="15" name="Afbeelding 15" descr="M:\PROJECTEN\Compact 6 HD\Marketing Material\Photos\Optelec Compact 6 HD Product Photos LR for the web\Optelec Compact 6 HD_Back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ROJECTEN\Compact 6 HD\Marketing Material\Photos\Optelec Compact 6 HD Product Photos LR for the web\Optelec Compact 6 HD_Back_LR.jpg"/>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4417713" cy="2454285"/>
                    </a:xfrm>
                    <a:prstGeom prst="rect">
                      <a:avLst/>
                    </a:prstGeom>
                    <a:noFill/>
                    <a:ln>
                      <a:noFill/>
                    </a:ln>
                    <a:extLst>
                      <a:ext uri="{53640926-AAD7-44D8-BBD7-CCE9431645EC}">
                        <a14:shadowObscured xmlns:a14="http://schemas.microsoft.com/office/drawing/2010/main"/>
                      </a:ext>
                    </a:extLst>
                  </pic:spPr>
                </pic:pic>
              </a:graphicData>
            </a:graphic>
          </wp:inline>
        </w:drawing>
      </w:r>
    </w:p>
    <w:p w14:paraId="4F39C900" w14:textId="77777777" w:rsidR="00BA25FD" w:rsidRPr="008030C7" w:rsidRDefault="00BA25FD" w:rsidP="00F33418">
      <w:pPr>
        <w:pStyle w:val="Heading2"/>
      </w:pPr>
      <w:bookmarkStart w:id="121" w:name="_Toc311114746"/>
      <w:bookmarkStart w:id="122" w:name="_Toc311115367"/>
      <w:bookmarkStart w:id="123" w:name="_Toc311115656"/>
      <w:bookmarkStart w:id="124" w:name="_Toc311115781"/>
      <w:bookmarkStart w:id="125" w:name="_Toc311115905"/>
      <w:bookmarkStart w:id="126" w:name="_Toc311536394"/>
      <w:bookmarkStart w:id="127" w:name="_Toc311536546"/>
      <w:bookmarkStart w:id="128" w:name="_Toc311537337"/>
      <w:bookmarkStart w:id="129" w:name="_Toc311539095"/>
      <w:bookmarkStart w:id="130" w:name="_Toc340564562"/>
      <w:bookmarkStart w:id="131" w:name="_Toc340564910"/>
      <w:bookmarkStart w:id="132" w:name="_Toc340565084"/>
      <w:bookmarkStart w:id="133" w:name="_Toc340565606"/>
      <w:bookmarkStart w:id="134" w:name="_Toc4397270"/>
      <w:r w:rsidRPr="00F33418">
        <w:lastRenderedPageBreak/>
        <w:t>Buttons</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29D4E6AB" w14:textId="38A3086A" w:rsidR="00BA25FD" w:rsidRDefault="00BA25FD" w:rsidP="00BA25FD">
      <w:pPr>
        <w:ind w:left="2340" w:right="42" w:hanging="2340"/>
        <w:rPr>
          <w:lang w:val="en-GB"/>
        </w:rPr>
      </w:pPr>
      <w:r>
        <w:rPr>
          <w:lang w:val="en-GB"/>
        </w:rPr>
        <w:t>The Compact 6 HD has the following buttons:</w:t>
      </w:r>
    </w:p>
    <w:tbl>
      <w:tblPr>
        <w:tblW w:w="0" w:type="auto"/>
        <w:tblLook w:val="01E0" w:firstRow="1" w:lastRow="1" w:firstColumn="1" w:lastColumn="1" w:noHBand="0" w:noVBand="0"/>
      </w:tblPr>
      <w:tblGrid>
        <w:gridCol w:w="2511"/>
        <w:gridCol w:w="7497"/>
      </w:tblGrid>
      <w:tr w:rsidR="00F33095" w:rsidRPr="00406388" w14:paraId="6EA2035B" w14:textId="77777777" w:rsidTr="00F87BB4">
        <w:tc>
          <w:tcPr>
            <w:tcW w:w="2511" w:type="dxa"/>
            <w:shd w:val="clear" w:color="auto" w:fill="auto"/>
          </w:tcPr>
          <w:p w14:paraId="67A2081C" w14:textId="77777777" w:rsidR="00F33095" w:rsidRDefault="00F33095" w:rsidP="00F33095">
            <w:pPr>
              <w:autoSpaceDE w:val="0"/>
              <w:autoSpaceDN w:val="0"/>
              <w:adjustRightInd w:val="0"/>
              <w:ind w:right="42"/>
              <w:rPr>
                <w:b/>
                <w:szCs w:val="32"/>
                <w:lang w:val="en-GB"/>
              </w:rPr>
            </w:pPr>
          </w:p>
          <w:p w14:paraId="4E1DF9C8" w14:textId="77777777" w:rsidR="00F33095" w:rsidRPr="00406388" w:rsidRDefault="00F33095" w:rsidP="00F33095">
            <w:pPr>
              <w:autoSpaceDE w:val="0"/>
              <w:autoSpaceDN w:val="0"/>
              <w:adjustRightInd w:val="0"/>
              <w:ind w:right="42"/>
              <w:rPr>
                <w:b/>
                <w:szCs w:val="32"/>
                <w:lang w:val="en-GB"/>
              </w:rPr>
            </w:pPr>
            <w:r w:rsidRPr="00406388">
              <w:rPr>
                <w:b/>
                <w:szCs w:val="32"/>
                <w:lang w:val="en-GB"/>
              </w:rPr>
              <w:t>On</w:t>
            </w:r>
            <w:r w:rsidR="008030C7">
              <w:rPr>
                <w:b/>
                <w:szCs w:val="32"/>
                <w:lang w:val="en-GB"/>
              </w:rPr>
              <w:t xml:space="preserve"> </w:t>
            </w:r>
            <w:r w:rsidRPr="00406388">
              <w:rPr>
                <w:b/>
                <w:szCs w:val="32"/>
                <w:lang w:val="en-GB"/>
              </w:rPr>
              <w:t>/</w:t>
            </w:r>
            <w:r w:rsidR="008030C7">
              <w:rPr>
                <w:b/>
                <w:szCs w:val="32"/>
                <w:lang w:val="en-GB"/>
              </w:rPr>
              <w:t xml:space="preserve"> </w:t>
            </w:r>
            <w:r w:rsidRPr="00406388">
              <w:rPr>
                <w:b/>
                <w:szCs w:val="32"/>
                <w:lang w:val="en-GB"/>
              </w:rPr>
              <w:t xml:space="preserve">Off </w:t>
            </w:r>
            <w:r>
              <w:rPr>
                <w:b/>
                <w:szCs w:val="32"/>
                <w:lang w:val="en-GB"/>
              </w:rPr>
              <w:t>button</w:t>
            </w:r>
          </w:p>
          <w:p w14:paraId="6F043ECD" w14:textId="7D7D67CA" w:rsidR="00F33095" w:rsidRPr="00406388" w:rsidRDefault="00DE7CDC" w:rsidP="00F33095">
            <w:pPr>
              <w:autoSpaceDE w:val="0"/>
              <w:autoSpaceDN w:val="0"/>
              <w:adjustRightInd w:val="0"/>
              <w:ind w:right="42"/>
              <w:rPr>
                <w:b/>
                <w:szCs w:val="32"/>
                <w:lang w:val="en-GB"/>
              </w:rPr>
            </w:pPr>
            <w:r>
              <w:rPr>
                <w:noProof/>
                <w:lang w:val="nl-NL"/>
              </w:rPr>
              <mc:AlternateContent>
                <mc:Choice Requires="wps">
                  <w:drawing>
                    <wp:anchor distT="0" distB="0" distL="114300" distR="114300" simplePos="0" relativeHeight="251556864" behindDoc="0" locked="0" layoutInCell="1" allowOverlap="1" wp14:anchorId="4F039C6E" wp14:editId="25202668">
                      <wp:simplePos x="0" y="0"/>
                      <wp:positionH relativeFrom="column">
                        <wp:posOffset>71755</wp:posOffset>
                      </wp:positionH>
                      <wp:positionV relativeFrom="paragraph">
                        <wp:posOffset>143180</wp:posOffset>
                      </wp:positionV>
                      <wp:extent cx="252000" cy="252000"/>
                      <wp:effectExtent l="19050" t="19050" r="15240" b="15240"/>
                      <wp:wrapNone/>
                      <wp:docPr id="49" name="Ovaal 49"/>
                      <wp:cNvGraphicFramePr/>
                      <a:graphic xmlns:a="http://schemas.openxmlformats.org/drawingml/2006/main">
                        <a:graphicData uri="http://schemas.microsoft.com/office/word/2010/wordprocessingShape">
                          <wps:wsp>
                            <wps:cNvSpPr/>
                            <wps:spPr>
                              <a:xfrm>
                                <a:off x="0" y="0"/>
                                <a:ext cx="252000" cy="252000"/>
                              </a:xfrm>
                              <a:prstGeom prst="ellips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CDB642" id="Ovaal 49" o:spid="_x0000_s1026" style="position:absolute;margin-left:5.65pt;margin-top:11.25pt;width:19.85pt;height:19.8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" filled="f" strokecolor="#00b0f0" strokeweight="3pt">
                      <v:stroke joinstyle="miter"/>
                    </v:oval>
                  </w:pict>
                </mc:Fallback>
              </mc:AlternateContent>
            </w:r>
            <w:r w:rsidR="00CA2C97" w:rsidRPr="00CA2C97">
              <w:rPr>
                <w:noProof/>
                <w:lang w:val="nl-NL"/>
              </w:rPr>
              <w:drawing>
                <wp:inline distT="0" distB="0" distL="0" distR="0" wp14:anchorId="2CFA8A27" wp14:editId="5D6E324E">
                  <wp:extent cx="1382134" cy="491319"/>
                  <wp:effectExtent l="0" t="0" r="0" b="4445"/>
                  <wp:docPr id="45" name="Afbeelding 45" descr="M:\PROJECTEN\Compact 6 HD\Marketing Material\Photos\Optelec Compact 6 HD Product Photos LR for the web\Optelec Compact 6 HD_Left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JECTEN\Compact 6 HD\Marketing Material\Photos\Optelec Compact 6 HD Product Photos LR for the web\Optelec Compact 6 HD_Left_LR.jpg"/>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1406451" cy="4999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97" w:type="dxa"/>
            <w:shd w:val="clear" w:color="auto" w:fill="auto"/>
          </w:tcPr>
          <w:p w14:paraId="10EA33D0" w14:textId="77777777" w:rsidR="00F33095" w:rsidRDefault="00F33095" w:rsidP="00F33095">
            <w:pPr>
              <w:autoSpaceDE w:val="0"/>
              <w:autoSpaceDN w:val="0"/>
              <w:adjustRightInd w:val="0"/>
              <w:ind w:right="42"/>
              <w:rPr>
                <w:szCs w:val="32"/>
                <w:lang w:val="en-GB"/>
              </w:rPr>
            </w:pPr>
          </w:p>
          <w:p w14:paraId="03D2776D" w14:textId="77777777" w:rsidR="00F33095" w:rsidRPr="00406388" w:rsidRDefault="00F33095" w:rsidP="00F33095">
            <w:pPr>
              <w:autoSpaceDE w:val="0"/>
              <w:autoSpaceDN w:val="0"/>
              <w:adjustRightInd w:val="0"/>
              <w:ind w:right="42"/>
              <w:rPr>
                <w:szCs w:val="32"/>
                <w:lang w:val="en-GB"/>
              </w:rPr>
            </w:pPr>
            <w:r>
              <w:rPr>
                <w:szCs w:val="32"/>
                <w:lang w:val="en-GB"/>
              </w:rPr>
              <w:t xml:space="preserve">A short press of </w:t>
            </w:r>
            <w:r w:rsidRPr="00406388">
              <w:rPr>
                <w:szCs w:val="32"/>
                <w:lang w:val="en-GB"/>
              </w:rPr>
              <w:t xml:space="preserve">the orange button, </w:t>
            </w:r>
            <w:r>
              <w:rPr>
                <w:szCs w:val="32"/>
                <w:lang w:val="en-GB"/>
              </w:rPr>
              <w:t>located on the top left</w:t>
            </w:r>
            <w:r w:rsidRPr="00406388">
              <w:rPr>
                <w:szCs w:val="32"/>
                <w:lang w:val="en-GB"/>
              </w:rPr>
              <w:t xml:space="preserve">, will </w:t>
            </w:r>
            <w:r>
              <w:rPr>
                <w:szCs w:val="32"/>
                <w:lang w:val="en-GB"/>
              </w:rPr>
              <w:t xml:space="preserve">place the Compact 6 HD into sleep mode or resume the unit. A 3 second press of this button </w:t>
            </w:r>
            <w:r w:rsidRPr="00406388">
              <w:rPr>
                <w:szCs w:val="32"/>
                <w:lang w:val="en-GB"/>
              </w:rPr>
              <w:t>switch</w:t>
            </w:r>
            <w:r>
              <w:rPr>
                <w:szCs w:val="32"/>
                <w:lang w:val="en-GB"/>
              </w:rPr>
              <w:t>es</w:t>
            </w:r>
            <w:r w:rsidRPr="00406388">
              <w:rPr>
                <w:szCs w:val="32"/>
                <w:lang w:val="en-GB"/>
              </w:rPr>
              <w:t xml:space="preserve"> the unit </w:t>
            </w:r>
            <w:r>
              <w:rPr>
                <w:szCs w:val="32"/>
                <w:lang w:val="en-GB"/>
              </w:rPr>
              <w:t>off</w:t>
            </w:r>
            <w:r w:rsidRPr="00406388">
              <w:rPr>
                <w:szCs w:val="32"/>
                <w:lang w:val="en-GB"/>
              </w:rPr>
              <w:t xml:space="preserve"> </w:t>
            </w:r>
            <w:r>
              <w:rPr>
                <w:szCs w:val="32"/>
                <w:lang w:val="en-GB"/>
              </w:rPr>
              <w:t>or back on again</w:t>
            </w:r>
            <w:r w:rsidRPr="00406388">
              <w:rPr>
                <w:szCs w:val="32"/>
                <w:lang w:val="en-GB"/>
              </w:rPr>
              <w:t>.</w:t>
            </w:r>
          </w:p>
          <w:p w14:paraId="3C3C414D" w14:textId="77777777" w:rsidR="00F33095" w:rsidRPr="00272483" w:rsidRDefault="00F33095" w:rsidP="00F33095">
            <w:pPr>
              <w:autoSpaceDE w:val="0"/>
              <w:autoSpaceDN w:val="0"/>
              <w:adjustRightInd w:val="0"/>
              <w:ind w:right="42"/>
              <w:rPr>
                <w:sz w:val="20"/>
                <w:szCs w:val="32"/>
                <w:lang w:val="en-GB"/>
              </w:rPr>
            </w:pPr>
          </w:p>
        </w:tc>
      </w:tr>
      <w:tr w:rsidR="00F33095" w:rsidRPr="00406388" w14:paraId="3CE45876" w14:textId="77777777" w:rsidTr="00F87BB4">
        <w:tc>
          <w:tcPr>
            <w:tcW w:w="2511" w:type="dxa"/>
            <w:shd w:val="clear" w:color="auto" w:fill="auto"/>
          </w:tcPr>
          <w:p w14:paraId="5867B8D6" w14:textId="77777777" w:rsidR="00F33095" w:rsidRPr="00406388" w:rsidRDefault="00F33095" w:rsidP="00F33095">
            <w:pPr>
              <w:autoSpaceDE w:val="0"/>
              <w:autoSpaceDN w:val="0"/>
              <w:adjustRightInd w:val="0"/>
              <w:ind w:right="42"/>
              <w:rPr>
                <w:b/>
                <w:szCs w:val="32"/>
                <w:lang w:val="en-GB"/>
              </w:rPr>
            </w:pPr>
            <w:r w:rsidRPr="00406388">
              <w:rPr>
                <w:b/>
                <w:szCs w:val="32"/>
                <w:lang w:val="en-GB"/>
              </w:rPr>
              <w:t>Snapshot button</w:t>
            </w:r>
          </w:p>
          <w:p w14:paraId="1E2AD079" w14:textId="2D0D6483" w:rsidR="00F33095" w:rsidRPr="00406388" w:rsidRDefault="00DE7CDC" w:rsidP="00F33095">
            <w:pPr>
              <w:autoSpaceDE w:val="0"/>
              <w:autoSpaceDN w:val="0"/>
              <w:adjustRightInd w:val="0"/>
              <w:ind w:right="42"/>
              <w:rPr>
                <w:b/>
                <w:szCs w:val="32"/>
                <w:lang w:val="en-GB"/>
              </w:rPr>
            </w:pPr>
            <w:r>
              <w:rPr>
                <w:noProof/>
                <w:lang w:val="nl-NL"/>
              </w:rPr>
              <mc:AlternateContent>
                <mc:Choice Requires="wps">
                  <w:drawing>
                    <wp:anchor distT="0" distB="0" distL="114300" distR="114300" simplePos="0" relativeHeight="251557888" behindDoc="0" locked="0" layoutInCell="1" allowOverlap="1" wp14:anchorId="1CBD7B3D" wp14:editId="678CC1F6">
                      <wp:simplePos x="0" y="0"/>
                      <wp:positionH relativeFrom="column">
                        <wp:posOffset>1029970</wp:posOffset>
                      </wp:positionH>
                      <wp:positionV relativeFrom="paragraph">
                        <wp:posOffset>197790</wp:posOffset>
                      </wp:positionV>
                      <wp:extent cx="252000" cy="252000"/>
                      <wp:effectExtent l="19050" t="19050" r="15240" b="15240"/>
                      <wp:wrapNone/>
                      <wp:docPr id="50" name="Ovaal 50"/>
                      <wp:cNvGraphicFramePr/>
                      <a:graphic xmlns:a="http://schemas.openxmlformats.org/drawingml/2006/main">
                        <a:graphicData uri="http://schemas.microsoft.com/office/word/2010/wordprocessingShape">
                          <wps:wsp>
                            <wps:cNvSpPr/>
                            <wps:spPr>
                              <a:xfrm>
                                <a:off x="0" y="0"/>
                                <a:ext cx="252000" cy="252000"/>
                              </a:xfrm>
                              <a:prstGeom prst="ellips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333531" id="Ovaal 50" o:spid="_x0000_s1026" style="position:absolute;margin-left:81.1pt;margin-top:15.55pt;width:19.85pt;height:19.8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" filled="f" strokecolor="#00b0f0" strokeweight="3pt">
                      <v:stroke joinstyle="miter"/>
                    </v:oval>
                  </w:pict>
                </mc:Fallback>
              </mc:AlternateContent>
            </w:r>
            <w:r w:rsidRPr="00DE7CDC">
              <w:rPr>
                <w:noProof/>
                <w:lang w:val="nl-NL"/>
              </w:rPr>
              <w:drawing>
                <wp:inline distT="0" distB="0" distL="0" distR="0" wp14:anchorId="7554C174" wp14:editId="1DF9DC3A">
                  <wp:extent cx="1382400" cy="533232"/>
                  <wp:effectExtent l="0" t="0" r="8255" b="635"/>
                  <wp:docPr id="46" name="Afbeelding 46" descr="M:\PROJECTEN\Compact 6 HD\Marketing Material\Photos\Optelec Compact 6 HD Product Photos LR for the web\Optelec Compact 6 HD_Right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ROJECTEN\Compact 6 HD\Marketing Material\Photos\Optelec Compact 6 HD Product Photos LR for the web\Optelec Compact 6 HD_Right_LR.jpg"/>
                          <pic:cNvPicPr>
                            <a:picLocks noChangeAspect="1" noChangeArrowheads="1"/>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1382400" cy="5332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97" w:type="dxa"/>
            <w:shd w:val="clear" w:color="auto" w:fill="auto"/>
          </w:tcPr>
          <w:p w14:paraId="6B8C668E" w14:textId="2D7643A2" w:rsidR="00F33095" w:rsidRPr="00406388" w:rsidRDefault="00F33095" w:rsidP="00F33095">
            <w:pPr>
              <w:autoSpaceDE w:val="0"/>
              <w:autoSpaceDN w:val="0"/>
              <w:adjustRightInd w:val="0"/>
              <w:ind w:right="42"/>
              <w:rPr>
                <w:szCs w:val="32"/>
                <w:lang w:val="en-GB"/>
              </w:rPr>
            </w:pPr>
            <w:r w:rsidRPr="00406388">
              <w:rPr>
                <w:szCs w:val="32"/>
                <w:lang w:val="en-GB"/>
              </w:rPr>
              <w:t>The snapshot button located on the top right of the unit allows you to take a temporary picture of a distant text or image, enabling you to bring the image closer to your eyes.</w:t>
            </w:r>
            <w:r>
              <w:rPr>
                <w:szCs w:val="32"/>
                <w:lang w:val="en-GB"/>
              </w:rPr>
              <w:t xml:space="preserve"> If you own a Compact 6 HD Speech, the Compact 6 HD will extract the text from the snapshot and read it aloud.</w:t>
            </w:r>
          </w:p>
          <w:p w14:paraId="0447430F" w14:textId="77777777" w:rsidR="00F33095" w:rsidRPr="00272483" w:rsidRDefault="00F33095" w:rsidP="00F33095">
            <w:pPr>
              <w:autoSpaceDE w:val="0"/>
              <w:autoSpaceDN w:val="0"/>
              <w:adjustRightInd w:val="0"/>
              <w:ind w:right="42" w:firstLineChars="100" w:firstLine="180"/>
              <w:rPr>
                <w:sz w:val="18"/>
                <w:szCs w:val="32"/>
                <w:lang w:val="en-GB"/>
              </w:rPr>
            </w:pPr>
          </w:p>
        </w:tc>
      </w:tr>
      <w:tr w:rsidR="00F33095" w:rsidRPr="00406388" w14:paraId="227639C6" w14:textId="77777777" w:rsidTr="00F87BB4">
        <w:tc>
          <w:tcPr>
            <w:tcW w:w="2511" w:type="dxa"/>
            <w:shd w:val="clear" w:color="auto" w:fill="auto"/>
          </w:tcPr>
          <w:p w14:paraId="2E6C42A4" w14:textId="77777777" w:rsidR="00F33095" w:rsidRDefault="00F33095" w:rsidP="00F33095">
            <w:pPr>
              <w:autoSpaceDE w:val="0"/>
              <w:autoSpaceDN w:val="0"/>
              <w:adjustRightInd w:val="0"/>
              <w:ind w:right="42"/>
              <w:rPr>
                <w:b/>
                <w:szCs w:val="32"/>
                <w:lang w:val="en-GB"/>
              </w:rPr>
            </w:pPr>
            <w:r>
              <w:rPr>
                <w:b/>
                <w:szCs w:val="32"/>
                <w:lang w:val="en-GB"/>
              </w:rPr>
              <w:t>USB connector</w:t>
            </w:r>
          </w:p>
          <w:p w14:paraId="1F2281AF" w14:textId="7723995B" w:rsidR="00DE7CDC" w:rsidRPr="00406388" w:rsidRDefault="00DE7CDC" w:rsidP="00F33095">
            <w:pPr>
              <w:autoSpaceDE w:val="0"/>
              <w:autoSpaceDN w:val="0"/>
              <w:adjustRightInd w:val="0"/>
              <w:ind w:right="42"/>
              <w:rPr>
                <w:b/>
                <w:szCs w:val="32"/>
                <w:lang w:val="en-GB"/>
              </w:rPr>
            </w:pPr>
            <w:r>
              <w:rPr>
                <w:noProof/>
                <w:lang w:val="nl-NL"/>
              </w:rPr>
              <mc:AlternateContent>
                <mc:Choice Requires="wps">
                  <w:drawing>
                    <wp:anchor distT="0" distB="0" distL="114300" distR="114300" simplePos="0" relativeHeight="251558912" behindDoc="0" locked="0" layoutInCell="1" allowOverlap="1" wp14:anchorId="3A3B0A39" wp14:editId="15825917">
                      <wp:simplePos x="0" y="0"/>
                      <wp:positionH relativeFrom="column">
                        <wp:posOffset>232105</wp:posOffset>
                      </wp:positionH>
                      <wp:positionV relativeFrom="paragraph">
                        <wp:posOffset>198755</wp:posOffset>
                      </wp:positionV>
                      <wp:extent cx="216000" cy="216000"/>
                      <wp:effectExtent l="19050" t="19050" r="12700" b="12700"/>
                      <wp:wrapNone/>
                      <wp:docPr id="53" name="Ovaal 53"/>
                      <wp:cNvGraphicFramePr/>
                      <a:graphic xmlns:a="http://schemas.openxmlformats.org/drawingml/2006/main">
                        <a:graphicData uri="http://schemas.microsoft.com/office/word/2010/wordprocessingShape">
                          <wps:wsp>
                            <wps:cNvSpPr/>
                            <wps:spPr>
                              <a:xfrm>
                                <a:off x="0" y="0"/>
                                <a:ext cx="216000" cy="216000"/>
                              </a:xfrm>
                              <a:prstGeom prst="ellips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4D848D" id="Ovaal 53" o:spid="_x0000_s1026" style="position:absolute;margin-left:18.3pt;margin-top:15.65pt;width:17pt;height:17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" filled="f" strokecolor="#00b0f0" strokeweight="3pt">
                      <v:stroke joinstyle="miter"/>
                    </v:oval>
                  </w:pict>
                </mc:Fallback>
              </mc:AlternateContent>
            </w:r>
            <w:r w:rsidRPr="00DE7CDC">
              <w:rPr>
                <w:noProof/>
                <w:lang w:val="nl-NL"/>
              </w:rPr>
              <w:drawing>
                <wp:inline distT="0" distB="0" distL="0" distR="0" wp14:anchorId="439A7506" wp14:editId="44A08DCA">
                  <wp:extent cx="1382400" cy="533232"/>
                  <wp:effectExtent l="0" t="0" r="8255" b="635"/>
                  <wp:docPr id="47" name="Afbeelding 47" descr="M:\PROJECTEN\Compact 6 HD\Marketing Material\Photos\Optelec Compact 6 HD Product Photos LR for the web\Optelec Compact 6 HD_Right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ROJECTEN\Compact 6 HD\Marketing Material\Photos\Optelec Compact 6 HD Product Photos LR for the web\Optelec Compact 6 HD_Right_LR.jpg"/>
                          <pic:cNvPicPr>
                            <a:picLocks noChangeAspect="1" noChangeArrowheads="1"/>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1382400" cy="5332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97" w:type="dxa"/>
            <w:shd w:val="clear" w:color="auto" w:fill="auto"/>
          </w:tcPr>
          <w:p w14:paraId="09D5CFC0" w14:textId="132B2963" w:rsidR="00F33095" w:rsidRDefault="00F33095" w:rsidP="00B66D74">
            <w:pPr>
              <w:autoSpaceDE w:val="0"/>
              <w:autoSpaceDN w:val="0"/>
              <w:adjustRightInd w:val="0"/>
              <w:ind w:right="42"/>
              <w:rPr>
                <w:szCs w:val="32"/>
                <w:lang w:val="en-GB"/>
              </w:rPr>
            </w:pPr>
            <w:r w:rsidRPr="00406388">
              <w:rPr>
                <w:szCs w:val="32"/>
                <w:lang w:val="en-GB"/>
              </w:rPr>
              <w:t xml:space="preserve">The </w:t>
            </w:r>
            <w:r w:rsidR="005D47B7">
              <w:rPr>
                <w:szCs w:val="32"/>
                <w:lang w:val="en-GB"/>
              </w:rPr>
              <w:t xml:space="preserve">white </w:t>
            </w:r>
            <w:r>
              <w:rPr>
                <w:szCs w:val="32"/>
                <w:lang w:val="en-GB"/>
              </w:rPr>
              <w:t xml:space="preserve">USB connector </w:t>
            </w:r>
            <w:r w:rsidRPr="00406388">
              <w:rPr>
                <w:szCs w:val="32"/>
                <w:lang w:val="en-GB"/>
              </w:rPr>
              <w:t xml:space="preserve">is located on the </w:t>
            </w:r>
            <w:r>
              <w:rPr>
                <w:szCs w:val="32"/>
                <w:lang w:val="en-GB"/>
              </w:rPr>
              <w:t xml:space="preserve">right </w:t>
            </w:r>
            <w:r w:rsidRPr="00406388">
              <w:rPr>
                <w:szCs w:val="32"/>
                <w:lang w:val="en-GB"/>
              </w:rPr>
              <w:t xml:space="preserve">side at the bottom corner of the </w:t>
            </w:r>
            <w:r>
              <w:rPr>
                <w:szCs w:val="32"/>
                <w:lang w:val="en-GB"/>
              </w:rPr>
              <w:t>Compact 6 HD</w:t>
            </w:r>
            <w:r w:rsidRPr="00406388">
              <w:rPr>
                <w:szCs w:val="32"/>
                <w:lang w:val="en-GB"/>
              </w:rPr>
              <w:t xml:space="preserve">. </w:t>
            </w:r>
            <w:r>
              <w:rPr>
                <w:szCs w:val="32"/>
                <w:lang w:val="en-GB"/>
              </w:rPr>
              <w:t xml:space="preserve">The supplied USB cable connects to this USB port and power supply. </w:t>
            </w:r>
            <w:r w:rsidR="00272483">
              <w:rPr>
                <w:szCs w:val="32"/>
                <w:lang w:val="en-GB"/>
              </w:rPr>
              <w:t>U</w:t>
            </w:r>
            <w:r w:rsidRPr="00406388">
              <w:rPr>
                <w:szCs w:val="32"/>
                <w:lang w:val="en-GB"/>
              </w:rPr>
              <w:t xml:space="preserve">se only the power supply that comes with the </w:t>
            </w:r>
            <w:r>
              <w:rPr>
                <w:szCs w:val="32"/>
                <w:lang w:val="en-GB"/>
              </w:rPr>
              <w:t>Compact 6 HD</w:t>
            </w:r>
            <w:r w:rsidRPr="00406388">
              <w:rPr>
                <w:szCs w:val="32"/>
                <w:lang w:val="en-GB"/>
              </w:rPr>
              <w:t xml:space="preserve"> to power and charge the unit.</w:t>
            </w:r>
            <w:r w:rsidR="00855CF9">
              <w:rPr>
                <w:szCs w:val="32"/>
                <w:lang w:val="en-GB"/>
              </w:rPr>
              <w:t xml:space="preserve"> Use the USB to 3.5 mm audio converter cable to connect speakers or a headset.</w:t>
            </w:r>
          </w:p>
          <w:p w14:paraId="6A8F9C90" w14:textId="77777777" w:rsidR="00753346" w:rsidRPr="00272483" w:rsidRDefault="00753346" w:rsidP="00B66D74">
            <w:pPr>
              <w:autoSpaceDE w:val="0"/>
              <w:autoSpaceDN w:val="0"/>
              <w:adjustRightInd w:val="0"/>
              <w:ind w:right="42"/>
              <w:rPr>
                <w:sz w:val="18"/>
                <w:szCs w:val="32"/>
                <w:lang w:val="en-GB"/>
              </w:rPr>
            </w:pPr>
          </w:p>
        </w:tc>
      </w:tr>
      <w:tr w:rsidR="00753346" w:rsidRPr="00406388" w14:paraId="18DB6BEF" w14:textId="77777777" w:rsidTr="00F87BB4">
        <w:tc>
          <w:tcPr>
            <w:tcW w:w="2511" w:type="dxa"/>
            <w:shd w:val="clear" w:color="auto" w:fill="auto"/>
          </w:tcPr>
          <w:p w14:paraId="2C932544" w14:textId="61869642" w:rsidR="00753346" w:rsidRDefault="00A41876" w:rsidP="00F33095">
            <w:pPr>
              <w:autoSpaceDE w:val="0"/>
              <w:autoSpaceDN w:val="0"/>
              <w:adjustRightInd w:val="0"/>
              <w:ind w:right="42"/>
              <w:rPr>
                <w:b/>
                <w:szCs w:val="32"/>
                <w:lang w:val="en-GB"/>
              </w:rPr>
            </w:pPr>
            <w:r>
              <w:rPr>
                <w:noProof/>
                <w:lang w:val="nl-NL"/>
              </w:rPr>
              <mc:AlternateContent>
                <mc:Choice Requires="wps">
                  <w:drawing>
                    <wp:anchor distT="0" distB="0" distL="114300" distR="114300" simplePos="0" relativeHeight="251559936" behindDoc="0" locked="0" layoutInCell="1" allowOverlap="1" wp14:anchorId="4F6CA0C7" wp14:editId="5E6C4E54">
                      <wp:simplePos x="0" y="0"/>
                      <wp:positionH relativeFrom="column">
                        <wp:posOffset>613105</wp:posOffset>
                      </wp:positionH>
                      <wp:positionV relativeFrom="paragraph">
                        <wp:posOffset>207010</wp:posOffset>
                      </wp:positionV>
                      <wp:extent cx="216000" cy="216000"/>
                      <wp:effectExtent l="19050" t="19050" r="12700" b="12700"/>
                      <wp:wrapNone/>
                      <wp:docPr id="58" name="Ovaal 58"/>
                      <wp:cNvGraphicFramePr/>
                      <a:graphic xmlns:a="http://schemas.openxmlformats.org/drawingml/2006/main">
                        <a:graphicData uri="http://schemas.microsoft.com/office/word/2010/wordprocessingShape">
                          <wps:wsp>
                            <wps:cNvSpPr/>
                            <wps:spPr>
                              <a:xfrm>
                                <a:off x="0" y="0"/>
                                <a:ext cx="216000" cy="216000"/>
                              </a:xfrm>
                              <a:prstGeom prst="ellips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3EB7D0" id="Ovaal 58" o:spid="_x0000_s1026" style="position:absolute;margin-left:48.3pt;margin-top:16.3pt;width:17pt;height:17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" filled="f" strokecolor="#00b0f0" strokeweight="3pt">
                      <v:stroke joinstyle="miter"/>
                    </v:oval>
                  </w:pict>
                </mc:Fallback>
              </mc:AlternateContent>
            </w:r>
            <w:r w:rsidR="00753346">
              <w:rPr>
                <w:b/>
                <w:szCs w:val="32"/>
                <w:lang w:val="en-GB"/>
              </w:rPr>
              <w:t>Cameras</w:t>
            </w:r>
            <w:r w:rsidR="00DE7CDC" w:rsidRPr="00497295">
              <w:rPr>
                <w:iCs/>
                <w:noProof/>
                <w:lang w:val="nl-NL"/>
              </w:rPr>
              <w:drawing>
                <wp:inline distT="0" distB="0" distL="0" distR="0" wp14:anchorId="59217F9A" wp14:editId="7C05E572">
                  <wp:extent cx="1382400" cy="305002"/>
                  <wp:effectExtent l="0" t="0" r="8255" b="0"/>
                  <wp:docPr id="48" name="Afbeelding 48" descr="M:\PROJECTEN\Compact 6 HD\Marketing Material\Photos\Optelec Compact 6 HD Product Photos LR for the web\Optelec Compact 6 HD_Back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ROJECTEN\Compact 6 HD\Marketing Material\Photos\Optelec Compact 6 HD Product Photos LR for the web\Optelec Compact 6 HD_Back_LR.jpg"/>
                          <pic:cNvPicPr>
                            <a:picLocks noChangeAspect="1" noChangeArrowheads="1"/>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1382400" cy="3050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97" w:type="dxa"/>
            <w:shd w:val="clear" w:color="auto" w:fill="auto"/>
          </w:tcPr>
          <w:p w14:paraId="24096E5B" w14:textId="77777777" w:rsidR="00753346" w:rsidRPr="00406388" w:rsidRDefault="00753346" w:rsidP="00753346">
            <w:pPr>
              <w:ind w:left="2340" w:right="42" w:hanging="2340"/>
              <w:rPr>
                <w:szCs w:val="32"/>
                <w:lang w:val="en-GB"/>
              </w:rPr>
            </w:pPr>
            <w:r>
              <w:rPr>
                <w:lang w:val="en-GB"/>
              </w:rPr>
              <w:t>The cameras of the Compact 6 HD are located at the back of the unit.</w:t>
            </w:r>
          </w:p>
        </w:tc>
      </w:tr>
    </w:tbl>
    <w:p w14:paraId="34C85F41" w14:textId="77777777" w:rsidR="00BA25FD" w:rsidRDefault="00C82FC8" w:rsidP="00F33418">
      <w:pPr>
        <w:pStyle w:val="Heading2"/>
        <w:rPr>
          <w:lang w:val="en-GB"/>
        </w:rPr>
      </w:pPr>
      <w:bookmarkStart w:id="135" w:name="_Toc311114747"/>
      <w:bookmarkStart w:id="136" w:name="_Toc311115368"/>
      <w:bookmarkStart w:id="137" w:name="_Toc311115657"/>
      <w:bookmarkStart w:id="138" w:name="_Toc311115782"/>
      <w:bookmarkStart w:id="139" w:name="_Toc311115906"/>
      <w:bookmarkStart w:id="140" w:name="_Toc311536395"/>
      <w:bookmarkStart w:id="141" w:name="_Toc311536547"/>
      <w:bookmarkStart w:id="142" w:name="_Toc311537338"/>
      <w:bookmarkStart w:id="143" w:name="_Toc311539096"/>
      <w:bookmarkStart w:id="144" w:name="_Toc340564563"/>
      <w:bookmarkStart w:id="145" w:name="_Toc340564911"/>
      <w:bookmarkStart w:id="146" w:name="_Toc340565085"/>
      <w:bookmarkStart w:id="147" w:name="_Toc340565607"/>
      <w:bookmarkStart w:id="148" w:name="_Toc4397271"/>
      <w:r>
        <w:rPr>
          <w:lang w:val="en-GB"/>
        </w:rPr>
        <w:lastRenderedPageBreak/>
        <w:t>P</w:t>
      </w:r>
      <w:r w:rsidR="00BA25FD">
        <w:rPr>
          <w:lang w:val="en-GB"/>
        </w:rPr>
        <w:t>ower on and off</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05FB19A2" w14:textId="77777777" w:rsidR="002F688B" w:rsidRDefault="00BA25FD" w:rsidP="002F688B">
      <w:pPr>
        <w:ind w:right="42"/>
        <w:rPr>
          <w:lang w:val="en-GB"/>
        </w:rPr>
      </w:pPr>
      <w:r>
        <w:rPr>
          <w:lang w:val="en-GB"/>
        </w:rPr>
        <w:t xml:space="preserve">To switch on the Compact 6 HD for the first time, the unit needs to be charged. Once charged, press the orange on / off switch located on the </w:t>
      </w:r>
      <w:r w:rsidR="00170589">
        <w:rPr>
          <w:lang w:val="en-GB"/>
        </w:rPr>
        <w:t xml:space="preserve">top </w:t>
      </w:r>
      <w:r w:rsidR="00CA09FF">
        <w:rPr>
          <w:lang w:val="en-GB"/>
        </w:rPr>
        <w:t xml:space="preserve">left </w:t>
      </w:r>
      <w:r w:rsidR="00170589">
        <w:rPr>
          <w:lang w:val="en-GB"/>
        </w:rPr>
        <w:t>corner</w:t>
      </w:r>
      <w:r w:rsidR="00CA09FF">
        <w:rPr>
          <w:lang w:val="en-GB"/>
        </w:rPr>
        <w:t xml:space="preserve"> </w:t>
      </w:r>
      <w:r>
        <w:rPr>
          <w:lang w:val="en-GB"/>
        </w:rPr>
        <w:t xml:space="preserve">of the screen for </w:t>
      </w:r>
      <w:r w:rsidR="00CA09FF">
        <w:rPr>
          <w:lang w:val="en-GB"/>
        </w:rPr>
        <w:t>three</w:t>
      </w:r>
      <w:r>
        <w:rPr>
          <w:lang w:val="en-GB"/>
        </w:rPr>
        <w:t xml:space="preserve"> second</w:t>
      </w:r>
      <w:r w:rsidR="00CA09FF">
        <w:rPr>
          <w:lang w:val="en-GB"/>
        </w:rPr>
        <w:t>s</w:t>
      </w:r>
      <w:r>
        <w:rPr>
          <w:lang w:val="en-GB"/>
        </w:rPr>
        <w:t xml:space="preserve">. </w:t>
      </w:r>
      <w:r w:rsidR="00CA09FF">
        <w:rPr>
          <w:lang w:val="en-GB"/>
        </w:rPr>
        <w:t>To switch off the Compact 6 HD, press the orange button for three seconds again.</w:t>
      </w:r>
      <w:r w:rsidR="002F688B">
        <w:rPr>
          <w:lang w:val="en-GB"/>
        </w:rPr>
        <w:t xml:space="preserve"> When switching on the Compact 6 HD, it will take approximately 25 seconds before an image displays on screen. </w:t>
      </w:r>
    </w:p>
    <w:p w14:paraId="0D13073D" w14:textId="77777777" w:rsidR="00CA09FF" w:rsidRDefault="00CA09FF" w:rsidP="00BA25FD">
      <w:pPr>
        <w:ind w:right="42"/>
        <w:rPr>
          <w:lang w:val="en-GB"/>
        </w:rPr>
      </w:pPr>
    </w:p>
    <w:p w14:paraId="2E096928" w14:textId="77777777" w:rsidR="00C82FC8" w:rsidRDefault="00C82FC8" w:rsidP="00F33418">
      <w:pPr>
        <w:pStyle w:val="Heading2"/>
        <w:rPr>
          <w:lang w:val="en-GB"/>
        </w:rPr>
      </w:pPr>
      <w:bookmarkStart w:id="149" w:name="_Toc4397272"/>
      <w:r>
        <w:rPr>
          <w:lang w:val="en-GB"/>
        </w:rPr>
        <w:t>Sleep and resume</w:t>
      </w:r>
      <w:bookmarkEnd w:id="149"/>
    </w:p>
    <w:p w14:paraId="3A13EDA3" w14:textId="77777777" w:rsidR="00BA25FD" w:rsidRDefault="00C82FC8" w:rsidP="00BA25FD">
      <w:pPr>
        <w:ind w:right="42"/>
        <w:rPr>
          <w:lang w:val="en-GB"/>
        </w:rPr>
      </w:pPr>
      <w:r>
        <w:rPr>
          <w:lang w:val="en-GB"/>
        </w:rPr>
        <w:t>When the Compact 6 HD is switched on,</w:t>
      </w:r>
      <w:r w:rsidR="002F688B">
        <w:rPr>
          <w:lang w:val="en-GB"/>
        </w:rPr>
        <w:t xml:space="preserve"> a short press of the orange power button will place the unit into sleep mode. A short press of the orange power button again will resume the Compact 6 operation </w:t>
      </w:r>
      <w:r w:rsidR="00BA25FD">
        <w:rPr>
          <w:lang w:val="en-GB"/>
        </w:rPr>
        <w:t xml:space="preserve">in the mode in which it was </w:t>
      </w:r>
      <w:r w:rsidR="002F688B">
        <w:rPr>
          <w:lang w:val="en-GB"/>
        </w:rPr>
        <w:t>put to sleep</w:t>
      </w:r>
      <w:r w:rsidR="00BA25FD">
        <w:rPr>
          <w:lang w:val="en-GB"/>
        </w:rPr>
        <w:t>.</w:t>
      </w:r>
      <w:r w:rsidR="002F688B">
        <w:rPr>
          <w:lang w:val="en-GB"/>
        </w:rPr>
        <w:t xml:space="preserve"> </w:t>
      </w:r>
      <w:r w:rsidR="00BA25FD">
        <w:rPr>
          <w:lang w:val="en-GB"/>
        </w:rPr>
        <w:t xml:space="preserve"> When </w:t>
      </w:r>
      <w:r w:rsidR="00C35B3D">
        <w:rPr>
          <w:lang w:val="en-GB"/>
        </w:rPr>
        <w:t xml:space="preserve">resuming from sleep, </w:t>
      </w:r>
      <w:r w:rsidR="00BA25FD">
        <w:rPr>
          <w:lang w:val="en-GB"/>
        </w:rPr>
        <w:t>the Compact 6 HD</w:t>
      </w:r>
      <w:r w:rsidR="00C35B3D">
        <w:rPr>
          <w:lang w:val="en-GB"/>
        </w:rPr>
        <w:t xml:space="preserve"> </w:t>
      </w:r>
      <w:r w:rsidR="00BA25FD">
        <w:rPr>
          <w:lang w:val="en-GB"/>
        </w:rPr>
        <w:t xml:space="preserve">will take approximately </w:t>
      </w:r>
      <w:r w:rsidR="00C35B3D">
        <w:rPr>
          <w:lang w:val="en-GB"/>
        </w:rPr>
        <w:t>1</w:t>
      </w:r>
      <w:r w:rsidR="00BA25FD">
        <w:rPr>
          <w:lang w:val="en-GB"/>
        </w:rPr>
        <w:t xml:space="preserve"> second before an image displays on screen. </w:t>
      </w:r>
    </w:p>
    <w:p w14:paraId="29905258" w14:textId="77777777" w:rsidR="00BA25FD" w:rsidRDefault="00BA25FD" w:rsidP="00BA25FD">
      <w:pPr>
        <w:ind w:right="42"/>
        <w:rPr>
          <w:lang w:val="en-GB"/>
        </w:rPr>
      </w:pPr>
    </w:p>
    <w:p w14:paraId="20B3C26D" w14:textId="77777777" w:rsidR="00BA25FD" w:rsidRDefault="00C35B3D" w:rsidP="00BA25FD">
      <w:pPr>
        <w:ind w:right="42"/>
        <w:rPr>
          <w:lang w:val="en-GB"/>
        </w:rPr>
      </w:pPr>
      <w:r>
        <w:rPr>
          <w:lang w:val="en-GB"/>
        </w:rPr>
        <w:t xml:space="preserve">When the Compact 6 HD is in sleep mode, the unit </w:t>
      </w:r>
      <w:r w:rsidR="00BA25FD">
        <w:rPr>
          <w:lang w:val="en-GB"/>
        </w:rPr>
        <w:t xml:space="preserve">can also </w:t>
      </w:r>
      <w:r>
        <w:rPr>
          <w:lang w:val="en-GB"/>
        </w:rPr>
        <w:t xml:space="preserve">resume </w:t>
      </w:r>
      <w:r w:rsidR="00BA25FD">
        <w:rPr>
          <w:lang w:val="en-GB"/>
        </w:rPr>
        <w:t>by opening the Compact 6 HD</w:t>
      </w:r>
      <w:r>
        <w:rPr>
          <w:lang w:val="en-GB"/>
        </w:rPr>
        <w:t xml:space="preserve"> reading stand</w:t>
      </w:r>
      <w:r w:rsidR="00BA25FD">
        <w:rPr>
          <w:lang w:val="en-GB"/>
        </w:rPr>
        <w:t xml:space="preserve">. Closing the </w:t>
      </w:r>
      <w:r>
        <w:rPr>
          <w:lang w:val="en-GB"/>
        </w:rPr>
        <w:t xml:space="preserve">reading stand </w:t>
      </w:r>
      <w:r w:rsidR="00BA25FD">
        <w:rPr>
          <w:lang w:val="en-GB"/>
        </w:rPr>
        <w:t>will automatically</w:t>
      </w:r>
      <w:r>
        <w:rPr>
          <w:lang w:val="en-GB"/>
        </w:rPr>
        <w:t xml:space="preserve"> put it back into sleep mode. </w:t>
      </w:r>
    </w:p>
    <w:p w14:paraId="2B369BE0" w14:textId="77777777" w:rsidR="00BA25FD" w:rsidRDefault="00BA25FD" w:rsidP="00BA25FD">
      <w:pPr>
        <w:ind w:right="42"/>
        <w:rPr>
          <w:lang w:val="en-GB"/>
        </w:rPr>
      </w:pPr>
    </w:p>
    <w:p w14:paraId="6906B6C4" w14:textId="77777777" w:rsidR="005D47B7" w:rsidRDefault="005D47B7" w:rsidP="00BA25FD">
      <w:pPr>
        <w:ind w:right="42"/>
        <w:rPr>
          <w:lang w:val="en-GB"/>
        </w:rPr>
      </w:pPr>
      <w:r>
        <w:rPr>
          <w:lang w:val="en-GB"/>
        </w:rPr>
        <w:t xml:space="preserve">Pressing the snapshot button while the Compact 6 HD is in sleep mode will show the clock. </w:t>
      </w:r>
    </w:p>
    <w:p w14:paraId="51244956" w14:textId="31F7085B" w:rsidR="00A41876" w:rsidRDefault="00A41876">
      <w:pPr>
        <w:spacing w:after="160" w:line="259" w:lineRule="auto"/>
        <w:jc w:val="left"/>
        <w:rPr>
          <w:rFonts w:cs="Arial"/>
          <w:b/>
          <w:bCs/>
          <w:iCs/>
          <w:sz w:val="28"/>
          <w:szCs w:val="28"/>
          <w:lang w:val="en-GB"/>
        </w:rPr>
      </w:pPr>
      <w:bookmarkStart w:id="150" w:name="_Toc311114748"/>
      <w:bookmarkStart w:id="151" w:name="_Toc311115369"/>
      <w:bookmarkStart w:id="152" w:name="_Toc311115658"/>
      <w:bookmarkStart w:id="153" w:name="_Toc311115783"/>
      <w:bookmarkStart w:id="154" w:name="_Toc311115907"/>
      <w:bookmarkStart w:id="155" w:name="_Toc311536396"/>
      <w:bookmarkStart w:id="156" w:name="_Toc311536548"/>
      <w:bookmarkStart w:id="157" w:name="_Toc311537339"/>
      <w:bookmarkStart w:id="158" w:name="_Toc311539097"/>
      <w:bookmarkStart w:id="159" w:name="_Toc340564564"/>
      <w:bookmarkStart w:id="160" w:name="_Toc340564912"/>
      <w:bookmarkStart w:id="161" w:name="_Toc340565086"/>
      <w:bookmarkStart w:id="162" w:name="_Toc340565608"/>
    </w:p>
    <w:bookmarkEnd w:id="150"/>
    <w:bookmarkEnd w:id="151"/>
    <w:bookmarkEnd w:id="152"/>
    <w:bookmarkEnd w:id="153"/>
    <w:bookmarkEnd w:id="154"/>
    <w:bookmarkEnd w:id="155"/>
    <w:bookmarkEnd w:id="156"/>
    <w:bookmarkEnd w:id="157"/>
    <w:bookmarkEnd w:id="158"/>
    <w:bookmarkEnd w:id="159"/>
    <w:bookmarkEnd w:id="160"/>
    <w:bookmarkEnd w:id="161"/>
    <w:bookmarkEnd w:id="162"/>
    <w:p w14:paraId="069C11FF" w14:textId="1752C795" w:rsidR="00037E52" w:rsidRDefault="00037E52" w:rsidP="00037E52">
      <w:pPr>
        <w:ind w:right="42"/>
        <w:rPr>
          <w:rFonts w:cs="Arial"/>
          <w:b/>
          <w:bCs/>
          <w:iCs/>
          <w:sz w:val="28"/>
          <w:szCs w:val="28"/>
          <w:lang w:val="en-GB"/>
        </w:rPr>
      </w:pPr>
      <w:r>
        <w:rPr>
          <w:lang w:val="en-GB"/>
        </w:rPr>
        <w:br w:type="page"/>
      </w:r>
    </w:p>
    <w:p w14:paraId="643F1497" w14:textId="72191851" w:rsidR="002E0C45" w:rsidRDefault="002E0C45" w:rsidP="00F33418">
      <w:pPr>
        <w:pStyle w:val="Heading2"/>
        <w:rPr>
          <w:lang w:val="en-GB"/>
        </w:rPr>
      </w:pPr>
      <w:bookmarkStart w:id="163" w:name="_Toc4397273"/>
      <w:r>
        <w:rPr>
          <w:lang w:val="en-GB"/>
        </w:rPr>
        <w:lastRenderedPageBreak/>
        <w:t xml:space="preserve">The </w:t>
      </w:r>
      <w:r w:rsidR="009E6A8E">
        <w:rPr>
          <w:lang w:val="en-GB"/>
        </w:rPr>
        <w:t>magnifier</w:t>
      </w:r>
      <w:r>
        <w:rPr>
          <w:lang w:val="en-GB"/>
        </w:rPr>
        <w:t xml:space="preserve"> and </w:t>
      </w:r>
      <w:r w:rsidR="00277D4A">
        <w:rPr>
          <w:lang w:val="en-GB"/>
        </w:rPr>
        <w:t xml:space="preserve">overview </w:t>
      </w:r>
      <w:r>
        <w:rPr>
          <w:lang w:val="en-GB"/>
        </w:rPr>
        <w:t>cameras</w:t>
      </w:r>
      <w:bookmarkEnd w:id="163"/>
    </w:p>
    <w:p w14:paraId="7E46830C" w14:textId="4A7E5F93" w:rsidR="0018231B" w:rsidRDefault="002E0C45" w:rsidP="002E0C45">
      <w:pPr>
        <w:ind w:right="42"/>
        <w:rPr>
          <w:lang w:val="en-GB"/>
        </w:rPr>
      </w:pPr>
      <w:r>
        <w:rPr>
          <w:lang w:val="en-GB"/>
        </w:rPr>
        <w:t xml:space="preserve">The Compact 6 HD is equipped with two cameras, a </w:t>
      </w:r>
      <w:r w:rsidR="00B93AA2">
        <w:rPr>
          <w:lang w:val="en-GB"/>
        </w:rPr>
        <w:t>magnifier</w:t>
      </w:r>
      <w:r>
        <w:rPr>
          <w:lang w:val="en-GB"/>
        </w:rPr>
        <w:t xml:space="preserve"> camera and a</w:t>
      </w:r>
      <w:r w:rsidR="00F77527">
        <w:rPr>
          <w:lang w:val="en-GB"/>
        </w:rPr>
        <w:t>n</w:t>
      </w:r>
      <w:r>
        <w:rPr>
          <w:lang w:val="en-GB"/>
        </w:rPr>
        <w:t xml:space="preserve"> </w:t>
      </w:r>
      <w:r w:rsidR="00BF7C6D">
        <w:rPr>
          <w:lang w:val="en-GB"/>
        </w:rPr>
        <w:t>overview</w:t>
      </w:r>
      <w:r>
        <w:rPr>
          <w:lang w:val="en-GB"/>
        </w:rPr>
        <w:t xml:space="preserve"> camera. </w:t>
      </w:r>
    </w:p>
    <w:p w14:paraId="1411EF4D" w14:textId="77777777" w:rsidR="0018231B" w:rsidRDefault="0018231B" w:rsidP="002E0C45">
      <w:pPr>
        <w:ind w:right="42"/>
        <w:rPr>
          <w:lang w:val="en-GB"/>
        </w:rPr>
      </w:pPr>
    </w:p>
    <w:p w14:paraId="5BB2E6C2" w14:textId="002D5A8C" w:rsidR="0018231B" w:rsidRDefault="00037E52" w:rsidP="0018231B">
      <w:pPr>
        <w:ind w:right="42"/>
        <w:jc w:val="center"/>
        <w:rPr>
          <w:lang w:val="en-GB"/>
        </w:rPr>
      </w:pPr>
      <w:r>
        <w:rPr>
          <w:lang w:val="en-GB"/>
        </w:rPr>
        <w:t xml:space="preserve">    </w:t>
      </w:r>
      <w:r w:rsidR="007A66B9" w:rsidRPr="00EE7FB4">
        <w:rPr>
          <w:noProof/>
          <w:lang w:val="nl-NL"/>
        </w:rPr>
        <w:drawing>
          <wp:inline distT="0" distB="0" distL="0" distR="0" wp14:anchorId="66F7637B" wp14:editId="09404D10">
            <wp:extent cx="6414469" cy="2038350"/>
            <wp:effectExtent l="0" t="0" r="571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6430216" cy="2043354"/>
                    </a:xfrm>
                    <a:prstGeom prst="rect">
                      <a:avLst/>
                    </a:prstGeom>
                    <a:ln>
                      <a:noFill/>
                    </a:ln>
                    <a:extLst>
                      <a:ext uri="{53640926-AAD7-44D8-BBD7-CCE9431645EC}">
                        <a14:shadowObscured xmlns:a14="http://schemas.microsoft.com/office/drawing/2010/main"/>
                      </a:ext>
                    </a:extLst>
                  </pic:spPr>
                </pic:pic>
              </a:graphicData>
            </a:graphic>
          </wp:inline>
        </w:drawing>
      </w:r>
    </w:p>
    <w:p w14:paraId="0F160B0F" w14:textId="77777777" w:rsidR="0018231B" w:rsidRDefault="0018231B" w:rsidP="002E0C45">
      <w:pPr>
        <w:ind w:right="42"/>
        <w:rPr>
          <w:lang w:val="en-GB"/>
        </w:rPr>
      </w:pPr>
    </w:p>
    <w:p w14:paraId="6305D399" w14:textId="34486FE5" w:rsidR="002E0C45" w:rsidRDefault="002E0C45" w:rsidP="002E0C45">
      <w:pPr>
        <w:ind w:right="42"/>
        <w:rPr>
          <w:lang w:val="en-GB"/>
        </w:rPr>
      </w:pPr>
      <w:r>
        <w:rPr>
          <w:lang w:val="en-GB"/>
        </w:rPr>
        <w:t xml:space="preserve">When the stand is being opened, </w:t>
      </w:r>
      <w:r w:rsidR="00AC3DA1">
        <w:rPr>
          <w:lang w:val="en-GB"/>
        </w:rPr>
        <w:t>t</w:t>
      </w:r>
      <w:r>
        <w:rPr>
          <w:lang w:val="en-GB"/>
        </w:rPr>
        <w:t xml:space="preserve">he Compact 6 HD will switch on and </w:t>
      </w:r>
      <w:r w:rsidR="00D82865">
        <w:rPr>
          <w:lang w:val="en-GB"/>
        </w:rPr>
        <w:t xml:space="preserve">will </w:t>
      </w:r>
      <w:r>
        <w:rPr>
          <w:lang w:val="en-GB"/>
        </w:rPr>
        <w:t xml:space="preserve">automatically select the </w:t>
      </w:r>
      <w:r w:rsidR="009E6A8E">
        <w:rPr>
          <w:lang w:val="en-GB"/>
        </w:rPr>
        <w:t>magnifier</w:t>
      </w:r>
      <w:r>
        <w:rPr>
          <w:lang w:val="en-GB"/>
        </w:rPr>
        <w:t xml:space="preserve"> camera. When you switch on the Compact 6 HD with the stand closed, the </w:t>
      </w:r>
      <w:r w:rsidR="00BF7C6D">
        <w:rPr>
          <w:lang w:val="en-GB"/>
        </w:rPr>
        <w:t>overview</w:t>
      </w:r>
      <w:r>
        <w:rPr>
          <w:lang w:val="en-GB"/>
        </w:rPr>
        <w:t xml:space="preserve"> camera will be activated. The </w:t>
      </w:r>
      <w:r w:rsidR="009E6A8E">
        <w:rPr>
          <w:lang w:val="en-GB"/>
        </w:rPr>
        <w:t>magnifier</w:t>
      </w:r>
      <w:r>
        <w:rPr>
          <w:lang w:val="en-GB"/>
        </w:rPr>
        <w:t xml:space="preserve"> camera is optimized for reading text in the reading stand while the </w:t>
      </w:r>
      <w:r w:rsidR="00957261">
        <w:rPr>
          <w:lang w:val="en-GB"/>
        </w:rPr>
        <w:t xml:space="preserve">overview </w:t>
      </w:r>
      <w:r>
        <w:rPr>
          <w:lang w:val="en-GB"/>
        </w:rPr>
        <w:t xml:space="preserve">camera is optimized to look at objects at a short distance. To switch between </w:t>
      </w:r>
      <w:r w:rsidR="0015626C">
        <w:rPr>
          <w:lang w:val="en-GB"/>
        </w:rPr>
        <w:t xml:space="preserve"> </w:t>
      </w:r>
      <w:r>
        <w:rPr>
          <w:lang w:val="en-GB"/>
        </w:rPr>
        <w:t xml:space="preserve">the cameras, tap the screen and tap the </w:t>
      </w:r>
      <w:r w:rsidR="00047745">
        <w:rPr>
          <w:lang w:val="en-GB"/>
        </w:rPr>
        <w:t xml:space="preserve">camera icon </w:t>
      </w:r>
      <w:r>
        <w:rPr>
          <w:lang w:val="en-GB"/>
        </w:rPr>
        <w:t xml:space="preserve">at the top of the screen.    </w:t>
      </w:r>
    </w:p>
    <w:p w14:paraId="71938040" w14:textId="77777777" w:rsidR="005D47B7" w:rsidRDefault="002E0C45" w:rsidP="002E0C45">
      <w:pPr>
        <w:ind w:right="42"/>
        <w:rPr>
          <w:lang w:val="en-GB"/>
        </w:rPr>
      </w:pPr>
      <w:r>
        <w:rPr>
          <w:rStyle w:val="Opmaakprofiel14ptVet"/>
          <w:b w:val="0"/>
          <w:bCs w:val="0"/>
        </w:rPr>
        <w:br w:type="page"/>
      </w:r>
    </w:p>
    <w:p w14:paraId="42AC1820" w14:textId="1C3E7C2A" w:rsidR="00BA25FD" w:rsidRDefault="00A30742" w:rsidP="00F33418">
      <w:pPr>
        <w:pStyle w:val="Heading2"/>
        <w:rPr>
          <w:lang w:val="en-GB"/>
        </w:rPr>
      </w:pPr>
      <w:bookmarkStart w:id="164" w:name="_Toc311114750"/>
      <w:bookmarkStart w:id="165" w:name="_Toc311115371"/>
      <w:bookmarkStart w:id="166" w:name="_Toc311115660"/>
      <w:bookmarkStart w:id="167" w:name="_Toc311115785"/>
      <w:bookmarkStart w:id="168" w:name="_Toc311115909"/>
      <w:bookmarkStart w:id="169" w:name="_Toc311536398"/>
      <w:bookmarkStart w:id="170" w:name="_Toc311536550"/>
      <w:bookmarkStart w:id="171" w:name="_Toc311537341"/>
      <w:bookmarkStart w:id="172" w:name="_Toc311539099"/>
      <w:bookmarkStart w:id="173" w:name="_Toc340564566"/>
      <w:bookmarkStart w:id="174" w:name="_Toc340564914"/>
      <w:bookmarkStart w:id="175" w:name="_Toc340565088"/>
      <w:bookmarkStart w:id="176" w:name="_Toc340565610"/>
      <w:bookmarkStart w:id="177" w:name="_Toc4397274"/>
      <w:r>
        <w:rPr>
          <w:lang w:val="en-GB"/>
        </w:rPr>
        <w:lastRenderedPageBreak/>
        <w:t>Focus lock</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6C556CFF" w14:textId="3DE629F0" w:rsidR="00A30742" w:rsidRPr="00A30742" w:rsidRDefault="00A30742" w:rsidP="00920D83">
      <w:pPr>
        <w:rPr>
          <w:lang w:val="en-GB"/>
        </w:rPr>
      </w:pPr>
      <w:r>
        <w:rPr>
          <w:lang w:val="en-GB"/>
        </w:rPr>
        <w:t xml:space="preserve">The auto focus of the overview camera can be locked </w:t>
      </w:r>
      <w:r w:rsidR="000134AD">
        <w:rPr>
          <w:lang w:val="en-GB"/>
        </w:rPr>
        <w:t>for writing or viewing objects at a fixed distance. To lock the focus, tap the screen for 2 secon</w:t>
      </w:r>
      <w:r w:rsidR="00964484">
        <w:rPr>
          <w:lang w:val="en-GB"/>
        </w:rPr>
        <w:t>d</w:t>
      </w:r>
      <w:r w:rsidR="000134AD">
        <w:rPr>
          <w:lang w:val="en-GB"/>
        </w:rPr>
        <w:t xml:space="preserve">s. To unlock the focus, tap the focus lock button </w:t>
      </w:r>
      <w:r w:rsidR="00DE04FA">
        <w:rPr>
          <w:lang w:val="en-GB"/>
        </w:rPr>
        <w:t xml:space="preserve">at the </w:t>
      </w:r>
      <w:r w:rsidR="000134AD">
        <w:rPr>
          <w:lang w:val="en-GB"/>
        </w:rPr>
        <w:t xml:space="preserve">top </w:t>
      </w:r>
      <w:r w:rsidR="00DE04FA">
        <w:rPr>
          <w:lang w:val="en-GB"/>
        </w:rPr>
        <w:t>of the screen next to the camera switch icon</w:t>
      </w:r>
      <w:r w:rsidR="000134AD">
        <w:rPr>
          <w:lang w:val="en-GB"/>
        </w:rPr>
        <w:t xml:space="preserve">. </w:t>
      </w:r>
    </w:p>
    <w:p w14:paraId="30A6F237" w14:textId="77777777" w:rsidR="00A30742" w:rsidRDefault="00A30742" w:rsidP="00A30742">
      <w:pPr>
        <w:pStyle w:val="Heading2"/>
        <w:rPr>
          <w:lang w:val="en-GB"/>
        </w:rPr>
      </w:pPr>
      <w:bookmarkStart w:id="178" w:name="_Toc4397275"/>
      <w:r>
        <w:rPr>
          <w:lang w:val="en-GB"/>
        </w:rPr>
        <w:t>Using the snapshot button</w:t>
      </w:r>
      <w:bookmarkEnd w:id="178"/>
    </w:p>
    <w:p w14:paraId="5F266DA6" w14:textId="77777777" w:rsidR="00BA25FD" w:rsidRDefault="00BA25FD" w:rsidP="00BA25FD">
      <w:pPr>
        <w:ind w:right="42"/>
        <w:rPr>
          <w:lang w:val="en-GB"/>
        </w:rPr>
      </w:pPr>
      <w:r>
        <w:rPr>
          <w:lang w:val="en-GB"/>
        </w:rPr>
        <w:t>The snapshot button allows you to take a temporary picture of a text or an image.</w:t>
      </w:r>
    </w:p>
    <w:p w14:paraId="604953F7" w14:textId="77777777" w:rsidR="00BA25FD" w:rsidRDefault="00BA25FD" w:rsidP="00A45693">
      <w:pPr>
        <w:numPr>
          <w:ilvl w:val="0"/>
          <w:numId w:val="6"/>
        </w:numPr>
        <w:ind w:right="42"/>
        <w:rPr>
          <w:lang w:val="en-GB"/>
        </w:rPr>
      </w:pPr>
      <w:r>
        <w:rPr>
          <w:lang w:val="en-GB"/>
        </w:rPr>
        <w:t>Hold or place the Compact 6 HD over the text or image you wish to capture.</w:t>
      </w:r>
    </w:p>
    <w:p w14:paraId="782722B0" w14:textId="77777777" w:rsidR="00BA25FD" w:rsidRDefault="00BA25FD" w:rsidP="00A45693">
      <w:pPr>
        <w:numPr>
          <w:ilvl w:val="0"/>
          <w:numId w:val="6"/>
        </w:numPr>
        <w:ind w:right="42"/>
        <w:rPr>
          <w:lang w:val="en-GB"/>
        </w:rPr>
      </w:pPr>
      <w:r>
        <w:rPr>
          <w:lang w:val="en-GB"/>
        </w:rPr>
        <w:t>Press the snapshot button located on the top right side of the unit to take the snapshot.</w:t>
      </w:r>
    </w:p>
    <w:p w14:paraId="106AB2BA" w14:textId="77777777" w:rsidR="00BA25FD" w:rsidRDefault="00BA25FD" w:rsidP="00A45693">
      <w:pPr>
        <w:numPr>
          <w:ilvl w:val="0"/>
          <w:numId w:val="6"/>
        </w:numPr>
        <w:ind w:right="42"/>
        <w:rPr>
          <w:lang w:val="en-GB"/>
        </w:rPr>
      </w:pPr>
      <w:r>
        <w:rPr>
          <w:rFonts w:eastAsia="Times New Roman" w:cs="Arial"/>
          <w:lang w:val="en-GB"/>
        </w:rPr>
        <w:t>Bringing the Compact 6 HD</w:t>
      </w:r>
      <w:r w:rsidRPr="00BD441D">
        <w:rPr>
          <w:rFonts w:eastAsia="Times New Roman" w:cs="Arial"/>
          <w:lang w:val="en-GB"/>
        </w:rPr>
        <w:t xml:space="preserve"> closer to your eyes</w:t>
      </w:r>
      <w:r>
        <w:rPr>
          <w:rFonts w:eastAsia="Times New Roman" w:cs="Arial"/>
          <w:lang w:val="en-GB"/>
        </w:rPr>
        <w:t xml:space="preserve"> will </w:t>
      </w:r>
      <w:r w:rsidRPr="00BD441D">
        <w:rPr>
          <w:rFonts w:eastAsia="Times New Roman" w:cs="Arial"/>
          <w:lang w:val="en-GB"/>
        </w:rPr>
        <w:t>enabl</w:t>
      </w:r>
      <w:r>
        <w:rPr>
          <w:rFonts w:eastAsia="Times New Roman" w:cs="Arial"/>
          <w:lang w:val="en-GB"/>
        </w:rPr>
        <w:t>e</w:t>
      </w:r>
      <w:r w:rsidRPr="00BD441D">
        <w:rPr>
          <w:rFonts w:eastAsia="Times New Roman" w:cs="Arial"/>
          <w:lang w:val="en-GB"/>
        </w:rPr>
        <w:t xml:space="preserve"> you to view the object or text closely</w:t>
      </w:r>
      <w:r>
        <w:rPr>
          <w:rFonts w:eastAsia="Times New Roman" w:cs="Arial"/>
          <w:lang w:val="en-GB"/>
        </w:rPr>
        <w:t xml:space="preserve">. </w:t>
      </w:r>
    </w:p>
    <w:p w14:paraId="6857358D" w14:textId="77777777" w:rsidR="00BA25FD" w:rsidRDefault="00BA25FD" w:rsidP="00A45693">
      <w:pPr>
        <w:numPr>
          <w:ilvl w:val="0"/>
          <w:numId w:val="6"/>
        </w:numPr>
        <w:ind w:right="42"/>
        <w:rPr>
          <w:lang w:val="en-GB"/>
        </w:rPr>
      </w:pPr>
      <w:r>
        <w:rPr>
          <w:lang w:val="en-GB"/>
        </w:rPr>
        <w:t xml:space="preserve">Press the snapshot button again to </w:t>
      </w:r>
      <w:r>
        <w:rPr>
          <w:rFonts w:eastAsia="Times New Roman" w:cs="Arial"/>
          <w:lang w:val="en-GB"/>
        </w:rPr>
        <w:t>and return to the live video mode</w:t>
      </w:r>
      <w:r>
        <w:rPr>
          <w:lang w:val="en-GB"/>
        </w:rPr>
        <w:t>. It is now possible to take a new snapshot.</w:t>
      </w:r>
    </w:p>
    <w:p w14:paraId="74AE53F6" w14:textId="77777777" w:rsidR="00B66D74" w:rsidRDefault="00B66D74" w:rsidP="00B66D74">
      <w:pPr>
        <w:ind w:right="42"/>
        <w:rPr>
          <w:lang w:val="en-GB"/>
        </w:rPr>
      </w:pPr>
    </w:p>
    <w:p w14:paraId="5ED7FA3A" w14:textId="41E39EA6" w:rsidR="007A444B" w:rsidRDefault="007A444B" w:rsidP="007A444B">
      <w:pPr>
        <w:ind w:right="42"/>
        <w:rPr>
          <w:lang w:val="en-GB"/>
        </w:rPr>
      </w:pPr>
      <w:r>
        <w:rPr>
          <w:lang w:val="en-GB"/>
        </w:rPr>
        <w:t xml:space="preserve">To save or delete snapshots, please refer to chapter </w:t>
      </w:r>
      <w:r w:rsidR="00792E35">
        <w:rPr>
          <w:lang w:val="en-GB"/>
        </w:rPr>
        <w:t>7</w:t>
      </w:r>
      <w:r>
        <w:rPr>
          <w:lang w:val="en-GB"/>
        </w:rPr>
        <w:t xml:space="preserve">. </w:t>
      </w:r>
    </w:p>
    <w:p w14:paraId="1EA778A3" w14:textId="77777777" w:rsidR="00BA25FD" w:rsidRDefault="00BA25FD" w:rsidP="00BA25FD">
      <w:pPr>
        <w:ind w:right="42"/>
        <w:rPr>
          <w:lang w:val="en-GB"/>
        </w:rPr>
      </w:pPr>
    </w:p>
    <w:p w14:paraId="745EFF2C" w14:textId="77777777" w:rsidR="007A444B" w:rsidRPr="007A444B" w:rsidRDefault="007A444B" w:rsidP="007A444B">
      <w:pPr>
        <w:pStyle w:val="ListParagraph"/>
        <w:ind w:left="720" w:right="42"/>
        <w:rPr>
          <w:lang w:val="en-GB"/>
        </w:rPr>
      </w:pPr>
    </w:p>
    <w:p w14:paraId="7B702E72" w14:textId="77777777" w:rsidR="002A4507" w:rsidRDefault="002A4507">
      <w:pPr>
        <w:spacing w:after="160" w:line="259" w:lineRule="auto"/>
        <w:jc w:val="left"/>
        <w:rPr>
          <w:rStyle w:val="Opmaakprofiel14ptVet"/>
          <w:rFonts w:cs="Arial"/>
          <w:kern w:val="32"/>
          <w:sz w:val="32"/>
          <w:szCs w:val="32"/>
        </w:rPr>
      </w:pPr>
      <w:bookmarkStart w:id="179" w:name="_Toc311114751"/>
      <w:bookmarkStart w:id="180" w:name="_Toc311115372"/>
      <w:bookmarkStart w:id="181" w:name="_Toc311115661"/>
      <w:bookmarkStart w:id="182" w:name="_Toc311115786"/>
      <w:bookmarkStart w:id="183" w:name="_Toc311115910"/>
      <w:bookmarkStart w:id="184" w:name="_Toc311536399"/>
      <w:bookmarkStart w:id="185" w:name="_Toc311536551"/>
      <w:bookmarkStart w:id="186" w:name="_Toc311537342"/>
      <w:bookmarkStart w:id="187" w:name="_Toc311539100"/>
      <w:bookmarkStart w:id="188" w:name="_Toc340564567"/>
      <w:bookmarkStart w:id="189" w:name="_Toc340564915"/>
      <w:bookmarkStart w:id="190" w:name="_Toc340565089"/>
      <w:bookmarkStart w:id="191" w:name="_Toc340565611"/>
      <w:r>
        <w:rPr>
          <w:rStyle w:val="Opmaakprofiel14ptVet"/>
          <w:b w:val="0"/>
          <w:bCs w:val="0"/>
          <w:sz w:val="32"/>
        </w:rPr>
        <w:br w:type="page"/>
      </w:r>
    </w:p>
    <w:p w14:paraId="19B2C82C" w14:textId="77777777" w:rsidR="00A96F38" w:rsidRPr="005970EF" w:rsidRDefault="005970EF" w:rsidP="002A4507">
      <w:pPr>
        <w:pStyle w:val="Heading1"/>
        <w:rPr>
          <w:rStyle w:val="Opmaakprofiel14ptVet"/>
          <w:b/>
          <w:bCs/>
          <w:sz w:val="32"/>
        </w:rPr>
      </w:pPr>
      <w:bookmarkStart w:id="192" w:name="_Toc4397276"/>
      <w:r w:rsidRPr="005970EF">
        <w:rPr>
          <w:rStyle w:val="Opmaakprofiel14ptVet"/>
          <w:b/>
          <w:bCs/>
          <w:noProof/>
          <w:sz w:val="32"/>
          <w:lang w:val="nl-NL"/>
        </w:rPr>
        <w:lastRenderedPageBreak/>
        <w:drawing>
          <wp:anchor distT="0" distB="0" distL="114300" distR="114300" simplePos="0" relativeHeight="251533312" behindDoc="0" locked="0" layoutInCell="1" allowOverlap="1" wp14:anchorId="7CFAA657" wp14:editId="02D92207">
            <wp:simplePos x="0" y="0"/>
            <wp:positionH relativeFrom="margin">
              <wp:align>left</wp:align>
            </wp:positionH>
            <wp:positionV relativeFrom="paragraph">
              <wp:posOffset>9525</wp:posOffset>
            </wp:positionV>
            <wp:extent cx="1073150" cy="1066800"/>
            <wp:effectExtent l="0" t="0" r="0" b="0"/>
            <wp:wrapSquare wrapText="bothSides"/>
            <wp:docPr id="16" name="Afbeelding 16"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107315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4507">
        <w:rPr>
          <w:rStyle w:val="Opmaakprofiel14ptVet"/>
          <w:b/>
          <w:bCs/>
          <w:sz w:val="32"/>
        </w:rPr>
        <w:t xml:space="preserve">3. </w:t>
      </w:r>
      <w:r w:rsidR="00A96F38" w:rsidRPr="002A4507">
        <w:rPr>
          <w:rStyle w:val="Opmaakprofiel14ptVet"/>
          <w:b/>
          <w:bCs/>
          <w:sz w:val="32"/>
        </w:rPr>
        <w:t>Using the Compact 6 H</w:t>
      </w:r>
      <w:r w:rsidR="002A4507" w:rsidRPr="002A4507">
        <w:rPr>
          <w:rStyle w:val="Opmaakprofiel14ptVet"/>
          <w:b/>
          <w:bCs/>
          <w:sz w:val="32"/>
        </w:rPr>
        <w:t>D</w:t>
      </w:r>
      <w:r w:rsidR="00A96F38" w:rsidRPr="002A4507">
        <w:rPr>
          <w:rStyle w:val="Opmaakprofiel14ptVet"/>
          <w:b/>
          <w:bCs/>
          <w:sz w:val="32"/>
        </w:rPr>
        <w:t xml:space="preserve"> Speech text-to-speech and OCR</w:t>
      </w:r>
      <w:bookmarkEnd w:id="192"/>
      <w:r w:rsidR="00A96F38" w:rsidRPr="002A4507">
        <w:rPr>
          <w:rStyle w:val="Opmaakprofiel14ptVet"/>
          <w:b/>
          <w:bCs/>
          <w:sz w:val="32"/>
        </w:rPr>
        <w:t xml:space="preserve"> </w:t>
      </w:r>
    </w:p>
    <w:p w14:paraId="7AB60417" w14:textId="32914156" w:rsidR="00A96977" w:rsidRDefault="007A444B" w:rsidP="00C64C23">
      <w:pPr>
        <w:ind w:right="42"/>
        <w:rPr>
          <w:lang w:val="en-GB"/>
        </w:rPr>
      </w:pPr>
      <w:r w:rsidRPr="007A444B">
        <w:rPr>
          <w:lang w:val="en-GB"/>
        </w:rPr>
        <w:t xml:space="preserve">If you own a Compact 6 HD Speech, taking a snapshot activates the Speech functionality. </w:t>
      </w:r>
      <w:r w:rsidR="00A96977">
        <w:rPr>
          <w:lang w:val="en-GB"/>
        </w:rPr>
        <w:t>T</w:t>
      </w:r>
      <w:r w:rsidRPr="007A444B">
        <w:rPr>
          <w:lang w:val="en-GB"/>
        </w:rPr>
        <w:t xml:space="preserve">he Compact 6 HD Speech </w:t>
      </w:r>
      <w:r w:rsidR="00A96977">
        <w:rPr>
          <w:lang w:val="en-GB"/>
        </w:rPr>
        <w:t xml:space="preserve">will extract the </w:t>
      </w:r>
      <w:r w:rsidRPr="007A444B">
        <w:rPr>
          <w:lang w:val="en-GB"/>
        </w:rPr>
        <w:t xml:space="preserve">text </w:t>
      </w:r>
      <w:r w:rsidR="00A96977">
        <w:rPr>
          <w:lang w:val="en-GB"/>
        </w:rPr>
        <w:t xml:space="preserve">from </w:t>
      </w:r>
      <w:r w:rsidRPr="007A444B">
        <w:rPr>
          <w:lang w:val="en-GB"/>
        </w:rPr>
        <w:t>the image</w:t>
      </w:r>
      <w:r w:rsidR="00A96977">
        <w:rPr>
          <w:lang w:val="en-GB"/>
        </w:rPr>
        <w:t xml:space="preserve"> and will read the </w:t>
      </w:r>
      <w:r w:rsidRPr="007A444B">
        <w:rPr>
          <w:lang w:val="en-GB"/>
        </w:rPr>
        <w:t xml:space="preserve">text </w:t>
      </w:r>
      <w:r w:rsidR="00531C8C">
        <w:rPr>
          <w:lang w:val="en-GB"/>
        </w:rPr>
        <w:t>aloud.</w:t>
      </w:r>
    </w:p>
    <w:p w14:paraId="33C7EAD4" w14:textId="77777777" w:rsidR="00531C8C" w:rsidRDefault="00531C8C" w:rsidP="00531C8C">
      <w:pPr>
        <w:ind w:right="42"/>
        <w:rPr>
          <w:lang w:val="en-GB"/>
        </w:rPr>
      </w:pPr>
    </w:p>
    <w:p w14:paraId="705EB9EB" w14:textId="77777777" w:rsidR="00531C8C" w:rsidRDefault="0066616A" w:rsidP="00531C8C">
      <w:pPr>
        <w:ind w:right="42"/>
        <w:rPr>
          <w:b/>
          <w:lang w:val="en-GB"/>
        </w:rPr>
      </w:pPr>
      <w:r>
        <w:rPr>
          <w:b/>
          <w:lang w:val="en-GB"/>
        </w:rPr>
        <w:t>A</w:t>
      </w:r>
      <w:r w:rsidR="00531C8C" w:rsidRPr="0066616A">
        <w:rPr>
          <w:b/>
          <w:lang w:val="en-GB"/>
        </w:rPr>
        <w:t>ctivating the speech</w:t>
      </w:r>
    </w:p>
    <w:p w14:paraId="4F7B068D" w14:textId="77777777" w:rsidR="0066616A" w:rsidRPr="0066616A" w:rsidRDefault="00C64C23" w:rsidP="00531C8C">
      <w:pPr>
        <w:ind w:right="42"/>
        <w:rPr>
          <w:lang w:val="en-GB"/>
        </w:rPr>
      </w:pPr>
      <w:r>
        <w:rPr>
          <w:lang w:val="en-GB"/>
        </w:rPr>
        <w:t>To take a snapshot and activate</w:t>
      </w:r>
      <w:r w:rsidR="0066616A" w:rsidRPr="0066616A">
        <w:rPr>
          <w:lang w:val="en-GB"/>
        </w:rPr>
        <w:t xml:space="preserve"> the Speech</w:t>
      </w:r>
      <w:r>
        <w:rPr>
          <w:lang w:val="en-GB"/>
        </w:rPr>
        <w:t>:</w:t>
      </w:r>
    </w:p>
    <w:p w14:paraId="37DFCEC7" w14:textId="77777777" w:rsidR="00B549C7" w:rsidRPr="00B549C7" w:rsidRDefault="00B549C7" w:rsidP="00A45693">
      <w:pPr>
        <w:pStyle w:val="ListParagraph"/>
        <w:numPr>
          <w:ilvl w:val="0"/>
          <w:numId w:val="5"/>
        </w:numPr>
        <w:ind w:right="42"/>
        <w:rPr>
          <w:lang w:val="en-GB"/>
        </w:rPr>
      </w:pPr>
      <w:r>
        <w:rPr>
          <w:lang w:val="en-GB"/>
        </w:rPr>
        <w:t>Position the text or part of the text in the camera view and press the snapshot button. For an optimal result, make sure ther</w:t>
      </w:r>
      <w:r w:rsidR="007715D9">
        <w:rPr>
          <w:lang w:val="en-GB"/>
        </w:rPr>
        <w:t>e</w:t>
      </w:r>
      <w:r>
        <w:rPr>
          <w:lang w:val="en-GB"/>
        </w:rPr>
        <w:t xml:space="preserve"> is enough light</w:t>
      </w:r>
      <w:r w:rsidR="007715D9">
        <w:rPr>
          <w:lang w:val="en-GB"/>
        </w:rPr>
        <w:t xml:space="preserve"> in the environment</w:t>
      </w:r>
      <w:r>
        <w:rPr>
          <w:lang w:val="en-GB"/>
        </w:rPr>
        <w:t xml:space="preserve">, prevent shadows and limit the text to only the part of the document you would like to read. If the text in view gets too small, the recognition will lose accuracy and might fail.  </w:t>
      </w:r>
    </w:p>
    <w:p w14:paraId="200C72D9" w14:textId="61D24049" w:rsidR="00B549C7" w:rsidRDefault="00DE04FA" w:rsidP="00A45693">
      <w:pPr>
        <w:pStyle w:val="ListParagraph"/>
        <w:numPr>
          <w:ilvl w:val="0"/>
          <w:numId w:val="5"/>
        </w:numPr>
        <w:ind w:right="42"/>
        <w:rPr>
          <w:lang w:val="en-GB"/>
        </w:rPr>
      </w:pPr>
      <w:r>
        <w:rPr>
          <w:lang w:val="en-GB"/>
        </w:rPr>
        <w:t>A</w:t>
      </w:r>
      <w:r w:rsidR="00B549C7" w:rsidRPr="00B549C7">
        <w:rPr>
          <w:lang w:val="en-GB"/>
        </w:rPr>
        <w:t xml:space="preserve"> progress bar will be show</w:t>
      </w:r>
      <w:r w:rsidR="00B549C7">
        <w:rPr>
          <w:lang w:val="en-GB"/>
        </w:rPr>
        <w:t>n. The Compact 6 HD Speech will start reading after the recognition process has been finished.</w:t>
      </w:r>
    </w:p>
    <w:p w14:paraId="0103CDDC" w14:textId="109D1B75" w:rsidR="00E46A9A" w:rsidRDefault="00E46A9A" w:rsidP="00A45693">
      <w:pPr>
        <w:pStyle w:val="ListParagraph"/>
        <w:numPr>
          <w:ilvl w:val="0"/>
          <w:numId w:val="5"/>
        </w:numPr>
        <w:ind w:right="42"/>
        <w:rPr>
          <w:lang w:val="en-GB"/>
        </w:rPr>
      </w:pPr>
      <w:r>
        <w:rPr>
          <w:lang w:val="en-GB"/>
        </w:rPr>
        <w:t>Use the Play/Pause button to start or stop reading</w:t>
      </w:r>
    </w:p>
    <w:p w14:paraId="09456E7A" w14:textId="6D2FD7CF" w:rsidR="00E46A9A" w:rsidRDefault="00E46A9A" w:rsidP="00A45693">
      <w:pPr>
        <w:pStyle w:val="ListParagraph"/>
        <w:numPr>
          <w:ilvl w:val="0"/>
          <w:numId w:val="5"/>
        </w:numPr>
        <w:ind w:right="42"/>
        <w:rPr>
          <w:lang w:val="en-GB"/>
        </w:rPr>
      </w:pPr>
      <w:r>
        <w:rPr>
          <w:lang w:val="en-GB"/>
        </w:rPr>
        <w:t>Tap and hold (long press) on the text to start reading at the word or section you point at</w:t>
      </w:r>
      <w:r w:rsidR="00D87A70">
        <w:rPr>
          <w:lang w:val="en-GB"/>
        </w:rPr>
        <w:t>.</w:t>
      </w:r>
      <w:r>
        <w:rPr>
          <w:lang w:val="en-GB"/>
        </w:rPr>
        <w:t xml:space="preserve"> </w:t>
      </w:r>
    </w:p>
    <w:p w14:paraId="763301FC" w14:textId="47D1CF78" w:rsidR="00E46A9A" w:rsidRDefault="00905C23" w:rsidP="00A45693">
      <w:pPr>
        <w:pStyle w:val="ListParagraph"/>
        <w:numPr>
          <w:ilvl w:val="0"/>
          <w:numId w:val="5"/>
        </w:numPr>
        <w:ind w:right="42"/>
        <w:rPr>
          <w:lang w:val="en-GB"/>
        </w:rPr>
      </w:pPr>
      <w:r>
        <w:rPr>
          <w:lang w:val="en-GB"/>
        </w:rPr>
        <w:t xml:space="preserve">Tap the “Mode” button </w:t>
      </w:r>
      <w:r w:rsidR="00E46A9A">
        <w:rPr>
          <w:lang w:val="en-GB"/>
        </w:rPr>
        <w:t>to display the text in high contrast colors. The text will be formatted in a column to fit the width of the screen. In the high contrast view</w:t>
      </w:r>
      <w:r w:rsidR="007345E4">
        <w:rPr>
          <w:lang w:val="en-GB"/>
        </w:rPr>
        <w:t>,</w:t>
      </w:r>
      <w:r w:rsidR="00E46A9A">
        <w:rPr>
          <w:lang w:val="en-GB"/>
        </w:rPr>
        <w:t xml:space="preserve"> pictures will not be shown. Press the “Mode” button to switch between the various high contrast options and full color mode. In the full color mode pictures will be shown as well as the original layout of the text.</w:t>
      </w:r>
    </w:p>
    <w:p w14:paraId="189EBE69" w14:textId="77777777" w:rsidR="0066616A" w:rsidRDefault="0066616A" w:rsidP="00A45693">
      <w:pPr>
        <w:pStyle w:val="ListParagraph"/>
        <w:numPr>
          <w:ilvl w:val="0"/>
          <w:numId w:val="5"/>
        </w:numPr>
        <w:ind w:right="42"/>
        <w:rPr>
          <w:lang w:val="en-GB"/>
        </w:rPr>
      </w:pPr>
      <w:r>
        <w:rPr>
          <w:lang w:val="en-GB"/>
        </w:rPr>
        <w:lastRenderedPageBreak/>
        <w:t>If no text is found, a “No text found”</w:t>
      </w:r>
      <w:r w:rsidR="007715D9">
        <w:rPr>
          <w:lang w:val="en-GB"/>
        </w:rPr>
        <w:t xml:space="preserve"> </w:t>
      </w:r>
      <w:r>
        <w:rPr>
          <w:lang w:val="en-GB"/>
        </w:rPr>
        <w:t xml:space="preserve">message will appear on pressing the ”Play” button. </w:t>
      </w:r>
    </w:p>
    <w:p w14:paraId="1CFB71E0" w14:textId="77777777" w:rsidR="005B0876" w:rsidRDefault="005B0876" w:rsidP="00A45693">
      <w:pPr>
        <w:pStyle w:val="ListParagraph"/>
        <w:numPr>
          <w:ilvl w:val="0"/>
          <w:numId w:val="5"/>
        </w:numPr>
        <w:ind w:right="42"/>
        <w:rPr>
          <w:lang w:val="en-GB"/>
        </w:rPr>
      </w:pPr>
      <w:r>
        <w:rPr>
          <w:lang w:val="en-GB"/>
        </w:rPr>
        <w:t xml:space="preserve">To change the language and voice, please refer to chapter </w:t>
      </w:r>
      <w:r w:rsidR="00A77381">
        <w:rPr>
          <w:lang w:val="en-GB"/>
        </w:rPr>
        <w:t>5.</w:t>
      </w:r>
    </w:p>
    <w:p w14:paraId="754C6CE6" w14:textId="77777777" w:rsidR="0066616A" w:rsidRDefault="0066616A" w:rsidP="00B549C7">
      <w:pPr>
        <w:pStyle w:val="ListParagraph"/>
        <w:ind w:left="360" w:right="42"/>
        <w:rPr>
          <w:lang w:val="en-GB"/>
        </w:rPr>
      </w:pPr>
    </w:p>
    <w:p w14:paraId="15EB1DEE" w14:textId="59F912AD" w:rsidR="007A444B" w:rsidRPr="0066616A" w:rsidRDefault="0066616A" w:rsidP="0066616A">
      <w:pPr>
        <w:ind w:right="42"/>
        <w:rPr>
          <w:b/>
          <w:lang w:val="en-GB"/>
        </w:rPr>
      </w:pPr>
      <w:r w:rsidRPr="0066616A">
        <w:rPr>
          <w:b/>
          <w:lang w:val="en-GB"/>
        </w:rPr>
        <w:t>Adjusting the volume</w:t>
      </w:r>
      <w:r w:rsidR="00257B11">
        <w:rPr>
          <w:b/>
          <w:lang w:val="en-GB"/>
        </w:rPr>
        <w:t xml:space="preserve"> and reading speed</w:t>
      </w:r>
    </w:p>
    <w:p w14:paraId="39D14AED" w14:textId="700D15E7" w:rsidR="006C52C5" w:rsidRDefault="00257B11" w:rsidP="0066616A">
      <w:pPr>
        <w:rPr>
          <w:lang w:val="en-GB"/>
        </w:rPr>
      </w:pPr>
      <w:r>
        <w:rPr>
          <w:lang w:val="en-GB"/>
        </w:rPr>
        <w:t xml:space="preserve">To adjust the volume or reading speed, activate the button bar with a single tap.  Tap the Audio button to display the “Volume” and “Speed” sliders. </w:t>
      </w:r>
      <w:r w:rsidR="0066616A">
        <w:rPr>
          <w:lang w:val="en-GB"/>
        </w:rPr>
        <w:t xml:space="preserve">The “Volume” </w:t>
      </w:r>
      <w:r>
        <w:rPr>
          <w:lang w:val="en-GB"/>
        </w:rPr>
        <w:t xml:space="preserve">and “Speed” </w:t>
      </w:r>
      <w:r w:rsidR="0066616A">
        <w:rPr>
          <w:lang w:val="en-GB"/>
        </w:rPr>
        <w:t>slider</w:t>
      </w:r>
      <w:r>
        <w:rPr>
          <w:lang w:val="en-GB"/>
        </w:rPr>
        <w:t>s</w:t>
      </w:r>
      <w:r w:rsidR="0066616A">
        <w:rPr>
          <w:lang w:val="en-GB"/>
        </w:rPr>
        <w:t xml:space="preserve"> </w:t>
      </w:r>
      <w:r>
        <w:rPr>
          <w:lang w:val="en-GB"/>
        </w:rPr>
        <w:t>are</w:t>
      </w:r>
      <w:r w:rsidR="0066616A">
        <w:rPr>
          <w:lang w:val="en-GB"/>
        </w:rPr>
        <w:t xml:space="preserve"> only present in the snapshot view.</w:t>
      </w:r>
    </w:p>
    <w:p w14:paraId="627A2319" w14:textId="77777777" w:rsidR="00B37F5D" w:rsidRDefault="00B37F5D" w:rsidP="0066616A">
      <w:pPr>
        <w:rPr>
          <w:lang w:val="en-GB"/>
        </w:rPr>
      </w:pPr>
    </w:p>
    <w:p w14:paraId="02A15D1D" w14:textId="52B4AFA0" w:rsidR="00B37F5D" w:rsidRDefault="00B37F5D" w:rsidP="0066616A">
      <w:pPr>
        <w:rPr>
          <w:b/>
          <w:lang w:val="en-GB"/>
        </w:rPr>
      </w:pPr>
      <w:r>
        <w:rPr>
          <w:b/>
          <w:lang w:val="en-GB"/>
        </w:rPr>
        <w:t>Adjusting language and voice</w:t>
      </w:r>
    </w:p>
    <w:p w14:paraId="080C3ADE" w14:textId="2F24EEE4" w:rsidR="00A67F25" w:rsidRPr="00B37F5D" w:rsidRDefault="00B37F5D" w:rsidP="0066616A">
      <w:pPr>
        <w:rPr>
          <w:lang w:val="en-GB"/>
        </w:rPr>
      </w:pPr>
      <w:r>
        <w:rPr>
          <w:lang w:val="en-GB"/>
        </w:rPr>
        <w:t xml:space="preserve">To adjust the language or voice in Easy Mode, press and hold the “Play” button to </w:t>
      </w:r>
      <w:r w:rsidR="00A67F25">
        <w:rPr>
          <w:lang w:val="en-GB"/>
        </w:rPr>
        <w:t>go to the Voice menu. To adjust the language or voice in Advanced Mode, press the “Menu” button and then press the “Voice” menu. Please refer to Chapter Chapter 7, Voice for more information on how to navigate the “Voice” menu.</w:t>
      </w:r>
    </w:p>
    <w:p w14:paraId="77E7F5C5" w14:textId="48BE87E6" w:rsidR="0066616A" w:rsidRDefault="006C52C5" w:rsidP="0066616A">
      <w:pPr>
        <w:rPr>
          <w:rStyle w:val="Opmaakprofiel14ptVet"/>
          <w:b w:val="0"/>
          <w:bCs w:val="0"/>
          <w:noProof/>
        </w:rPr>
      </w:pPr>
      <w:r w:rsidRPr="006C52C5">
        <w:rPr>
          <w:rStyle w:val="Opmaakprofiel14ptVet"/>
          <w:b w:val="0"/>
          <w:bCs w:val="0"/>
          <w:noProof/>
        </w:rPr>
        <w:t xml:space="preserve"> </w:t>
      </w:r>
    </w:p>
    <w:p w14:paraId="507061A3" w14:textId="57D90554" w:rsidR="00A30A0C" w:rsidRDefault="00A30A0C" w:rsidP="0066616A">
      <w:pPr>
        <w:rPr>
          <w:b/>
          <w:lang w:val="en-GB"/>
        </w:rPr>
      </w:pPr>
      <w:r>
        <w:rPr>
          <w:b/>
          <w:lang w:val="en-GB"/>
        </w:rPr>
        <w:t>Table mode</w:t>
      </w:r>
    </w:p>
    <w:p w14:paraId="2CC49645" w14:textId="483A31D0" w:rsidR="00A30A0C" w:rsidRPr="00A30A0C" w:rsidRDefault="00A30A0C" w:rsidP="00A30A0C">
      <w:pPr>
        <w:autoSpaceDE w:val="0"/>
        <w:autoSpaceDN w:val="0"/>
        <w:adjustRightInd w:val="0"/>
        <w:jc w:val="left"/>
        <w:rPr>
          <w:rFonts w:ascii="ArialMT" w:eastAsiaTheme="minorHAnsi" w:hAnsi="ArialMT" w:cs="ArialMT"/>
          <w:sz w:val="25"/>
          <w:szCs w:val="25"/>
          <w:lang w:eastAsia="en-US"/>
        </w:rPr>
      </w:pPr>
      <w:r w:rsidRPr="00A30A0C">
        <w:rPr>
          <w:rFonts w:ascii="ArialMT" w:eastAsiaTheme="minorHAnsi" w:hAnsi="ArialMT" w:cs="ArialMT"/>
          <w:sz w:val="25"/>
          <w:szCs w:val="25"/>
          <w:lang w:eastAsia="en-US"/>
        </w:rPr>
        <w:t>The regular reading mode reads columns, ideal for</w:t>
      </w:r>
      <w:r>
        <w:rPr>
          <w:rFonts w:ascii="ArialMT" w:eastAsiaTheme="minorHAnsi" w:hAnsi="ArialMT" w:cs="ArialMT"/>
          <w:sz w:val="25"/>
          <w:szCs w:val="25"/>
          <w:lang w:eastAsia="en-US"/>
        </w:rPr>
        <w:t xml:space="preserve"> </w:t>
      </w:r>
      <w:r w:rsidRPr="00A30A0C">
        <w:rPr>
          <w:rFonts w:ascii="ArialMT" w:eastAsiaTheme="minorHAnsi" w:hAnsi="ArialMT" w:cs="ArialMT"/>
          <w:sz w:val="25"/>
          <w:szCs w:val="25"/>
          <w:lang w:eastAsia="en-US"/>
        </w:rPr>
        <w:t>newspapers and magazines. But, you might</w:t>
      </w:r>
      <w:r>
        <w:rPr>
          <w:rFonts w:ascii="ArialMT" w:eastAsiaTheme="minorHAnsi" w:hAnsi="ArialMT" w:cs="ArialMT"/>
          <w:sz w:val="25"/>
          <w:szCs w:val="25"/>
          <w:lang w:eastAsia="en-US"/>
        </w:rPr>
        <w:t xml:space="preserve"> </w:t>
      </w:r>
      <w:r w:rsidRPr="00A30A0C">
        <w:rPr>
          <w:rFonts w:ascii="ArialMT" w:eastAsiaTheme="minorHAnsi" w:hAnsi="ArialMT" w:cs="ArialMT"/>
          <w:sz w:val="25"/>
          <w:szCs w:val="25"/>
          <w:lang w:eastAsia="en-US"/>
        </w:rPr>
        <w:t>occasionally want to read a menu, receipt, table or</w:t>
      </w:r>
      <w:r>
        <w:rPr>
          <w:rFonts w:ascii="ArialMT" w:eastAsiaTheme="minorHAnsi" w:hAnsi="ArialMT" w:cs="ArialMT"/>
          <w:sz w:val="25"/>
          <w:szCs w:val="25"/>
          <w:lang w:eastAsia="en-US"/>
        </w:rPr>
        <w:t xml:space="preserve"> </w:t>
      </w:r>
      <w:r w:rsidRPr="00A30A0C">
        <w:rPr>
          <w:rFonts w:ascii="ArialMT" w:eastAsiaTheme="minorHAnsi" w:hAnsi="ArialMT" w:cs="ArialMT"/>
          <w:sz w:val="25"/>
          <w:szCs w:val="25"/>
          <w:lang w:eastAsia="en-US"/>
        </w:rPr>
        <w:t>other text that has a table-like layout.</w:t>
      </w:r>
    </w:p>
    <w:p w14:paraId="18CC7D41" w14:textId="10074BE3" w:rsidR="006E35FB" w:rsidRDefault="00A30A0C" w:rsidP="00A30A0C">
      <w:pPr>
        <w:autoSpaceDE w:val="0"/>
        <w:autoSpaceDN w:val="0"/>
        <w:adjustRightInd w:val="0"/>
        <w:jc w:val="left"/>
        <w:rPr>
          <w:rStyle w:val="Opmaakprofiel14ptVet"/>
          <w:rFonts w:cs="Arial"/>
          <w:kern w:val="32"/>
          <w:szCs w:val="32"/>
        </w:rPr>
      </w:pPr>
      <w:r w:rsidRPr="00A30A0C">
        <w:rPr>
          <w:rFonts w:ascii="ArialMT" w:eastAsiaTheme="minorHAnsi" w:hAnsi="ArialMT" w:cs="ArialMT"/>
          <w:sz w:val="25"/>
          <w:szCs w:val="25"/>
          <w:lang w:eastAsia="en-US"/>
        </w:rPr>
        <w:t xml:space="preserve">By pressing and holding the </w:t>
      </w:r>
      <w:r>
        <w:rPr>
          <w:rFonts w:ascii="ArialMT" w:eastAsiaTheme="minorHAnsi" w:hAnsi="ArialMT" w:cs="ArialMT"/>
          <w:sz w:val="25"/>
          <w:szCs w:val="25"/>
          <w:lang w:eastAsia="en-US"/>
        </w:rPr>
        <w:t>Snapshot</w:t>
      </w:r>
      <w:r w:rsidRPr="00A30A0C">
        <w:rPr>
          <w:rFonts w:ascii="ArialMT" w:eastAsiaTheme="minorHAnsi" w:hAnsi="ArialMT" w:cs="ArialMT"/>
          <w:sz w:val="25"/>
          <w:szCs w:val="25"/>
          <w:lang w:eastAsia="en-US"/>
        </w:rPr>
        <w:t xml:space="preserve"> button, the</w:t>
      </w:r>
      <w:r>
        <w:rPr>
          <w:rFonts w:ascii="ArialMT" w:eastAsiaTheme="minorHAnsi" w:hAnsi="ArialMT" w:cs="ArialMT"/>
          <w:sz w:val="25"/>
          <w:szCs w:val="25"/>
          <w:lang w:eastAsia="en-US"/>
        </w:rPr>
        <w:t xml:space="preserve"> </w:t>
      </w:r>
      <w:r w:rsidRPr="00A30A0C">
        <w:rPr>
          <w:rFonts w:ascii="ArialMT" w:eastAsiaTheme="minorHAnsi" w:hAnsi="ArialMT" w:cs="ArialMT"/>
          <w:sz w:val="25"/>
          <w:szCs w:val="25"/>
          <w:lang w:eastAsia="en-US"/>
        </w:rPr>
        <w:t>Compact 6 HD Speech will read all captured text</w:t>
      </w:r>
      <w:r>
        <w:rPr>
          <w:rFonts w:ascii="ArialMT" w:eastAsiaTheme="minorHAnsi" w:hAnsi="ArialMT" w:cs="ArialMT"/>
          <w:sz w:val="25"/>
          <w:szCs w:val="25"/>
          <w:lang w:eastAsia="en-US"/>
        </w:rPr>
        <w:t xml:space="preserve"> </w:t>
      </w:r>
      <w:r w:rsidRPr="00A30A0C">
        <w:rPr>
          <w:rFonts w:ascii="ArialMT" w:eastAsiaTheme="minorHAnsi" w:hAnsi="ArialMT" w:cs="ArialMT"/>
          <w:sz w:val="25"/>
          <w:szCs w:val="25"/>
          <w:lang w:eastAsia="en-US"/>
        </w:rPr>
        <w:t>per line from left to right first, and then move on to</w:t>
      </w:r>
      <w:r>
        <w:rPr>
          <w:rFonts w:ascii="ArialMT" w:eastAsiaTheme="minorHAnsi" w:hAnsi="ArialMT" w:cs="ArialMT"/>
          <w:sz w:val="25"/>
          <w:szCs w:val="25"/>
          <w:lang w:eastAsia="en-US"/>
        </w:rPr>
        <w:t xml:space="preserve"> </w:t>
      </w:r>
      <w:r w:rsidRPr="00A30A0C">
        <w:rPr>
          <w:rFonts w:ascii="ArialMT" w:eastAsiaTheme="minorHAnsi" w:hAnsi="ArialMT" w:cs="ArialMT"/>
          <w:sz w:val="25"/>
          <w:szCs w:val="25"/>
          <w:lang w:eastAsia="en-US"/>
        </w:rPr>
        <w:t>the next line.</w:t>
      </w:r>
      <w:r>
        <w:rPr>
          <w:rFonts w:ascii="ArialMT" w:eastAsiaTheme="minorHAnsi" w:hAnsi="ArialMT" w:cs="ArialMT"/>
          <w:sz w:val="25"/>
          <w:szCs w:val="25"/>
          <w:lang w:eastAsia="en-US"/>
        </w:rPr>
        <w:t xml:space="preserve"> </w:t>
      </w:r>
      <w:r w:rsidRPr="00A30A0C">
        <w:rPr>
          <w:rFonts w:ascii="ArialMT" w:eastAsiaTheme="minorHAnsi" w:hAnsi="ArialMT" w:cs="ArialMT"/>
          <w:sz w:val="25"/>
          <w:szCs w:val="25"/>
          <w:lang w:eastAsia="en-US"/>
        </w:rPr>
        <w:t>When you exit the snapshot and take another</w:t>
      </w:r>
      <w:r>
        <w:rPr>
          <w:rFonts w:ascii="ArialMT" w:eastAsiaTheme="minorHAnsi" w:hAnsi="ArialMT" w:cs="ArialMT"/>
          <w:sz w:val="25"/>
          <w:szCs w:val="25"/>
          <w:lang w:eastAsia="en-US"/>
        </w:rPr>
        <w:t xml:space="preserve"> </w:t>
      </w:r>
      <w:r w:rsidRPr="00A30A0C">
        <w:rPr>
          <w:rFonts w:ascii="ArialMT" w:eastAsiaTheme="minorHAnsi" w:hAnsi="ArialMT" w:cs="ArialMT"/>
          <w:sz w:val="25"/>
          <w:szCs w:val="25"/>
          <w:lang w:eastAsia="en-US"/>
        </w:rPr>
        <w:t>snapshot, you will automatically switch back to the</w:t>
      </w:r>
      <w:r>
        <w:rPr>
          <w:rFonts w:ascii="ArialMT" w:eastAsiaTheme="minorHAnsi" w:hAnsi="ArialMT" w:cs="ArialMT"/>
          <w:sz w:val="25"/>
          <w:szCs w:val="25"/>
          <w:lang w:eastAsia="en-US"/>
        </w:rPr>
        <w:t xml:space="preserve"> </w:t>
      </w:r>
      <w:r w:rsidRPr="00A30A0C">
        <w:rPr>
          <w:rFonts w:ascii="ArialMT" w:eastAsiaTheme="minorHAnsi" w:hAnsi="ArialMT" w:cs="ArialMT"/>
          <w:sz w:val="25"/>
          <w:szCs w:val="25"/>
          <w:lang w:eastAsia="en-US"/>
        </w:rPr>
        <w:t>regular reading mode.</w:t>
      </w:r>
      <w:r w:rsidR="006E35FB">
        <w:rPr>
          <w:rStyle w:val="Opmaakprofiel14ptVet"/>
          <w:b w:val="0"/>
          <w:bCs w:val="0"/>
        </w:rPr>
        <w:br w:type="page"/>
      </w:r>
    </w:p>
    <w:p w14:paraId="77EDF5A9" w14:textId="77777777" w:rsidR="00BA25FD" w:rsidRPr="008047FC" w:rsidRDefault="008047FC" w:rsidP="008047FC">
      <w:pPr>
        <w:pStyle w:val="Heading1"/>
      </w:pPr>
      <w:bookmarkStart w:id="193" w:name="_Toc4397277"/>
      <w:r w:rsidRPr="008047FC">
        <w:rPr>
          <w:rStyle w:val="Opmaakprofiel14ptVet"/>
          <w:b/>
          <w:bCs/>
          <w:sz w:val="32"/>
        </w:rPr>
        <w:lastRenderedPageBreak/>
        <w:t>4.</w:t>
      </w:r>
      <w:r w:rsidR="00BA25FD" w:rsidRPr="008047FC">
        <w:rPr>
          <w:rStyle w:val="Opmaakprofiel14ptVet"/>
          <w:b/>
          <w:bCs/>
          <w:sz w:val="32"/>
        </w:rPr>
        <w:t xml:space="preserve"> Charging the battery</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3"/>
    </w:p>
    <w:p w14:paraId="7EF6466F" w14:textId="629F307A" w:rsidR="00BA25FD" w:rsidRDefault="00BA25FD" w:rsidP="00BA25FD">
      <w:pPr>
        <w:ind w:right="42"/>
        <w:rPr>
          <w:lang w:val="en-GB"/>
        </w:rPr>
      </w:pPr>
      <w:r>
        <w:rPr>
          <w:lang w:val="en-GB"/>
        </w:rPr>
        <w:t xml:space="preserve">The Compact 6 HD is delivered with a power supply and four country-specific power plugs in EU, US, UK, and AU types. Select the power plug that corresponds to your country and plug it </w:t>
      </w:r>
      <w:r w:rsidR="007345E4">
        <w:rPr>
          <w:lang w:val="en-GB"/>
        </w:rPr>
        <w:t>in</w:t>
      </w:r>
      <w:r>
        <w:rPr>
          <w:lang w:val="en-GB"/>
        </w:rPr>
        <w:t>to the power supply.</w:t>
      </w:r>
      <w:r w:rsidR="00165DB2">
        <w:rPr>
          <w:lang w:val="en-GB"/>
        </w:rPr>
        <w:t xml:space="preserve"> </w:t>
      </w:r>
    </w:p>
    <w:p w14:paraId="48F8FBD9" w14:textId="77777777" w:rsidR="00BA25FD" w:rsidRDefault="00BA25FD" w:rsidP="00BA25FD">
      <w:pPr>
        <w:ind w:right="42"/>
        <w:rPr>
          <w:lang w:val="en-GB"/>
        </w:rPr>
      </w:pPr>
    </w:p>
    <w:p w14:paraId="151366F7" w14:textId="05CDF9D8" w:rsidR="007D5DCF" w:rsidRDefault="00BA25FD" w:rsidP="00BA25FD">
      <w:pPr>
        <w:ind w:right="42"/>
        <w:rPr>
          <w:lang w:val="en-GB"/>
        </w:rPr>
      </w:pPr>
      <w:r>
        <w:rPr>
          <w:lang w:val="en-GB"/>
        </w:rPr>
        <w:t xml:space="preserve">To charge the Compact 6 HD, </w:t>
      </w:r>
      <w:r w:rsidR="00165DB2">
        <w:rPr>
          <w:lang w:val="en-GB"/>
        </w:rPr>
        <w:t xml:space="preserve">connect the supplied USB cable to the power supply and the white USB connector </w:t>
      </w:r>
      <w:r>
        <w:rPr>
          <w:lang w:val="en-GB"/>
        </w:rPr>
        <w:t xml:space="preserve">located on the </w:t>
      </w:r>
      <w:r w:rsidR="00165DB2">
        <w:rPr>
          <w:lang w:val="en-GB"/>
        </w:rPr>
        <w:t xml:space="preserve">right </w:t>
      </w:r>
      <w:r>
        <w:rPr>
          <w:lang w:val="en-GB"/>
        </w:rPr>
        <w:t xml:space="preserve">side of the unit. Plug the other end of the power supply into a power outlet. </w:t>
      </w:r>
    </w:p>
    <w:p w14:paraId="298593E2" w14:textId="77777777" w:rsidR="007D5DCF" w:rsidRDefault="007D5DCF" w:rsidP="00BA25FD">
      <w:pPr>
        <w:ind w:right="42"/>
        <w:rPr>
          <w:lang w:val="en-GB"/>
        </w:rPr>
      </w:pPr>
    </w:p>
    <w:p w14:paraId="4B1D3EDD" w14:textId="37B69FA1" w:rsidR="007D5DCF" w:rsidRDefault="007D5DCF" w:rsidP="007D5DCF">
      <w:pPr>
        <w:jc w:val="center"/>
        <w:rPr>
          <w:b/>
        </w:rPr>
      </w:pPr>
      <w:r>
        <w:rPr>
          <w:b/>
        </w:rPr>
        <w:t xml:space="preserve"> </w:t>
      </w:r>
      <w:r w:rsidR="00E9778D">
        <w:rPr>
          <w:noProof/>
          <w:lang w:val="nl-NL"/>
        </w:rPr>
        <w:drawing>
          <wp:inline distT="0" distB="0" distL="0" distR="0" wp14:anchorId="4F0211C3" wp14:editId="5EFB1765">
            <wp:extent cx="1949304" cy="95400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1949304" cy="954000"/>
                    </a:xfrm>
                    <a:prstGeom prst="rect">
                      <a:avLst/>
                    </a:prstGeom>
                    <a:ln>
                      <a:noFill/>
                    </a:ln>
                    <a:extLst>
                      <a:ext uri="{53640926-AAD7-44D8-BBD7-CCE9431645EC}">
                        <a14:shadowObscured xmlns:a14="http://schemas.microsoft.com/office/drawing/2010/main"/>
                      </a:ext>
                    </a:extLst>
                  </pic:spPr>
                </pic:pic>
              </a:graphicData>
            </a:graphic>
          </wp:inline>
        </w:drawing>
      </w:r>
      <w:r>
        <w:rPr>
          <w:b/>
        </w:rPr>
        <w:t xml:space="preserve">        </w:t>
      </w:r>
      <w:r w:rsidR="00607BDE">
        <w:rPr>
          <w:noProof/>
          <w:lang w:val="nl-NL"/>
        </w:rPr>
        <w:drawing>
          <wp:inline distT="0" distB="0" distL="0" distR="0" wp14:anchorId="3B369F8B" wp14:editId="61BD6804">
            <wp:extent cx="1907818" cy="9540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1907818" cy="954000"/>
                    </a:xfrm>
                    <a:prstGeom prst="rect">
                      <a:avLst/>
                    </a:prstGeom>
                  </pic:spPr>
                </pic:pic>
              </a:graphicData>
            </a:graphic>
          </wp:inline>
        </w:drawing>
      </w:r>
      <w:r>
        <w:rPr>
          <w:b/>
        </w:rPr>
        <w:t xml:space="preserve">          </w:t>
      </w:r>
      <w:r w:rsidR="00E9778D">
        <w:rPr>
          <w:noProof/>
          <w:lang w:val="nl-NL"/>
        </w:rPr>
        <w:drawing>
          <wp:inline distT="0" distB="0" distL="0" distR="0" wp14:anchorId="4A4A8A29" wp14:editId="3A4C48A1">
            <wp:extent cx="1909640" cy="95400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1909640" cy="954000"/>
                    </a:xfrm>
                    <a:prstGeom prst="rect">
                      <a:avLst/>
                    </a:prstGeom>
                  </pic:spPr>
                </pic:pic>
              </a:graphicData>
            </a:graphic>
          </wp:inline>
        </w:drawing>
      </w:r>
    </w:p>
    <w:p w14:paraId="1667E7EC" w14:textId="5977C42D" w:rsidR="00BA25FD" w:rsidRPr="00891D35" w:rsidRDefault="007D5DCF" w:rsidP="00891D35">
      <w:pPr>
        <w:jc w:val="center"/>
        <w:rPr>
          <w:i/>
        </w:rPr>
      </w:pPr>
      <w:r w:rsidRPr="001C4786">
        <w:rPr>
          <w:i/>
        </w:rPr>
        <w:t xml:space="preserve">Battery full        </w:t>
      </w:r>
      <w:r w:rsidR="00891D35">
        <w:rPr>
          <w:i/>
        </w:rPr>
        <w:t xml:space="preserve">             </w:t>
      </w:r>
      <w:r w:rsidRPr="001C4786">
        <w:rPr>
          <w:i/>
        </w:rPr>
        <w:t xml:space="preserve">         </w:t>
      </w:r>
      <w:r w:rsidR="00891D35">
        <w:rPr>
          <w:i/>
        </w:rPr>
        <w:t xml:space="preserve">      </w:t>
      </w:r>
      <w:r w:rsidRPr="001C4786">
        <w:rPr>
          <w:i/>
        </w:rPr>
        <w:t>Battery charging</w:t>
      </w:r>
      <w:r w:rsidR="00891D35" w:rsidRPr="00891D35">
        <w:rPr>
          <w:i/>
        </w:rPr>
        <w:t xml:space="preserve"> </w:t>
      </w:r>
      <w:r w:rsidR="00891D35" w:rsidRPr="001C4786">
        <w:rPr>
          <w:i/>
        </w:rPr>
        <w:t xml:space="preserve">                </w:t>
      </w:r>
      <w:r w:rsidR="00891D35">
        <w:rPr>
          <w:i/>
        </w:rPr>
        <w:t xml:space="preserve">    </w:t>
      </w:r>
      <w:r w:rsidR="00891D35" w:rsidRPr="001C4786">
        <w:rPr>
          <w:i/>
        </w:rPr>
        <w:t xml:space="preserve"> </w:t>
      </w:r>
      <w:r w:rsidR="00891D35">
        <w:rPr>
          <w:i/>
        </w:rPr>
        <w:t xml:space="preserve">      </w:t>
      </w:r>
      <w:r>
        <w:rPr>
          <w:i/>
        </w:rPr>
        <w:t>Battery almost  empty</w:t>
      </w:r>
      <w:r>
        <w:rPr>
          <w:lang w:val="en-GB"/>
        </w:rPr>
        <w:br/>
      </w:r>
    </w:p>
    <w:p w14:paraId="2B38F82A" w14:textId="409DD1FF" w:rsidR="00BA25FD" w:rsidRDefault="00BA25FD" w:rsidP="00BA25FD">
      <w:pPr>
        <w:ind w:right="42"/>
        <w:rPr>
          <w:lang w:val="en-GB"/>
        </w:rPr>
      </w:pPr>
      <w:r>
        <w:rPr>
          <w:lang w:val="en-GB"/>
        </w:rPr>
        <w:t xml:space="preserve">Charging the Compact 6 HD takes approximately </w:t>
      </w:r>
      <w:r w:rsidR="00165DB2">
        <w:rPr>
          <w:lang w:val="en-GB"/>
        </w:rPr>
        <w:t>2</w:t>
      </w:r>
      <w:r>
        <w:rPr>
          <w:lang w:val="en-GB"/>
        </w:rPr>
        <w:t xml:space="preserve"> hours. A fully charged Compact 6 HD can operate for an average time of </w:t>
      </w:r>
      <w:r w:rsidR="00165DB2">
        <w:rPr>
          <w:lang w:val="en-GB"/>
        </w:rPr>
        <w:t>3</w:t>
      </w:r>
      <w:r>
        <w:rPr>
          <w:lang w:val="en-GB"/>
        </w:rPr>
        <w:t xml:space="preserve"> hours, depending on the power settings. </w:t>
      </w:r>
      <w:r w:rsidR="00DA326B">
        <w:rPr>
          <w:lang w:val="en-GB"/>
        </w:rPr>
        <w:t>F</w:t>
      </w:r>
      <w:r>
        <w:rPr>
          <w:lang w:val="en-GB"/>
        </w:rPr>
        <w:t xml:space="preserve">or safety reasons, </w:t>
      </w:r>
      <w:r w:rsidR="00DA326B">
        <w:rPr>
          <w:lang w:val="en-GB"/>
        </w:rPr>
        <w:t xml:space="preserve">please </w:t>
      </w:r>
      <w:r>
        <w:rPr>
          <w:lang w:val="en-GB"/>
        </w:rPr>
        <w:t xml:space="preserve">only </w:t>
      </w:r>
      <w:r w:rsidR="00DA326B">
        <w:rPr>
          <w:lang w:val="en-GB"/>
        </w:rPr>
        <w:t xml:space="preserve">use </w:t>
      </w:r>
      <w:r>
        <w:rPr>
          <w:lang w:val="en-GB"/>
        </w:rPr>
        <w:t xml:space="preserve">the power supply </w:t>
      </w:r>
      <w:r w:rsidR="000013B8">
        <w:rPr>
          <w:lang w:val="en-GB"/>
        </w:rPr>
        <w:t xml:space="preserve">and USB cable </w:t>
      </w:r>
      <w:r>
        <w:rPr>
          <w:lang w:val="en-GB"/>
        </w:rPr>
        <w:t>that was delivered with the Compact 6 HD to charge the unit’s battery.</w:t>
      </w:r>
      <w:r w:rsidR="00165DB2">
        <w:rPr>
          <w:lang w:val="en-GB"/>
        </w:rPr>
        <w:t xml:space="preserve"> </w:t>
      </w:r>
    </w:p>
    <w:p w14:paraId="4F361B2D" w14:textId="77777777" w:rsidR="00B66D74" w:rsidRDefault="00B66D74" w:rsidP="00F33418">
      <w:pPr>
        <w:pStyle w:val="Heading2"/>
        <w:rPr>
          <w:lang w:val="en-GB"/>
        </w:rPr>
      </w:pPr>
      <w:bookmarkStart w:id="194" w:name="_Toc311114754"/>
      <w:bookmarkStart w:id="195" w:name="_Toc311115375"/>
      <w:bookmarkStart w:id="196" w:name="_Toc311115664"/>
      <w:bookmarkStart w:id="197" w:name="_Toc311115789"/>
      <w:bookmarkStart w:id="198" w:name="_Toc311115913"/>
      <w:bookmarkStart w:id="199" w:name="_Toc311536402"/>
      <w:bookmarkStart w:id="200" w:name="_Toc311536554"/>
      <w:bookmarkStart w:id="201" w:name="_Toc311537345"/>
      <w:bookmarkStart w:id="202" w:name="_Toc311539103"/>
      <w:bookmarkStart w:id="203" w:name="_Toc340564570"/>
      <w:bookmarkStart w:id="204" w:name="_Toc340564918"/>
      <w:bookmarkStart w:id="205" w:name="_Toc340565092"/>
      <w:bookmarkStart w:id="206" w:name="_Toc340565614"/>
      <w:bookmarkStart w:id="207" w:name="_Toc4397278"/>
      <w:r>
        <w:rPr>
          <w:lang w:val="en-GB"/>
        </w:rPr>
        <w:lastRenderedPageBreak/>
        <w:t>Battery warning</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14:paraId="69BD6DB4" w14:textId="0E8F8C32" w:rsidR="00B66D74" w:rsidRDefault="00B66D74" w:rsidP="00B66D74">
      <w:pPr>
        <w:ind w:right="42"/>
        <w:rPr>
          <w:lang w:val="en-GB"/>
        </w:rPr>
      </w:pPr>
      <w:r>
        <w:rPr>
          <w:lang w:val="en-GB"/>
        </w:rPr>
        <w:t>The Compact 6 HD will briefly show a</w:t>
      </w:r>
      <w:r w:rsidR="008047FC">
        <w:rPr>
          <w:lang w:val="en-GB"/>
        </w:rPr>
        <w:t>n</w:t>
      </w:r>
      <w:r>
        <w:rPr>
          <w:lang w:val="en-GB"/>
        </w:rPr>
        <w:t xml:space="preserve"> empty battery warning icon to indicate that the battery needs to be charged. When this occurs, make sure to charge your unit. When the battery is empty, the unit will automatically switch off. </w:t>
      </w:r>
    </w:p>
    <w:p w14:paraId="232682DC" w14:textId="77777777" w:rsidR="00B66D74" w:rsidRDefault="00B66D74" w:rsidP="00B66D74">
      <w:pPr>
        <w:ind w:right="42"/>
        <w:rPr>
          <w:lang w:val="en-GB"/>
        </w:rPr>
      </w:pPr>
    </w:p>
    <w:p w14:paraId="1776FE0D" w14:textId="77777777" w:rsidR="00B66D74" w:rsidRDefault="00B66D74" w:rsidP="00B66D74">
      <w:pPr>
        <w:ind w:right="42"/>
        <w:rPr>
          <w:lang w:val="en-GB"/>
        </w:rPr>
      </w:pPr>
      <w:r>
        <w:rPr>
          <w:lang w:val="en-GB"/>
        </w:rPr>
        <w:t xml:space="preserve">If the Compact 6 HD does not switch on, please make sure it is charged. </w:t>
      </w:r>
    </w:p>
    <w:p w14:paraId="4AFD012E" w14:textId="135A9504" w:rsidR="00B66D74" w:rsidRDefault="00B66D74" w:rsidP="00B66D74">
      <w:pPr>
        <w:ind w:right="42"/>
        <w:rPr>
          <w:lang w:val="en-GB"/>
        </w:rPr>
      </w:pPr>
    </w:p>
    <w:p w14:paraId="67230DFC" w14:textId="77777777" w:rsidR="00BA25FD" w:rsidRDefault="00BA25FD" w:rsidP="00F33418">
      <w:pPr>
        <w:pStyle w:val="Heading2"/>
        <w:rPr>
          <w:lang w:val="en-GB"/>
        </w:rPr>
      </w:pPr>
      <w:bookmarkStart w:id="208" w:name="_Toc4397279"/>
      <w:bookmarkStart w:id="209" w:name="_Toc311114753"/>
      <w:bookmarkStart w:id="210" w:name="_Toc311115374"/>
      <w:bookmarkStart w:id="211" w:name="_Toc311115663"/>
      <w:bookmarkStart w:id="212" w:name="_Toc311115788"/>
      <w:bookmarkStart w:id="213" w:name="_Toc311115912"/>
      <w:bookmarkStart w:id="214" w:name="_Toc311536401"/>
      <w:bookmarkStart w:id="215" w:name="_Toc311536553"/>
      <w:bookmarkStart w:id="216" w:name="_Toc311537344"/>
      <w:bookmarkStart w:id="217" w:name="_Toc311539102"/>
      <w:bookmarkStart w:id="218" w:name="_Toc340564569"/>
      <w:bookmarkStart w:id="219" w:name="_Toc340564917"/>
      <w:bookmarkStart w:id="220" w:name="_Toc340565091"/>
      <w:bookmarkStart w:id="221" w:name="_Toc340565613"/>
      <w:r>
        <w:rPr>
          <w:lang w:val="en-GB"/>
        </w:rPr>
        <w:t>Standby</w:t>
      </w:r>
      <w:bookmarkEnd w:id="208"/>
      <w:r>
        <w:rPr>
          <w:lang w:val="en-GB"/>
        </w:rPr>
        <w:t xml:space="preserve"> </w:t>
      </w:r>
      <w:bookmarkEnd w:id="209"/>
      <w:bookmarkEnd w:id="210"/>
      <w:bookmarkEnd w:id="211"/>
      <w:bookmarkEnd w:id="212"/>
      <w:bookmarkEnd w:id="213"/>
      <w:bookmarkEnd w:id="214"/>
      <w:bookmarkEnd w:id="215"/>
      <w:bookmarkEnd w:id="216"/>
      <w:bookmarkEnd w:id="217"/>
      <w:bookmarkEnd w:id="218"/>
      <w:bookmarkEnd w:id="219"/>
      <w:bookmarkEnd w:id="220"/>
      <w:bookmarkEnd w:id="221"/>
    </w:p>
    <w:p w14:paraId="46DC794D" w14:textId="410E29C4" w:rsidR="00BA25FD" w:rsidRDefault="00BA25FD" w:rsidP="00BA25FD">
      <w:pPr>
        <w:ind w:right="42"/>
        <w:rPr>
          <w:lang w:val="en-GB"/>
        </w:rPr>
      </w:pPr>
      <w:r>
        <w:rPr>
          <w:lang w:val="en-GB"/>
        </w:rPr>
        <w:t xml:space="preserve">The Compact 6 HD </w:t>
      </w:r>
      <w:r w:rsidR="0051483C">
        <w:rPr>
          <w:lang w:val="en-GB"/>
        </w:rPr>
        <w:t xml:space="preserve">can </w:t>
      </w:r>
      <w:r>
        <w:rPr>
          <w:lang w:val="en-GB"/>
        </w:rPr>
        <w:t xml:space="preserve">automatically go into standby mode if no button is pressed or no </w:t>
      </w:r>
      <w:r w:rsidR="0051483C">
        <w:rPr>
          <w:lang w:val="en-GB"/>
        </w:rPr>
        <w:t xml:space="preserve">movement </w:t>
      </w:r>
      <w:r>
        <w:rPr>
          <w:lang w:val="en-GB"/>
        </w:rPr>
        <w:t>i</w:t>
      </w:r>
      <w:r w:rsidR="0051483C">
        <w:rPr>
          <w:lang w:val="en-GB"/>
        </w:rPr>
        <w:t xml:space="preserve">s detected. </w:t>
      </w:r>
      <w:r>
        <w:rPr>
          <w:lang w:val="en-GB"/>
        </w:rPr>
        <w:t xml:space="preserve">Pressing the orange on / off button will switch it back on. The standby time can be changed or disabled in the Compact 6 HD menu. Please refer to chapter </w:t>
      </w:r>
      <w:r w:rsidR="00257B11">
        <w:rPr>
          <w:lang w:val="en-GB"/>
        </w:rPr>
        <w:t xml:space="preserve">7 </w:t>
      </w:r>
      <w:r>
        <w:rPr>
          <w:lang w:val="en-GB"/>
        </w:rPr>
        <w:t>on how to change these settings.</w:t>
      </w:r>
    </w:p>
    <w:p w14:paraId="13266960" w14:textId="77777777" w:rsidR="00BA25FD" w:rsidRDefault="00BA25FD" w:rsidP="00BA25FD">
      <w:pPr>
        <w:ind w:right="42"/>
        <w:rPr>
          <w:lang w:val="en-GB"/>
        </w:rPr>
      </w:pPr>
    </w:p>
    <w:p w14:paraId="43A538A7" w14:textId="77777777" w:rsidR="008047FC" w:rsidRDefault="008047FC">
      <w:pPr>
        <w:spacing w:after="160" w:line="259" w:lineRule="auto"/>
        <w:jc w:val="left"/>
        <w:rPr>
          <w:rFonts w:cs="Arial"/>
          <w:b/>
          <w:bCs/>
          <w:kern w:val="32"/>
          <w:sz w:val="32"/>
          <w:szCs w:val="32"/>
        </w:rPr>
      </w:pPr>
      <w:bookmarkStart w:id="222" w:name="_Toc311114755"/>
      <w:bookmarkStart w:id="223" w:name="_Toc311115376"/>
      <w:bookmarkStart w:id="224" w:name="_Toc311115665"/>
      <w:bookmarkStart w:id="225" w:name="_Toc311115790"/>
      <w:bookmarkStart w:id="226" w:name="_Toc311115914"/>
      <w:bookmarkStart w:id="227" w:name="_Toc311536403"/>
      <w:bookmarkStart w:id="228" w:name="_Toc311536555"/>
      <w:bookmarkStart w:id="229" w:name="_Toc311537346"/>
      <w:bookmarkStart w:id="230" w:name="_Toc311539104"/>
      <w:bookmarkStart w:id="231" w:name="_Toc340564571"/>
      <w:bookmarkStart w:id="232" w:name="_Toc340564919"/>
      <w:bookmarkStart w:id="233" w:name="_Toc340565093"/>
      <w:bookmarkStart w:id="234" w:name="_Toc340565615"/>
      <w:r>
        <w:br w:type="page"/>
      </w:r>
    </w:p>
    <w:p w14:paraId="6586CB58" w14:textId="5D60DC1D" w:rsidR="00861B48" w:rsidRDefault="00861B48" w:rsidP="000E3D74">
      <w:pPr>
        <w:pStyle w:val="Heading1"/>
        <w:numPr>
          <w:ilvl w:val="0"/>
          <w:numId w:val="6"/>
        </w:numPr>
      </w:pPr>
      <w:bookmarkStart w:id="235" w:name="_Toc4397280"/>
      <w:r>
        <w:lastRenderedPageBreak/>
        <w:t>Easy and Advanced mode</w:t>
      </w:r>
      <w:bookmarkEnd w:id="235"/>
    </w:p>
    <w:p w14:paraId="4A789DBB" w14:textId="75472439" w:rsidR="00085721" w:rsidRDefault="00085721" w:rsidP="000E3D74">
      <w:r>
        <w:t xml:space="preserve">Upon first using the unit, it will start up in Easy mode. </w:t>
      </w:r>
      <w:r w:rsidR="00AB0915">
        <w:t>To switch between Easy and Advanced mode, press and hold the Mode button and tap Easy or Advanced.</w:t>
      </w:r>
    </w:p>
    <w:p w14:paraId="2FF959C7" w14:textId="0F57BA07" w:rsidR="00085721" w:rsidRDefault="00085721" w:rsidP="000E3D74"/>
    <w:p w14:paraId="34ACE280" w14:textId="59556024" w:rsidR="00EF7B6D" w:rsidRDefault="00085721" w:rsidP="000E3D74">
      <w:r>
        <w:t>In Easy mode, you hav</w:t>
      </w:r>
      <w:r w:rsidR="00EF7B6D">
        <w:t xml:space="preserve">e access to the main </w:t>
      </w:r>
      <w:r w:rsidR="00792E35">
        <w:t>features</w:t>
      </w:r>
      <w:r w:rsidR="00EF7B6D">
        <w:t>:</w:t>
      </w:r>
    </w:p>
    <w:p w14:paraId="0A5CFA5F" w14:textId="09A8B198" w:rsidR="00EF7B6D" w:rsidRDefault="00EF7B6D" w:rsidP="00914368">
      <w:pPr>
        <w:pStyle w:val="ListParagraph"/>
        <w:numPr>
          <w:ilvl w:val="0"/>
          <w:numId w:val="41"/>
        </w:numPr>
      </w:pPr>
      <w:r>
        <w:t>A</w:t>
      </w:r>
      <w:r w:rsidR="00085721">
        <w:t>djust</w:t>
      </w:r>
      <w:r w:rsidR="000B7846">
        <w:t>ing the</w:t>
      </w:r>
      <w:r w:rsidR="00085721">
        <w:t xml:space="preserve"> magnification </w:t>
      </w:r>
    </w:p>
    <w:p w14:paraId="169EEFA9" w14:textId="1CFBA957" w:rsidR="00861B48" w:rsidRDefault="002B6772" w:rsidP="00914368">
      <w:pPr>
        <w:pStyle w:val="ListParagraph"/>
        <w:numPr>
          <w:ilvl w:val="0"/>
          <w:numId w:val="41"/>
        </w:numPr>
      </w:pPr>
      <w:r>
        <w:t>Selecting a viewing mode</w:t>
      </w:r>
    </w:p>
    <w:p w14:paraId="5A93BABA" w14:textId="0FC02AD3" w:rsidR="00257B11" w:rsidRDefault="00257B11" w:rsidP="00914368">
      <w:pPr>
        <w:pStyle w:val="ListParagraph"/>
        <w:numPr>
          <w:ilvl w:val="0"/>
          <w:numId w:val="41"/>
        </w:numPr>
      </w:pPr>
      <w:r>
        <w:t>Taking a snapshot</w:t>
      </w:r>
    </w:p>
    <w:p w14:paraId="3B61BB42" w14:textId="77777777" w:rsidR="000B7846" w:rsidRDefault="00257B11" w:rsidP="00914368">
      <w:pPr>
        <w:pStyle w:val="ListParagraph"/>
        <w:numPr>
          <w:ilvl w:val="0"/>
          <w:numId w:val="41"/>
        </w:numPr>
        <w:rPr>
          <w:lang w:val="en-GB"/>
        </w:rPr>
      </w:pPr>
      <w:r w:rsidRPr="000E3D74">
        <w:rPr>
          <w:lang w:val="en-GB"/>
        </w:rPr>
        <w:t>If you own a Co</w:t>
      </w:r>
      <w:r>
        <w:rPr>
          <w:lang w:val="en-GB"/>
        </w:rPr>
        <w:t xml:space="preserve">mpact 6 HD Speech, </w:t>
      </w:r>
    </w:p>
    <w:p w14:paraId="5A37901E" w14:textId="67D9E545" w:rsidR="00257B11" w:rsidRDefault="000B7846" w:rsidP="00914368">
      <w:pPr>
        <w:pStyle w:val="ListParagraph"/>
        <w:numPr>
          <w:ilvl w:val="1"/>
          <w:numId w:val="41"/>
        </w:numPr>
        <w:rPr>
          <w:lang w:val="en-GB"/>
        </w:rPr>
      </w:pPr>
      <w:r>
        <w:rPr>
          <w:lang w:val="en-GB"/>
        </w:rPr>
        <w:t>T</w:t>
      </w:r>
      <w:r w:rsidR="00257B11">
        <w:rPr>
          <w:lang w:val="en-GB"/>
        </w:rPr>
        <w:t xml:space="preserve">he text in the snapshot will be read out aloud. </w:t>
      </w:r>
    </w:p>
    <w:p w14:paraId="1ABB4878" w14:textId="29642E5E" w:rsidR="000B7846" w:rsidRDefault="000B7846" w:rsidP="00914368">
      <w:pPr>
        <w:pStyle w:val="ListParagraph"/>
        <w:numPr>
          <w:ilvl w:val="1"/>
          <w:numId w:val="41"/>
        </w:numPr>
        <w:rPr>
          <w:lang w:val="en-GB"/>
        </w:rPr>
      </w:pPr>
      <w:r>
        <w:rPr>
          <w:lang w:val="en-GB"/>
        </w:rPr>
        <w:t>The reading speed and volume can be adjusted.</w:t>
      </w:r>
    </w:p>
    <w:p w14:paraId="5E1079BE" w14:textId="51670A8E" w:rsidR="00257B11" w:rsidRPr="000E3D74" w:rsidRDefault="00257B11" w:rsidP="00914368">
      <w:pPr>
        <w:pStyle w:val="ListParagraph"/>
        <w:numPr>
          <w:ilvl w:val="0"/>
          <w:numId w:val="41"/>
        </w:numPr>
        <w:rPr>
          <w:lang w:val="en-GB"/>
        </w:rPr>
      </w:pPr>
      <w:r>
        <w:rPr>
          <w:lang w:val="en-GB"/>
        </w:rPr>
        <w:t xml:space="preserve">Switching between the Magnifier and Overview camera </w:t>
      </w:r>
    </w:p>
    <w:p w14:paraId="693180B0" w14:textId="77777777" w:rsidR="00085721" w:rsidRDefault="00085721" w:rsidP="000E3D74"/>
    <w:p w14:paraId="2B22CA90" w14:textId="484F156B" w:rsidR="00085721" w:rsidRDefault="00085721" w:rsidP="000E3D74">
      <w:r>
        <w:t xml:space="preserve">In Advanced mode, you have </w:t>
      </w:r>
      <w:r w:rsidR="002B6772">
        <w:t xml:space="preserve">the same functions as in Easy mode, plus some additional </w:t>
      </w:r>
      <w:r w:rsidR="00792E35">
        <w:t>features</w:t>
      </w:r>
      <w:r w:rsidR="00EF7B6D">
        <w:t>:</w:t>
      </w:r>
    </w:p>
    <w:p w14:paraId="54E7D694" w14:textId="67E93932" w:rsidR="00EF7B6D" w:rsidRDefault="000B7846" w:rsidP="00914368">
      <w:pPr>
        <w:pStyle w:val="ListParagraph"/>
        <w:numPr>
          <w:ilvl w:val="0"/>
          <w:numId w:val="41"/>
        </w:numPr>
      </w:pPr>
      <w:r>
        <w:t>Time and date</w:t>
      </w:r>
    </w:p>
    <w:p w14:paraId="71CEA9C6" w14:textId="32381EBD" w:rsidR="000B7846" w:rsidRDefault="000B7846" w:rsidP="00914368">
      <w:pPr>
        <w:pStyle w:val="ListParagraph"/>
        <w:numPr>
          <w:ilvl w:val="0"/>
          <w:numId w:val="41"/>
        </w:numPr>
        <w:rPr>
          <w:lang w:val="en-GB"/>
        </w:rPr>
      </w:pPr>
      <w:r w:rsidRPr="000E3D74">
        <w:rPr>
          <w:lang w:val="en-GB"/>
        </w:rPr>
        <w:t>Ac</w:t>
      </w:r>
      <w:r>
        <w:rPr>
          <w:lang w:val="en-GB"/>
        </w:rPr>
        <w:t>c</w:t>
      </w:r>
      <w:r w:rsidRPr="000E3D74">
        <w:rPr>
          <w:lang w:val="en-GB"/>
        </w:rPr>
        <w:t>ess to</w:t>
      </w:r>
      <w:r>
        <w:rPr>
          <w:lang w:val="en-GB"/>
        </w:rPr>
        <w:t xml:space="preserve"> </w:t>
      </w:r>
      <w:r w:rsidRPr="000E3D74">
        <w:rPr>
          <w:lang w:val="en-GB"/>
        </w:rPr>
        <w:t>the menu w</w:t>
      </w:r>
      <w:r>
        <w:rPr>
          <w:lang w:val="en-GB"/>
        </w:rPr>
        <w:t>ith the options to:</w:t>
      </w:r>
    </w:p>
    <w:p w14:paraId="1BE92D00" w14:textId="77777777" w:rsidR="000B7846" w:rsidRDefault="000B7846" w:rsidP="00914368">
      <w:pPr>
        <w:pStyle w:val="ListParagraph"/>
        <w:numPr>
          <w:ilvl w:val="1"/>
          <w:numId w:val="41"/>
        </w:numPr>
        <w:rPr>
          <w:lang w:val="en-GB"/>
        </w:rPr>
      </w:pPr>
      <w:r>
        <w:rPr>
          <w:lang w:val="en-GB"/>
        </w:rPr>
        <w:t>Save and open snapshots</w:t>
      </w:r>
    </w:p>
    <w:p w14:paraId="6CF89A28" w14:textId="2DFFFA86" w:rsidR="000B7846" w:rsidRDefault="000B7846" w:rsidP="00914368">
      <w:pPr>
        <w:pStyle w:val="ListParagraph"/>
        <w:numPr>
          <w:ilvl w:val="1"/>
          <w:numId w:val="41"/>
        </w:numPr>
        <w:rPr>
          <w:lang w:val="en-GB"/>
        </w:rPr>
      </w:pPr>
      <w:r>
        <w:rPr>
          <w:lang w:val="en-GB"/>
        </w:rPr>
        <w:t>Changing the language and reading voice</w:t>
      </w:r>
    </w:p>
    <w:p w14:paraId="04CBAD08" w14:textId="77777777" w:rsidR="000B7846" w:rsidRDefault="000B7846" w:rsidP="00914368">
      <w:pPr>
        <w:pStyle w:val="ListParagraph"/>
        <w:numPr>
          <w:ilvl w:val="1"/>
          <w:numId w:val="41"/>
        </w:numPr>
        <w:rPr>
          <w:lang w:val="en-GB"/>
        </w:rPr>
      </w:pPr>
      <w:r>
        <w:rPr>
          <w:lang w:val="en-GB"/>
        </w:rPr>
        <w:t>Changing color modes</w:t>
      </w:r>
    </w:p>
    <w:p w14:paraId="17A606A8" w14:textId="094C540A" w:rsidR="000B7846" w:rsidRDefault="000B7846" w:rsidP="00914368">
      <w:pPr>
        <w:pStyle w:val="ListParagraph"/>
        <w:numPr>
          <w:ilvl w:val="1"/>
          <w:numId w:val="41"/>
        </w:numPr>
        <w:rPr>
          <w:lang w:val="en-GB"/>
        </w:rPr>
      </w:pPr>
      <w:r>
        <w:rPr>
          <w:lang w:val="en-GB"/>
        </w:rPr>
        <w:t>Enabling the Reading Line</w:t>
      </w:r>
    </w:p>
    <w:p w14:paraId="71FCE315" w14:textId="77777777" w:rsidR="000B7846" w:rsidRDefault="000B7846" w:rsidP="00914368">
      <w:pPr>
        <w:pStyle w:val="ListParagraph"/>
        <w:numPr>
          <w:ilvl w:val="1"/>
          <w:numId w:val="41"/>
        </w:numPr>
        <w:rPr>
          <w:lang w:val="en-GB"/>
        </w:rPr>
      </w:pPr>
      <w:r>
        <w:rPr>
          <w:lang w:val="en-GB"/>
        </w:rPr>
        <w:t>Bluetooth audio and Miracast</w:t>
      </w:r>
    </w:p>
    <w:p w14:paraId="5D1FDFD4" w14:textId="79442C3F" w:rsidR="00EF7B6D" w:rsidRPr="000E3D74" w:rsidRDefault="000B7846" w:rsidP="00914368">
      <w:pPr>
        <w:pStyle w:val="ListParagraph"/>
        <w:numPr>
          <w:ilvl w:val="1"/>
          <w:numId w:val="41"/>
        </w:numPr>
        <w:rPr>
          <w:lang w:val="en-GB"/>
        </w:rPr>
      </w:pPr>
      <w:r>
        <w:rPr>
          <w:lang w:val="en-GB"/>
        </w:rPr>
        <w:t>Other advanced settings</w:t>
      </w:r>
    </w:p>
    <w:p w14:paraId="71BCA9D1" w14:textId="197B1153" w:rsidR="00085721" w:rsidRPr="000E3D74" w:rsidRDefault="00085721" w:rsidP="000E3D74">
      <w:pPr>
        <w:jc w:val="center"/>
        <w:rPr>
          <w:sz w:val="10"/>
        </w:rPr>
      </w:pPr>
    </w:p>
    <w:p w14:paraId="4726612F" w14:textId="5D5A77A5" w:rsidR="007642C9" w:rsidRDefault="00AB0915" w:rsidP="00414B04">
      <w:pPr>
        <w:spacing w:after="160" w:line="259" w:lineRule="auto"/>
        <w:jc w:val="center"/>
        <w:rPr>
          <w:noProof/>
          <w:lang w:val="nl-NL"/>
        </w:rPr>
      </w:pPr>
      <w:r w:rsidRPr="00EE7FB4">
        <w:rPr>
          <w:noProof/>
          <w:lang w:val="nl-NL"/>
        </w:rPr>
        <w:drawing>
          <wp:inline distT="0" distB="0" distL="0" distR="0" wp14:anchorId="74348E67" wp14:editId="165A072F">
            <wp:extent cx="2970685" cy="1620000"/>
            <wp:effectExtent l="0" t="0" r="127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screen">
                      <a:extLst>
                        <a:ext uri="{28A0092B-C50C-407E-A947-70E740481C1C}">
                          <a14:useLocalDpi xmlns:a14="http://schemas.microsoft.com/office/drawing/2010/main"/>
                        </a:ext>
                      </a:extLst>
                    </a:blip>
                    <a:stretch>
                      <a:fillRect/>
                    </a:stretch>
                  </pic:blipFill>
                  <pic:spPr bwMode="auto">
                    <a:xfrm>
                      <a:off x="0" y="0"/>
                      <a:ext cx="2970685" cy="1620000"/>
                    </a:xfrm>
                    <a:prstGeom prst="rect">
                      <a:avLst/>
                    </a:prstGeom>
                    <a:ln>
                      <a:noFill/>
                    </a:ln>
                    <a:extLst>
                      <a:ext uri="{53640926-AAD7-44D8-BBD7-CCE9431645EC}">
                        <a14:shadowObscured xmlns:a14="http://schemas.microsoft.com/office/drawing/2010/main"/>
                      </a:ext>
                    </a:extLst>
                  </pic:spPr>
                </pic:pic>
              </a:graphicData>
            </a:graphic>
          </wp:inline>
        </w:drawing>
      </w:r>
      <w:r w:rsidR="00E57E0F">
        <w:rPr>
          <w:noProof/>
          <w:lang w:val="nl-NL"/>
        </w:rPr>
        <w:t xml:space="preserve">       </w:t>
      </w:r>
    </w:p>
    <w:p w14:paraId="1A34ACD6" w14:textId="5E4D53BF" w:rsidR="007642C9" w:rsidRDefault="007642C9" w:rsidP="00414B04">
      <w:pPr>
        <w:spacing w:after="160" w:line="259" w:lineRule="auto"/>
        <w:jc w:val="center"/>
        <w:rPr>
          <w:noProof/>
          <w:lang w:val="nl-NL"/>
        </w:rPr>
      </w:pPr>
      <w:r>
        <w:rPr>
          <w:noProof/>
          <w:lang w:val="nl-NL"/>
        </w:rPr>
        <w:t>Easy mode</w:t>
      </w:r>
    </w:p>
    <w:p w14:paraId="4293F091" w14:textId="77777777" w:rsidR="007642C9" w:rsidRDefault="00E57E0F" w:rsidP="00414B04">
      <w:pPr>
        <w:spacing w:after="160" w:line="259" w:lineRule="auto"/>
        <w:jc w:val="center"/>
        <w:rPr>
          <w:noProof/>
          <w:lang w:val="nl-NL"/>
        </w:rPr>
      </w:pPr>
      <w:r>
        <w:rPr>
          <w:noProof/>
          <w:lang w:val="nl-NL"/>
        </w:rPr>
        <w:t xml:space="preserve">  </w:t>
      </w:r>
      <w:bookmarkStart w:id="236" w:name="_GoBack"/>
      <w:r w:rsidR="00AB0915" w:rsidRPr="00EE7FB4">
        <w:rPr>
          <w:noProof/>
          <w:lang w:val="nl-NL"/>
        </w:rPr>
        <w:drawing>
          <wp:inline distT="0" distB="0" distL="0" distR="0" wp14:anchorId="194C4056" wp14:editId="39145FB9">
            <wp:extent cx="2970684" cy="1620000"/>
            <wp:effectExtent l="0" t="0" r="127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screen">
                      <a:extLst>
                        <a:ext uri="{28A0092B-C50C-407E-A947-70E740481C1C}">
                          <a14:useLocalDpi xmlns:a14="http://schemas.microsoft.com/office/drawing/2010/main"/>
                        </a:ext>
                      </a:extLst>
                    </a:blip>
                    <a:stretch>
                      <a:fillRect/>
                    </a:stretch>
                  </pic:blipFill>
                  <pic:spPr bwMode="auto">
                    <a:xfrm>
                      <a:off x="0" y="0"/>
                      <a:ext cx="2970684" cy="1620000"/>
                    </a:xfrm>
                    <a:prstGeom prst="rect">
                      <a:avLst/>
                    </a:prstGeom>
                    <a:ln>
                      <a:noFill/>
                    </a:ln>
                    <a:extLst>
                      <a:ext uri="{53640926-AAD7-44D8-BBD7-CCE9431645EC}">
                        <a14:shadowObscured xmlns:a14="http://schemas.microsoft.com/office/drawing/2010/main"/>
                      </a:ext>
                    </a:extLst>
                  </pic:spPr>
                </pic:pic>
              </a:graphicData>
            </a:graphic>
          </wp:inline>
        </w:drawing>
      </w:r>
      <w:bookmarkEnd w:id="236"/>
    </w:p>
    <w:p w14:paraId="72601DD7" w14:textId="52E9376C" w:rsidR="00444CE4" w:rsidRPr="00414B04" w:rsidRDefault="007642C9" w:rsidP="00414B04">
      <w:pPr>
        <w:spacing w:after="160" w:line="259" w:lineRule="auto"/>
        <w:jc w:val="center"/>
        <w:rPr>
          <w:noProof/>
          <w:lang w:val="nl-NL"/>
        </w:rPr>
      </w:pPr>
      <w:r>
        <w:rPr>
          <w:noProof/>
          <w:lang w:val="nl-NL"/>
        </w:rPr>
        <w:t>Advanced mode</w:t>
      </w:r>
      <w:r w:rsidR="00444CE4">
        <w:br w:type="page"/>
      </w:r>
    </w:p>
    <w:p w14:paraId="184FA870" w14:textId="642A6D24" w:rsidR="00EF7B6D" w:rsidRDefault="00792E35" w:rsidP="000E3D74">
      <w:pPr>
        <w:pStyle w:val="Heading1"/>
        <w:numPr>
          <w:ilvl w:val="0"/>
          <w:numId w:val="6"/>
        </w:numPr>
      </w:pPr>
      <w:bookmarkStart w:id="237" w:name="_Toc4397281"/>
      <w:r>
        <w:lastRenderedPageBreak/>
        <w:t>Features</w:t>
      </w:r>
      <w:r w:rsidR="00EF7B6D">
        <w:t xml:space="preserve"> in Easy mode</w:t>
      </w:r>
      <w:bookmarkEnd w:id="237"/>
    </w:p>
    <w:p w14:paraId="00E53149" w14:textId="77777777" w:rsidR="002B6772" w:rsidRDefault="002B6772" w:rsidP="002B6772">
      <w:pPr>
        <w:pStyle w:val="Heading2"/>
        <w:rPr>
          <w:lang w:val="en-GB"/>
        </w:rPr>
      </w:pPr>
      <w:bookmarkStart w:id="238" w:name="_Toc4397282"/>
      <w:r>
        <w:rPr>
          <w:lang w:val="en-GB"/>
        </w:rPr>
        <w:t>Adjusting the magnification</w:t>
      </w:r>
      <w:bookmarkEnd w:id="238"/>
    </w:p>
    <w:p w14:paraId="73A0775D" w14:textId="47625B1B" w:rsidR="002B6772" w:rsidRDefault="002B6772" w:rsidP="002B6772">
      <w:pPr>
        <w:ind w:right="42"/>
        <w:rPr>
          <w:lang w:val="en-GB"/>
        </w:rPr>
      </w:pPr>
      <w:r>
        <w:rPr>
          <w:lang w:val="en-GB"/>
        </w:rPr>
        <w:t xml:space="preserve">To change the magnification, simply tap the screen. The button bar will be shown at the bottom of the screen or at the right side of the screen, depending on the chosen button bar position. The button bar position can be selected in the menu. See chapter </w:t>
      </w:r>
      <w:r w:rsidR="005D4186">
        <w:rPr>
          <w:lang w:val="en-GB"/>
        </w:rPr>
        <w:t>7</w:t>
      </w:r>
      <w:r>
        <w:rPr>
          <w:lang w:val="en-GB"/>
        </w:rPr>
        <w:t xml:space="preserve"> for more information on how to change the button bar position. In the button bar tap the </w:t>
      </w:r>
      <w:r w:rsidRPr="00DD5715">
        <w:rPr>
          <w:b/>
          <w:lang w:val="en-GB"/>
        </w:rPr>
        <w:t>+</w:t>
      </w:r>
      <w:r>
        <w:rPr>
          <w:lang w:val="en-GB"/>
        </w:rPr>
        <w:t xml:space="preserve"> button to increase or the </w:t>
      </w:r>
      <w:r w:rsidRPr="00DD5715">
        <w:rPr>
          <w:b/>
          <w:lang w:val="en-GB"/>
        </w:rPr>
        <w:t>–</w:t>
      </w:r>
      <w:r>
        <w:rPr>
          <w:lang w:val="en-GB"/>
        </w:rPr>
        <w:t xml:space="preserve"> button to decrease the magnification. Alternatively, use the pinch-to-zoom gesture to change the magnification. Tap the screen to hide the button bar. The button bar will automatically hide when the screen is not touched for 10 seconds. </w:t>
      </w:r>
    </w:p>
    <w:p w14:paraId="6E100D51" w14:textId="77777777" w:rsidR="002B6772" w:rsidRPr="0036143B" w:rsidRDefault="002B6772" w:rsidP="002B6772">
      <w:pPr>
        <w:ind w:right="42"/>
        <w:jc w:val="center"/>
        <w:rPr>
          <w:i/>
          <w:sz w:val="20"/>
          <w:szCs w:val="20"/>
          <w:lang w:val="en-GB"/>
        </w:rPr>
      </w:pPr>
    </w:p>
    <w:p w14:paraId="78DBBC68" w14:textId="77777777" w:rsidR="002B6772" w:rsidRDefault="002B6772" w:rsidP="002B6772">
      <w:pPr>
        <w:pStyle w:val="Heading2"/>
        <w:rPr>
          <w:lang w:val="en-GB"/>
        </w:rPr>
      </w:pPr>
      <w:bookmarkStart w:id="239" w:name="_Toc4397283"/>
      <w:r>
        <w:rPr>
          <w:lang w:val="en-GB"/>
        </w:rPr>
        <w:t>Selecting a viewing mode</w:t>
      </w:r>
      <w:bookmarkEnd w:id="239"/>
    </w:p>
    <w:p w14:paraId="20D7D5D9" w14:textId="77777777" w:rsidR="002B6772" w:rsidRPr="00B93AA2" w:rsidRDefault="002B6772" w:rsidP="002B6772">
      <w:pPr>
        <w:ind w:right="42"/>
        <w:rPr>
          <w:lang w:val="en-GB"/>
        </w:rPr>
      </w:pPr>
      <w:r>
        <w:rPr>
          <w:lang w:val="en-GB"/>
        </w:rPr>
        <w:t>Tapping the Mode button in the middle of the button bar allows you to select one of the following viewing modes:</w:t>
      </w:r>
    </w:p>
    <w:p w14:paraId="1333A73F" w14:textId="77777777" w:rsidR="002B6772" w:rsidRPr="003B0862" w:rsidRDefault="002B6772" w:rsidP="00914368">
      <w:pPr>
        <w:pStyle w:val="ListParagraph"/>
        <w:numPr>
          <w:ilvl w:val="0"/>
          <w:numId w:val="40"/>
        </w:numPr>
        <w:ind w:right="42"/>
        <w:rPr>
          <w:rFonts w:cs="Arial"/>
          <w:lang w:val="en-GB"/>
        </w:rPr>
      </w:pPr>
      <w:r w:rsidRPr="003B0862">
        <w:rPr>
          <w:rFonts w:cs="Arial"/>
          <w:b/>
          <w:bCs/>
          <w:lang w:val="en-GB"/>
        </w:rPr>
        <w:t>Photo mode</w:t>
      </w:r>
      <w:r w:rsidRPr="003B0862">
        <w:rPr>
          <w:rFonts w:cs="Arial"/>
          <w:lang w:val="en-GB"/>
        </w:rPr>
        <w:t>: Viewing full color texts and photos</w:t>
      </w:r>
    </w:p>
    <w:p w14:paraId="3FA3E551" w14:textId="77777777" w:rsidR="002B6772" w:rsidRPr="003B0862" w:rsidRDefault="002B6772" w:rsidP="00914368">
      <w:pPr>
        <w:pStyle w:val="ListParagraph"/>
        <w:numPr>
          <w:ilvl w:val="0"/>
          <w:numId w:val="40"/>
        </w:numPr>
        <w:ind w:right="42"/>
        <w:rPr>
          <w:rFonts w:cs="Arial"/>
          <w:lang w:val="en-GB"/>
        </w:rPr>
      </w:pPr>
      <w:r w:rsidRPr="003B0862">
        <w:rPr>
          <w:rFonts w:cs="Arial"/>
          <w:b/>
          <w:bCs/>
          <w:lang w:val="en-GB"/>
        </w:rPr>
        <w:t>Negative mode</w:t>
      </w:r>
      <w:r w:rsidRPr="003B0862">
        <w:rPr>
          <w:rFonts w:cs="Arial"/>
          <w:lang w:val="en-GB"/>
        </w:rPr>
        <w:t>: Reading in high contrast, white on black</w:t>
      </w:r>
    </w:p>
    <w:p w14:paraId="0DA12E91" w14:textId="77777777" w:rsidR="002B6772" w:rsidRPr="003B0862" w:rsidRDefault="002B6772" w:rsidP="00914368">
      <w:pPr>
        <w:pStyle w:val="ListParagraph"/>
        <w:numPr>
          <w:ilvl w:val="0"/>
          <w:numId w:val="40"/>
        </w:numPr>
        <w:ind w:right="42"/>
        <w:rPr>
          <w:rFonts w:cs="Arial"/>
          <w:lang w:val="en-GB"/>
        </w:rPr>
      </w:pPr>
      <w:r w:rsidRPr="003B0862">
        <w:rPr>
          <w:rFonts w:cs="Arial"/>
          <w:b/>
          <w:bCs/>
          <w:lang w:val="en-GB"/>
        </w:rPr>
        <w:t>Positive mode</w:t>
      </w:r>
      <w:r w:rsidRPr="003B0862">
        <w:rPr>
          <w:rFonts w:cs="Arial"/>
          <w:lang w:val="en-GB"/>
        </w:rPr>
        <w:t>: Reading in high contrast, black on white</w:t>
      </w:r>
    </w:p>
    <w:p w14:paraId="7B8437DB" w14:textId="77777777" w:rsidR="002B6772" w:rsidRPr="003B0862" w:rsidRDefault="002B6772" w:rsidP="00914368">
      <w:pPr>
        <w:pStyle w:val="ListParagraph"/>
        <w:numPr>
          <w:ilvl w:val="0"/>
          <w:numId w:val="40"/>
        </w:numPr>
        <w:ind w:right="42"/>
        <w:rPr>
          <w:rFonts w:cs="Arial"/>
          <w:lang w:val="en-GB"/>
        </w:rPr>
      </w:pPr>
      <w:r w:rsidRPr="003B0862">
        <w:rPr>
          <w:rFonts w:cs="Arial"/>
          <w:lang w:val="en-GB"/>
        </w:rPr>
        <w:t xml:space="preserve">High contrast </w:t>
      </w:r>
      <w:r w:rsidRPr="003B0862">
        <w:rPr>
          <w:rFonts w:cs="Arial"/>
          <w:b/>
          <w:bCs/>
          <w:lang w:val="en-GB"/>
        </w:rPr>
        <w:t>color combination 1</w:t>
      </w:r>
    </w:p>
    <w:p w14:paraId="1A5FBBD4" w14:textId="77777777" w:rsidR="002B6772" w:rsidRPr="003B0862" w:rsidRDefault="002B6772" w:rsidP="00914368">
      <w:pPr>
        <w:pStyle w:val="ListParagraph"/>
        <w:numPr>
          <w:ilvl w:val="0"/>
          <w:numId w:val="40"/>
        </w:numPr>
        <w:ind w:right="42"/>
        <w:rPr>
          <w:rFonts w:cs="Arial"/>
          <w:b/>
          <w:bCs/>
          <w:lang w:val="en-GB"/>
        </w:rPr>
      </w:pPr>
      <w:r w:rsidRPr="003B0862">
        <w:rPr>
          <w:rFonts w:cs="Arial"/>
          <w:lang w:val="en-GB"/>
        </w:rPr>
        <w:t xml:space="preserve">High contrast </w:t>
      </w:r>
      <w:r w:rsidRPr="003B0862">
        <w:rPr>
          <w:rFonts w:cs="Arial"/>
          <w:b/>
          <w:bCs/>
          <w:lang w:val="en-GB"/>
        </w:rPr>
        <w:t>color combination 2</w:t>
      </w:r>
    </w:p>
    <w:p w14:paraId="42FD9DCA" w14:textId="77777777" w:rsidR="00EF7B6D" w:rsidRDefault="00EF7B6D" w:rsidP="000E3D74"/>
    <w:p w14:paraId="347B4206" w14:textId="75038E46" w:rsidR="00BA25FD" w:rsidRPr="00590865" w:rsidRDefault="00444CE4" w:rsidP="00BA25FD">
      <w:pPr>
        <w:pStyle w:val="Heading1"/>
      </w:pPr>
      <w:bookmarkStart w:id="240" w:name="_Toc4397284"/>
      <w:r>
        <w:lastRenderedPageBreak/>
        <w:t>7</w:t>
      </w:r>
      <w:r w:rsidR="00861B48">
        <w:t xml:space="preserve">. </w:t>
      </w:r>
      <w:bookmarkEnd w:id="222"/>
      <w:bookmarkEnd w:id="223"/>
      <w:bookmarkEnd w:id="224"/>
      <w:bookmarkEnd w:id="225"/>
      <w:bookmarkEnd w:id="226"/>
      <w:bookmarkEnd w:id="227"/>
      <w:bookmarkEnd w:id="228"/>
      <w:bookmarkEnd w:id="229"/>
      <w:bookmarkEnd w:id="230"/>
      <w:bookmarkEnd w:id="231"/>
      <w:bookmarkEnd w:id="232"/>
      <w:bookmarkEnd w:id="233"/>
      <w:bookmarkEnd w:id="234"/>
      <w:r w:rsidR="00792E35">
        <w:t>Features</w:t>
      </w:r>
      <w:r>
        <w:t xml:space="preserve"> in Advanced mode</w:t>
      </w:r>
      <w:bookmarkEnd w:id="240"/>
      <w:r>
        <w:t xml:space="preserve"> </w:t>
      </w:r>
    </w:p>
    <w:p w14:paraId="165AA2F6" w14:textId="77777777" w:rsidR="00444CE4" w:rsidRDefault="00444CE4" w:rsidP="00444CE4">
      <w:pPr>
        <w:pStyle w:val="Heading2"/>
        <w:rPr>
          <w:lang w:val="en-GB"/>
        </w:rPr>
      </w:pPr>
      <w:bookmarkStart w:id="241" w:name="_Toc306787073"/>
      <w:bookmarkStart w:id="242" w:name="_Toc306801090"/>
      <w:bookmarkStart w:id="243" w:name="_Toc307211383"/>
      <w:bookmarkStart w:id="244" w:name="_Toc307470937"/>
      <w:bookmarkStart w:id="245" w:name="_Toc307835107"/>
      <w:bookmarkStart w:id="246" w:name="_Toc307835177"/>
      <w:bookmarkStart w:id="247" w:name="_Toc311114107"/>
      <w:bookmarkStart w:id="248" w:name="_Toc4397285"/>
      <w:bookmarkStart w:id="249" w:name="_Toc306787074"/>
      <w:bookmarkStart w:id="250" w:name="_Toc307211384"/>
      <w:bookmarkStart w:id="251" w:name="_Toc307470938"/>
      <w:bookmarkStart w:id="252" w:name="_Toc307835108"/>
      <w:bookmarkStart w:id="253" w:name="_Toc307835178"/>
      <w:bookmarkStart w:id="254" w:name="_Toc311114756"/>
      <w:bookmarkStart w:id="255" w:name="_Toc311115377"/>
      <w:bookmarkStart w:id="256" w:name="_Toc311115666"/>
      <w:bookmarkStart w:id="257" w:name="_Toc311115791"/>
      <w:bookmarkStart w:id="258" w:name="_Toc311115915"/>
      <w:bookmarkStart w:id="259" w:name="_Toc311536404"/>
      <w:bookmarkStart w:id="260" w:name="_Toc311536556"/>
      <w:bookmarkStart w:id="261" w:name="_Toc311537347"/>
      <w:bookmarkStart w:id="262" w:name="_Toc311539105"/>
      <w:bookmarkStart w:id="263" w:name="_Toc340564572"/>
      <w:bookmarkStart w:id="264" w:name="_Toc340564920"/>
      <w:bookmarkStart w:id="265" w:name="_Toc340565094"/>
      <w:bookmarkStart w:id="266" w:name="_Toc340565616"/>
      <w:bookmarkEnd w:id="241"/>
      <w:bookmarkEnd w:id="242"/>
      <w:bookmarkEnd w:id="243"/>
      <w:bookmarkEnd w:id="244"/>
      <w:bookmarkEnd w:id="245"/>
      <w:bookmarkEnd w:id="246"/>
      <w:bookmarkEnd w:id="247"/>
      <w:r>
        <w:rPr>
          <w:lang w:val="en-GB"/>
        </w:rPr>
        <w:t>Time and date</w:t>
      </w:r>
      <w:bookmarkEnd w:id="248"/>
    </w:p>
    <w:p w14:paraId="2E2A854B" w14:textId="0E009242" w:rsidR="00444CE4" w:rsidRDefault="00444CE4" w:rsidP="00444CE4">
      <w:pPr>
        <w:ind w:right="42"/>
        <w:rPr>
          <w:lang w:val="en-GB"/>
        </w:rPr>
      </w:pPr>
      <w:r>
        <w:rPr>
          <w:lang w:val="en-GB"/>
        </w:rPr>
        <w:t xml:space="preserve">To open the clock, tap the screen and tap on the </w:t>
      </w:r>
      <w:r w:rsidR="005D4186">
        <w:rPr>
          <w:lang w:val="en-GB"/>
        </w:rPr>
        <w:t xml:space="preserve">“Clock” icon </w:t>
      </w:r>
      <w:r>
        <w:rPr>
          <w:lang w:val="en-GB"/>
        </w:rPr>
        <w:t xml:space="preserve">at the right edge of the screen. </w:t>
      </w:r>
    </w:p>
    <w:p w14:paraId="3048647D" w14:textId="77777777" w:rsidR="00444CE4" w:rsidRDefault="00444CE4" w:rsidP="00444CE4">
      <w:pPr>
        <w:ind w:right="42"/>
        <w:rPr>
          <w:lang w:val="en-GB"/>
        </w:rPr>
      </w:pPr>
    </w:p>
    <w:p w14:paraId="1CBCA966" w14:textId="323C9A45" w:rsidR="00444CE4" w:rsidRPr="00254B6E" w:rsidRDefault="00444CE4" w:rsidP="00074BE0">
      <w:pPr>
        <w:ind w:right="42"/>
        <w:jc w:val="center"/>
        <w:rPr>
          <w:i/>
          <w:lang w:val="en-GB"/>
        </w:rPr>
      </w:pPr>
      <w:r>
        <w:rPr>
          <w:lang w:val="en-GB"/>
        </w:rPr>
        <w:t xml:space="preserve">    </w:t>
      </w:r>
      <w:r w:rsidR="00074BE0" w:rsidRPr="00074BE0">
        <w:rPr>
          <w:noProof/>
          <w:lang w:val="nl-NL"/>
        </w:rPr>
        <w:drawing>
          <wp:inline distT="0" distB="0" distL="0" distR="0" wp14:anchorId="0C56E8DD" wp14:editId="008E72CA">
            <wp:extent cx="3456000" cy="1944000"/>
            <wp:effectExtent l="19050" t="19050" r="11430" b="18415"/>
            <wp:docPr id="64" name="Picture 64" descr="R:\Compact 6HD\Compact 6 Plus\Screenshots\EN\Time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ompact 6HD\Compact 6 Plus\Screenshots\EN\TimeDate.pn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3456000" cy="1944000"/>
                    </a:xfrm>
                    <a:prstGeom prst="rect">
                      <a:avLst/>
                    </a:prstGeom>
                    <a:noFill/>
                    <a:ln>
                      <a:solidFill>
                        <a:schemeClr val="bg1">
                          <a:lumMod val="50000"/>
                        </a:schemeClr>
                      </a:solidFill>
                    </a:ln>
                  </pic:spPr>
                </pic:pic>
              </a:graphicData>
            </a:graphic>
          </wp:inline>
        </w:drawing>
      </w:r>
      <w:r w:rsidR="00074BE0" w:rsidRPr="00074BE0" w:rsidDel="00074BE0">
        <w:rPr>
          <w:lang w:val="en-GB"/>
        </w:rPr>
        <w:t xml:space="preserve"> </w:t>
      </w:r>
    </w:p>
    <w:p w14:paraId="0CBB6A4D" w14:textId="77777777" w:rsidR="00444CE4" w:rsidRDefault="00444CE4" w:rsidP="00444CE4"/>
    <w:p w14:paraId="648C7422" w14:textId="032F3EC6" w:rsidR="008B7E4C" w:rsidRDefault="00444CE4" w:rsidP="00444CE4">
      <w:pPr>
        <w:rPr>
          <w:lang w:val="en-GB"/>
        </w:rPr>
      </w:pPr>
      <w:r>
        <w:t xml:space="preserve">Use the “Back </w:t>
      </w:r>
      <w:r w:rsidR="005D4186">
        <w:t>bar</w:t>
      </w:r>
      <w:r w:rsidR="008B7E4C">
        <w:t>” to e</w:t>
      </w:r>
      <w:r w:rsidR="008B7E4C">
        <w:rPr>
          <w:lang w:val="en-GB"/>
        </w:rPr>
        <w:t>xit the time and date screen.</w:t>
      </w:r>
    </w:p>
    <w:p w14:paraId="663114EE" w14:textId="4687D179" w:rsidR="005D4186" w:rsidRDefault="00444CE4" w:rsidP="000E3D74">
      <w:pPr>
        <w:rPr>
          <w:lang w:val="en-GB"/>
        </w:rPr>
      </w:pPr>
      <w:r>
        <w:rPr>
          <w:lang w:val="en-GB"/>
        </w:rPr>
        <w:t xml:space="preserve">To set the time and date, tap </w:t>
      </w:r>
      <w:r w:rsidR="00790849">
        <w:rPr>
          <w:lang w:val="en-GB"/>
        </w:rPr>
        <w:t>the time</w:t>
      </w:r>
      <w:r w:rsidR="008B7E4C">
        <w:rPr>
          <w:lang w:val="en-GB"/>
        </w:rPr>
        <w:t xml:space="preserve"> or date</w:t>
      </w:r>
      <w:r>
        <w:rPr>
          <w:lang w:val="en-GB"/>
        </w:rPr>
        <w:t xml:space="preserve">. To change a value, tap on the field you would like to change and tap on the up or down symbol to change the value. Tap on the </w:t>
      </w:r>
      <w:r w:rsidR="005D4186">
        <w:t xml:space="preserve">“Back bar” </w:t>
      </w:r>
      <w:r>
        <w:rPr>
          <w:lang w:val="en-GB"/>
        </w:rPr>
        <w:t>to exit the set time and date screen.</w:t>
      </w:r>
    </w:p>
    <w:p w14:paraId="3D6E8A7D" w14:textId="40D98ABA" w:rsidR="00EC11CD" w:rsidRDefault="00EC11CD">
      <w:pPr>
        <w:pStyle w:val="Heading2"/>
      </w:pPr>
      <w:bookmarkStart w:id="267" w:name="_Toc4397286"/>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r>
        <w:rPr>
          <w:lang w:val="en-GB"/>
        </w:rPr>
        <w:lastRenderedPageBreak/>
        <w:t>Menu</w:t>
      </w:r>
      <w:bookmarkEnd w:id="267"/>
    </w:p>
    <w:p w14:paraId="2D89A7F7" w14:textId="77777777" w:rsidR="005D4186" w:rsidRPr="005E6066" w:rsidRDefault="005D4186" w:rsidP="005D4186">
      <w:pPr>
        <w:rPr>
          <w:b/>
        </w:rPr>
      </w:pPr>
      <w:r w:rsidRPr="005E6066">
        <w:rPr>
          <w:b/>
        </w:rPr>
        <w:t>Opening and closing the menu</w:t>
      </w:r>
    </w:p>
    <w:p w14:paraId="1F7A2FD4" w14:textId="77777777" w:rsidR="005D4186" w:rsidRDefault="005D4186" w:rsidP="00C80CA9"/>
    <w:p w14:paraId="57B496C4" w14:textId="1AC2226A" w:rsidR="00BA25FD" w:rsidRDefault="00BA25FD" w:rsidP="00C80CA9">
      <w:r w:rsidRPr="00FA6163">
        <w:t xml:space="preserve">To </w:t>
      </w:r>
      <w:r w:rsidR="003E30EF">
        <w:t xml:space="preserve">open </w:t>
      </w:r>
      <w:r w:rsidRPr="00FA6163">
        <w:t xml:space="preserve">the menu, </w:t>
      </w:r>
      <w:r w:rsidR="003E30EF">
        <w:t xml:space="preserve">tap on the screen and tap on the </w:t>
      </w:r>
      <w:r w:rsidR="005D4186">
        <w:t xml:space="preserve">“Menu” </w:t>
      </w:r>
      <w:r w:rsidR="003E30EF">
        <w:t xml:space="preserve">icon at the left side of the screen. This will open the main menu. To close the menu, </w:t>
      </w:r>
      <w:r w:rsidR="000013B8">
        <w:t xml:space="preserve">tap on the </w:t>
      </w:r>
      <w:r w:rsidR="005D4186">
        <w:t>“Back bar”</w:t>
      </w:r>
      <w:r w:rsidR="003E30EF">
        <w:t xml:space="preserve">. </w:t>
      </w:r>
    </w:p>
    <w:p w14:paraId="2E0C9C2C" w14:textId="7A76BBFE" w:rsidR="00706892" w:rsidRDefault="00706892" w:rsidP="00C80CA9">
      <w:r w:rsidRPr="001C4786">
        <w:rPr>
          <w:noProof/>
          <w:lang w:val="nl-NL"/>
        </w:rPr>
        <mc:AlternateContent>
          <mc:Choice Requires="wps">
            <w:drawing>
              <wp:anchor distT="45720" distB="45720" distL="114300" distR="114300" simplePos="0" relativeHeight="251554816" behindDoc="0" locked="0" layoutInCell="1" allowOverlap="1" wp14:anchorId="3E36E556" wp14:editId="73D65E0F">
                <wp:simplePos x="0" y="0"/>
                <wp:positionH relativeFrom="margin">
                  <wp:posOffset>3572189</wp:posOffset>
                </wp:positionH>
                <wp:positionV relativeFrom="paragraph">
                  <wp:posOffset>93847</wp:posOffset>
                </wp:positionV>
                <wp:extent cx="1165609" cy="266700"/>
                <wp:effectExtent l="0" t="0" r="0" b="0"/>
                <wp:wrapNone/>
                <wp:docPr id="5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609" cy="266700"/>
                        </a:xfrm>
                        <a:prstGeom prst="rect">
                          <a:avLst/>
                        </a:prstGeom>
                        <a:noFill/>
                        <a:ln w="9525">
                          <a:noFill/>
                          <a:miter lim="800000"/>
                          <a:headEnd/>
                          <a:tailEnd/>
                        </a:ln>
                      </wps:spPr>
                      <wps:txbx>
                        <w:txbxContent>
                          <w:p w14:paraId="7FDAEB45" w14:textId="256555D0" w:rsidR="00556F5F" w:rsidRPr="00AD566E" w:rsidRDefault="00556F5F" w:rsidP="000E3D74">
                            <w:pPr>
                              <w:jc w:val="left"/>
                              <w:rPr>
                                <w:lang w:val="nl-NL"/>
                              </w:rPr>
                            </w:pPr>
                            <w:r>
                              <w:t>Line On/Off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36E556" id="_x0000_s1030" type="#_x0000_t202" style="position:absolute;left:0;text-align:left;margin-left:281.25pt;margin-top:7.4pt;width:91.8pt;height:21pt;z-index:251554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" filled="f" stroked="f">
                <v:textbox>
                  <w:txbxContent>
                    <w:p w14:paraId="7FDAEB45" w14:textId="256555D0" w:rsidR="00556F5F" w:rsidRPr="00AD566E" w:rsidRDefault="00556F5F" w:rsidP="000E3D74">
                      <w:pPr>
                        <w:jc w:val="left"/>
                        <w:rPr>
                          <w:lang w:val="nl-NL"/>
                        </w:rPr>
                      </w:pPr>
                      <w:r>
                        <w:t>Line On/Off</w:t>
                      </w:r>
                    </w:p>
                  </w:txbxContent>
                </v:textbox>
                <w10:wrap anchorx="margin"/>
              </v:shape>
            </w:pict>
          </mc:Fallback>
        </mc:AlternateContent>
      </w:r>
    </w:p>
    <w:p w14:paraId="4608CE6B" w14:textId="396F35FB" w:rsidR="00C80CA9" w:rsidRPr="00FA6163" w:rsidRDefault="00706892" w:rsidP="00C80CA9">
      <w:r w:rsidRPr="001C4786">
        <w:rPr>
          <w:noProof/>
          <w:lang w:val="nl-NL"/>
        </w:rPr>
        <mc:AlternateContent>
          <mc:Choice Requires="wps">
            <w:drawing>
              <wp:anchor distT="0" distB="0" distL="114300" distR="114300" simplePos="0" relativeHeight="251555840" behindDoc="0" locked="0" layoutInCell="1" allowOverlap="1" wp14:anchorId="2337B7D6" wp14:editId="01E36BE0">
                <wp:simplePos x="0" y="0"/>
                <wp:positionH relativeFrom="margin">
                  <wp:posOffset>3213413</wp:posOffset>
                </wp:positionH>
                <wp:positionV relativeFrom="paragraph">
                  <wp:posOffset>85740</wp:posOffset>
                </wp:positionV>
                <wp:extent cx="392594" cy="318129"/>
                <wp:effectExtent l="18415" t="38735" r="64135" b="45085"/>
                <wp:wrapNone/>
                <wp:docPr id="54" name="Rechte verbindingslijn met pijl 54"/>
                <wp:cNvGraphicFramePr/>
                <a:graphic xmlns:a="http://schemas.openxmlformats.org/drawingml/2006/main">
                  <a:graphicData uri="http://schemas.microsoft.com/office/word/2010/wordprocessingShape">
                    <wps:wsp>
                      <wps:cNvCnPr/>
                      <wps:spPr>
                        <a:xfrm rot="5400000" flipH="1" flipV="1">
                          <a:off x="0" y="0"/>
                          <a:ext cx="392594" cy="318129"/>
                        </a:xfrm>
                        <a:prstGeom prst="straightConnector1">
                          <a:avLst/>
                        </a:prstGeom>
                        <a:ln w="57150">
                          <a:solidFill>
                            <a:schemeClr val="bg1">
                              <a:lumMod val="65000"/>
                            </a:schemeClr>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3B6FF8" id="Rechte verbindingslijn met pijl 54" o:spid="_x0000_s1026" type="#_x0000_t32" style="position:absolute;margin-left:253pt;margin-top:6.75pt;width:30.9pt;height:25.05pt;rotation:90;flip:x y;z-index:25155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" strokecolor="#a5a5a5 [2092]" strokeweight="4.5pt">
                <v:stroke endarrow="block" joinstyle="miter"/>
                <w10:wrap anchorx="margin"/>
              </v:shape>
            </w:pict>
          </mc:Fallback>
        </mc:AlternateContent>
      </w:r>
    </w:p>
    <w:p w14:paraId="5AE3CA51" w14:textId="24AEFE39" w:rsidR="006F4BC0" w:rsidRPr="001D25E4" w:rsidRDefault="007B67E2" w:rsidP="00C80CA9">
      <w:pPr>
        <w:jc w:val="center"/>
      </w:pPr>
      <w:r w:rsidRPr="001C4786">
        <w:rPr>
          <w:noProof/>
          <w:lang w:val="nl-NL"/>
        </w:rPr>
        <mc:AlternateContent>
          <mc:Choice Requires="wps">
            <w:drawing>
              <wp:anchor distT="0" distB="0" distL="114300" distR="114300" simplePos="0" relativeHeight="251552768" behindDoc="0" locked="0" layoutInCell="1" allowOverlap="1" wp14:anchorId="77D8996C" wp14:editId="0CAE2A26">
                <wp:simplePos x="0" y="0"/>
                <wp:positionH relativeFrom="column">
                  <wp:posOffset>979170</wp:posOffset>
                </wp:positionH>
                <wp:positionV relativeFrom="paragraph">
                  <wp:posOffset>607060</wp:posOffset>
                </wp:positionV>
                <wp:extent cx="1007745" cy="9525"/>
                <wp:effectExtent l="19050" t="114300" r="0" b="142875"/>
                <wp:wrapNone/>
                <wp:docPr id="43" name="Rechte verbindingslijn met pijl 43"/>
                <wp:cNvGraphicFramePr/>
                <a:graphic xmlns:a="http://schemas.openxmlformats.org/drawingml/2006/main">
                  <a:graphicData uri="http://schemas.microsoft.com/office/word/2010/wordprocessingShape">
                    <wps:wsp>
                      <wps:cNvCnPr/>
                      <wps:spPr>
                        <a:xfrm flipH="1" flipV="1">
                          <a:off x="0" y="0"/>
                          <a:ext cx="1007745" cy="9525"/>
                        </a:xfrm>
                        <a:prstGeom prst="straightConnector1">
                          <a:avLst/>
                        </a:prstGeom>
                        <a:ln w="57150">
                          <a:solidFill>
                            <a:schemeClr val="bg1">
                              <a:lumMod val="65000"/>
                            </a:schemeClr>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4DEF5B" id="Rechte verbindingslijn met pijl 43" o:spid="_x0000_s1026" type="#_x0000_t32" style="position:absolute;margin-left:77.1pt;margin-top:47.8pt;width:79.35pt;height:.75pt;flip:x y;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" strokecolor="#a5a5a5 [2092]" strokeweight="4.5pt">
                <v:stroke endarrow="block" joinstyle="miter"/>
              </v:shape>
            </w:pict>
          </mc:Fallback>
        </mc:AlternateContent>
      </w:r>
      <w:r w:rsidRPr="001C4786">
        <w:rPr>
          <w:noProof/>
          <w:lang w:val="nl-NL"/>
        </w:rPr>
        <mc:AlternateContent>
          <mc:Choice Requires="wps">
            <w:drawing>
              <wp:anchor distT="0" distB="0" distL="114300" distR="114300" simplePos="0" relativeHeight="251548672" behindDoc="0" locked="0" layoutInCell="1" allowOverlap="1" wp14:anchorId="11F6CA56" wp14:editId="1093A902">
                <wp:simplePos x="0" y="0"/>
                <wp:positionH relativeFrom="column">
                  <wp:posOffset>958850</wp:posOffset>
                </wp:positionH>
                <wp:positionV relativeFrom="paragraph">
                  <wp:posOffset>1149985</wp:posOffset>
                </wp:positionV>
                <wp:extent cx="1007745" cy="9525"/>
                <wp:effectExtent l="19050" t="114300" r="0" b="142875"/>
                <wp:wrapNone/>
                <wp:docPr id="36" name="Rechte verbindingslijn met pijl 36"/>
                <wp:cNvGraphicFramePr/>
                <a:graphic xmlns:a="http://schemas.openxmlformats.org/drawingml/2006/main">
                  <a:graphicData uri="http://schemas.microsoft.com/office/word/2010/wordprocessingShape">
                    <wps:wsp>
                      <wps:cNvCnPr/>
                      <wps:spPr>
                        <a:xfrm flipH="1" flipV="1">
                          <a:off x="0" y="0"/>
                          <a:ext cx="1007745" cy="9525"/>
                        </a:xfrm>
                        <a:prstGeom prst="straightConnector1">
                          <a:avLst/>
                        </a:prstGeom>
                        <a:ln w="57150">
                          <a:solidFill>
                            <a:schemeClr val="bg1">
                              <a:lumMod val="65000"/>
                            </a:schemeClr>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CE87E7" id="Rechte verbindingslijn met pijl 36" o:spid="_x0000_s1026" type="#_x0000_t32" style="position:absolute;margin-left:75.5pt;margin-top:90.55pt;width:79.35pt;height:.75pt;flip:x y;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" strokecolor="#a5a5a5 [2092]" strokeweight="4.5pt">
                <v:stroke endarrow="block" joinstyle="miter"/>
              </v:shape>
            </w:pict>
          </mc:Fallback>
        </mc:AlternateContent>
      </w:r>
      <w:r w:rsidRPr="001C4786">
        <w:rPr>
          <w:noProof/>
          <w:lang w:val="nl-NL"/>
        </w:rPr>
        <mc:AlternateContent>
          <mc:Choice Requires="wps">
            <w:drawing>
              <wp:anchor distT="0" distB="0" distL="114300" distR="114300" simplePos="0" relativeHeight="251550720" behindDoc="0" locked="0" layoutInCell="1" allowOverlap="1" wp14:anchorId="43E24CAB" wp14:editId="0BC77ADA">
                <wp:simplePos x="0" y="0"/>
                <wp:positionH relativeFrom="column">
                  <wp:posOffset>979170</wp:posOffset>
                </wp:positionH>
                <wp:positionV relativeFrom="paragraph">
                  <wp:posOffset>1612265</wp:posOffset>
                </wp:positionV>
                <wp:extent cx="1007745" cy="9525"/>
                <wp:effectExtent l="19050" t="114300" r="0" b="142875"/>
                <wp:wrapNone/>
                <wp:docPr id="41" name="Rechte verbindingslijn met pijl 41"/>
                <wp:cNvGraphicFramePr/>
                <a:graphic xmlns:a="http://schemas.openxmlformats.org/drawingml/2006/main">
                  <a:graphicData uri="http://schemas.microsoft.com/office/word/2010/wordprocessingShape">
                    <wps:wsp>
                      <wps:cNvCnPr/>
                      <wps:spPr>
                        <a:xfrm flipH="1" flipV="1">
                          <a:off x="0" y="0"/>
                          <a:ext cx="1007745" cy="9525"/>
                        </a:xfrm>
                        <a:prstGeom prst="straightConnector1">
                          <a:avLst/>
                        </a:prstGeom>
                        <a:ln w="57150">
                          <a:solidFill>
                            <a:schemeClr val="bg1">
                              <a:lumMod val="65000"/>
                            </a:schemeClr>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0A28B8" id="Rechte verbindingslijn met pijl 41" o:spid="_x0000_s1026" type="#_x0000_t32" style="position:absolute;margin-left:77.1pt;margin-top:126.95pt;width:79.35pt;height:.75pt;flip:x y;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" strokecolor="#a5a5a5 [2092]" strokeweight="4.5pt">
                <v:stroke endarrow="block" joinstyle="miter"/>
              </v:shape>
            </w:pict>
          </mc:Fallback>
        </mc:AlternateContent>
      </w:r>
      <w:r w:rsidRPr="001C4786">
        <w:rPr>
          <w:noProof/>
          <w:lang w:val="nl-NL"/>
        </w:rPr>
        <mc:AlternateContent>
          <mc:Choice Requires="wps">
            <w:drawing>
              <wp:anchor distT="0" distB="0" distL="114300" distR="114300" simplePos="0" relativeHeight="251544576" behindDoc="0" locked="0" layoutInCell="1" allowOverlap="1" wp14:anchorId="092B69A8" wp14:editId="7EC0AC36">
                <wp:simplePos x="0" y="0"/>
                <wp:positionH relativeFrom="column">
                  <wp:posOffset>4441190</wp:posOffset>
                </wp:positionH>
                <wp:positionV relativeFrom="paragraph">
                  <wp:posOffset>1612265</wp:posOffset>
                </wp:positionV>
                <wp:extent cx="1115695" cy="9525"/>
                <wp:effectExtent l="0" t="114300" r="0" b="142875"/>
                <wp:wrapNone/>
                <wp:docPr id="25" name="Rechte verbindingslijn met pijl 25"/>
                <wp:cNvGraphicFramePr/>
                <a:graphic xmlns:a="http://schemas.openxmlformats.org/drawingml/2006/main">
                  <a:graphicData uri="http://schemas.microsoft.com/office/word/2010/wordprocessingShape">
                    <wps:wsp>
                      <wps:cNvCnPr/>
                      <wps:spPr>
                        <a:xfrm flipV="1">
                          <a:off x="0" y="0"/>
                          <a:ext cx="1115695" cy="9525"/>
                        </a:xfrm>
                        <a:prstGeom prst="straightConnector1">
                          <a:avLst/>
                        </a:prstGeom>
                        <a:ln w="57150">
                          <a:solidFill>
                            <a:schemeClr val="bg1">
                              <a:lumMod val="65000"/>
                            </a:schemeClr>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0B3417" id="Rechte verbindingslijn met pijl 25" o:spid="_x0000_s1026" type="#_x0000_t32" style="position:absolute;margin-left:349.7pt;margin-top:126.95pt;width:87.85pt;height:.75pt;flip:y;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" strokecolor="#a5a5a5 [2092]" strokeweight="4.5pt">
                <v:stroke endarrow="block" joinstyle="miter"/>
              </v:shape>
            </w:pict>
          </mc:Fallback>
        </mc:AlternateContent>
      </w:r>
      <w:r w:rsidRPr="001C4786">
        <w:rPr>
          <w:noProof/>
          <w:lang w:val="nl-NL"/>
        </w:rPr>
        <mc:AlternateContent>
          <mc:Choice Requires="wps">
            <w:drawing>
              <wp:anchor distT="0" distB="0" distL="114300" distR="114300" simplePos="0" relativeHeight="251542528" behindDoc="0" locked="0" layoutInCell="1" allowOverlap="1" wp14:anchorId="38B0C236" wp14:editId="409B7FDA">
                <wp:simplePos x="0" y="0"/>
                <wp:positionH relativeFrom="column">
                  <wp:posOffset>4420870</wp:posOffset>
                </wp:positionH>
                <wp:positionV relativeFrom="paragraph">
                  <wp:posOffset>1149985</wp:posOffset>
                </wp:positionV>
                <wp:extent cx="1115695" cy="9525"/>
                <wp:effectExtent l="0" t="114300" r="0" b="142875"/>
                <wp:wrapNone/>
                <wp:docPr id="21" name="Rechte verbindingslijn met pijl 21"/>
                <wp:cNvGraphicFramePr/>
                <a:graphic xmlns:a="http://schemas.openxmlformats.org/drawingml/2006/main">
                  <a:graphicData uri="http://schemas.microsoft.com/office/word/2010/wordprocessingShape">
                    <wps:wsp>
                      <wps:cNvCnPr/>
                      <wps:spPr>
                        <a:xfrm flipV="1">
                          <a:off x="0" y="0"/>
                          <a:ext cx="1115695" cy="9525"/>
                        </a:xfrm>
                        <a:prstGeom prst="straightConnector1">
                          <a:avLst/>
                        </a:prstGeom>
                        <a:ln w="57150">
                          <a:solidFill>
                            <a:schemeClr val="bg1">
                              <a:lumMod val="65000"/>
                            </a:schemeClr>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E5A4D4" id="Rechte verbindingslijn met pijl 21" o:spid="_x0000_s1026" type="#_x0000_t32" style="position:absolute;margin-left:348.1pt;margin-top:90.55pt;width:87.85pt;height:.75pt;flip:y;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" strokecolor="#a5a5a5 [2092]" strokeweight="4.5pt">
                <v:stroke endarrow="block" joinstyle="miter"/>
              </v:shape>
            </w:pict>
          </mc:Fallback>
        </mc:AlternateContent>
      </w:r>
      <w:r w:rsidRPr="001C4786">
        <w:rPr>
          <w:noProof/>
          <w:lang w:val="nl-NL"/>
        </w:rPr>
        <mc:AlternateContent>
          <mc:Choice Requires="wps">
            <w:drawing>
              <wp:anchor distT="0" distB="0" distL="114300" distR="114300" simplePos="0" relativeHeight="251546624" behindDoc="0" locked="0" layoutInCell="1" allowOverlap="1" wp14:anchorId="51CA87C5" wp14:editId="2884A38A">
                <wp:simplePos x="0" y="0"/>
                <wp:positionH relativeFrom="column">
                  <wp:posOffset>4441713</wp:posOffset>
                </wp:positionH>
                <wp:positionV relativeFrom="paragraph">
                  <wp:posOffset>607060</wp:posOffset>
                </wp:positionV>
                <wp:extent cx="1115695" cy="9525"/>
                <wp:effectExtent l="0" t="114300" r="0" b="142875"/>
                <wp:wrapNone/>
                <wp:docPr id="32" name="Rechte verbindingslijn met pijl 32"/>
                <wp:cNvGraphicFramePr/>
                <a:graphic xmlns:a="http://schemas.openxmlformats.org/drawingml/2006/main">
                  <a:graphicData uri="http://schemas.microsoft.com/office/word/2010/wordprocessingShape">
                    <wps:wsp>
                      <wps:cNvCnPr/>
                      <wps:spPr>
                        <a:xfrm flipV="1">
                          <a:off x="0" y="0"/>
                          <a:ext cx="1115695" cy="9525"/>
                        </a:xfrm>
                        <a:prstGeom prst="straightConnector1">
                          <a:avLst/>
                        </a:prstGeom>
                        <a:ln w="57150">
                          <a:solidFill>
                            <a:schemeClr val="bg1">
                              <a:lumMod val="65000"/>
                            </a:schemeClr>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3B03A4" id="Rechte verbindingslijn met pijl 32" o:spid="_x0000_s1026" type="#_x0000_t32" style="position:absolute;margin-left:349.75pt;margin-top:47.8pt;width:87.85pt;height:.75pt;flip:y;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" strokecolor="#a5a5a5 [2092]" strokeweight="4.5pt">
                <v:stroke endarrow="block" joinstyle="miter"/>
              </v:shape>
            </w:pict>
          </mc:Fallback>
        </mc:AlternateContent>
      </w:r>
      <w:r w:rsidR="001C4786" w:rsidRPr="001C4786">
        <w:rPr>
          <w:noProof/>
          <w:lang w:val="nl-NL"/>
        </w:rPr>
        <mc:AlternateContent>
          <mc:Choice Requires="wps">
            <w:drawing>
              <wp:anchor distT="45720" distB="45720" distL="114300" distR="114300" simplePos="0" relativeHeight="251551744" behindDoc="0" locked="0" layoutInCell="1" allowOverlap="1" wp14:anchorId="41CE65D3" wp14:editId="0382BAB4">
                <wp:simplePos x="0" y="0"/>
                <wp:positionH relativeFrom="margin">
                  <wp:posOffset>-19050</wp:posOffset>
                </wp:positionH>
                <wp:positionV relativeFrom="paragraph">
                  <wp:posOffset>1400810</wp:posOffset>
                </wp:positionV>
                <wp:extent cx="962025" cy="428625"/>
                <wp:effectExtent l="0" t="0" r="9525" b="9525"/>
                <wp:wrapNone/>
                <wp:docPr id="4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28625"/>
                        </a:xfrm>
                        <a:prstGeom prst="rect">
                          <a:avLst/>
                        </a:prstGeom>
                        <a:solidFill>
                          <a:srgbClr val="FFFFFF"/>
                        </a:solidFill>
                        <a:ln w="9525">
                          <a:noFill/>
                          <a:miter lim="800000"/>
                          <a:headEnd/>
                          <a:tailEnd/>
                        </a:ln>
                      </wps:spPr>
                      <wps:txbx>
                        <w:txbxContent>
                          <w:p w14:paraId="03AA9590" w14:textId="3B99D911" w:rsidR="00556F5F" w:rsidRDefault="00556F5F" w:rsidP="001C4786">
                            <w:pPr>
                              <w:jc w:val="right"/>
                            </w:pPr>
                            <w:r>
                              <w:t>Brightness</w:t>
                            </w:r>
                          </w:p>
                          <w:p w14:paraId="42385C5A" w14:textId="77777777" w:rsidR="00556F5F" w:rsidRPr="00AD566E" w:rsidRDefault="00556F5F" w:rsidP="001C4786">
                            <w:pPr>
                              <w:jc w:val="right"/>
                              <w:rPr>
                                <w:lang w:val="nl-NL"/>
                              </w:rPr>
                            </w:pPr>
                            <w:r>
                              <w:t>Slider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CE65D3" id="_x0000_s1031" type="#_x0000_t202" style="position:absolute;left:0;text-align:left;margin-left:-1.5pt;margin-top:110.3pt;width:75.75pt;height:33.75pt;z-index:251551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" stroked="f">
                <v:textbox>
                  <w:txbxContent>
                    <w:p w14:paraId="03AA9590" w14:textId="3B99D911" w:rsidR="00556F5F" w:rsidRDefault="00556F5F" w:rsidP="001C4786">
                      <w:pPr>
                        <w:jc w:val="right"/>
                      </w:pPr>
                      <w:r>
                        <w:t>Brightness</w:t>
                      </w:r>
                    </w:p>
                    <w:p w14:paraId="42385C5A" w14:textId="77777777" w:rsidR="00556F5F" w:rsidRPr="00AD566E" w:rsidRDefault="00556F5F" w:rsidP="001C4786">
                      <w:pPr>
                        <w:jc w:val="right"/>
                        <w:rPr>
                          <w:lang w:val="nl-NL"/>
                        </w:rPr>
                      </w:pPr>
                      <w:r>
                        <w:t>Slider</w:t>
                      </w:r>
                    </w:p>
                  </w:txbxContent>
                </v:textbox>
                <w10:wrap anchorx="margin"/>
              </v:shape>
            </w:pict>
          </mc:Fallback>
        </mc:AlternateContent>
      </w:r>
      <w:r w:rsidR="001C4786" w:rsidRPr="001C4786">
        <w:rPr>
          <w:noProof/>
          <w:lang w:val="nl-NL"/>
        </w:rPr>
        <mc:AlternateContent>
          <mc:Choice Requires="wps">
            <w:drawing>
              <wp:anchor distT="45720" distB="45720" distL="114300" distR="114300" simplePos="0" relativeHeight="251553792" behindDoc="0" locked="0" layoutInCell="1" allowOverlap="1" wp14:anchorId="6F279781" wp14:editId="49414F80">
                <wp:simplePos x="0" y="0"/>
                <wp:positionH relativeFrom="margin">
                  <wp:posOffset>257175</wp:posOffset>
                </wp:positionH>
                <wp:positionV relativeFrom="paragraph">
                  <wp:posOffset>467360</wp:posOffset>
                </wp:positionV>
                <wp:extent cx="676275" cy="266700"/>
                <wp:effectExtent l="0" t="0" r="9525" b="0"/>
                <wp:wrapNone/>
                <wp:docPr id="4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66700"/>
                        </a:xfrm>
                        <a:prstGeom prst="rect">
                          <a:avLst/>
                        </a:prstGeom>
                        <a:solidFill>
                          <a:srgbClr val="FFFFFF"/>
                        </a:solidFill>
                        <a:ln w="9525">
                          <a:noFill/>
                          <a:miter lim="800000"/>
                          <a:headEnd/>
                          <a:tailEnd/>
                        </a:ln>
                      </wps:spPr>
                      <wps:txbx>
                        <w:txbxContent>
                          <w:p w14:paraId="662715E2" w14:textId="3E541F68" w:rsidR="00556F5F" w:rsidRPr="00AD566E" w:rsidRDefault="00556F5F" w:rsidP="001C4786">
                            <w:pPr>
                              <w:jc w:val="right"/>
                              <w:rPr>
                                <w:lang w:val="nl-NL"/>
                              </w:rPr>
                            </w:pPr>
                            <w:r>
                              <w:t>Voice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79781" id="_x0000_s1032" type="#_x0000_t202" style="position:absolute;left:0;text-align:left;margin-left:20.25pt;margin-top:36.8pt;width:53.25pt;height:21pt;z-index:251553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" stroked="f">
                <v:textbox>
                  <w:txbxContent>
                    <w:p w14:paraId="662715E2" w14:textId="3E541F68" w:rsidR="00556F5F" w:rsidRPr="00AD566E" w:rsidRDefault="00556F5F" w:rsidP="001C4786">
                      <w:pPr>
                        <w:jc w:val="right"/>
                        <w:rPr>
                          <w:lang w:val="nl-NL"/>
                        </w:rPr>
                      </w:pPr>
                      <w:r>
                        <w:t>Voice</w:t>
                      </w:r>
                    </w:p>
                  </w:txbxContent>
                </v:textbox>
                <w10:wrap anchorx="margin"/>
              </v:shape>
            </w:pict>
          </mc:Fallback>
        </mc:AlternateContent>
      </w:r>
      <w:r w:rsidR="001C4786" w:rsidRPr="001C4786">
        <w:rPr>
          <w:noProof/>
          <w:lang w:val="nl-NL"/>
        </w:rPr>
        <mc:AlternateContent>
          <mc:Choice Requires="wps">
            <w:drawing>
              <wp:anchor distT="45720" distB="45720" distL="114300" distR="114300" simplePos="0" relativeHeight="251549696" behindDoc="0" locked="0" layoutInCell="1" allowOverlap="1" wp14:anchorId="43EC1906" wp14:editId="6993BF9C">
                <wp:simplePos x="0" y="0"/>
                <wp:positionH relativeFrom="margin">
                  <wp:posOffset>66675</wp:posOffset>
                </wp:positionH>
                <wp:positionV relativeFrom="paragraph">
                  <wp:posOffset>991235</wp:posOffset>
                </wp:positionV>
                <wp:extent cx="866775" cy="285750"/>
                <wp:effectExtent l="0" t="0" r="9525" b="0"/>
                <wp:wrapNone/>
                <wp:docPr id="3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85750"/>
                        </a:xfrm>
                        <a:prstGeom prst="rect">
                          <a:avLst/>
                        </a:prstGeom>
                        <a:solidFill>
                          <a:srgbClr val="FFFFFF"/>
                        </a:solidFill>
                        <a:ln w="9525">
                          <a:noFill/>
                          <a:miter lim="800000"/>
                          <a:headEnd/>
                          <a:tailEnd/>
                        </a:ln>
                      </wps:spPr>
                      <wps:txbx>
                        <w:txbxContent>
                          <w:p w14:paraId="4046CD2C" w14:textId="4443BFDB" w:rsidR="00556F5F" w:rsidRPr="00AD566E" w:rsidRDefault="00556F5F" w:rsidP="001C4786">
                            <w:pPr>
                              <w:ind w:left="709" w:hanging="709"/>
                              <w:jc w:val="right"/>
                              <w:rPr>
                                <w:lang w:val="nl-NL"/>
                              </w:rPr>
                            </w:pPr>
                            <w:r>
                              <w:t>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C1906" id="_x0000_s1033" type="#_x0000_t202" style="position:absolute;left:0;text-align:left;margin-left:5.25pt;margin-top:78.05pt;width:68.25pt;height:22.5pt;z-index:251549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" stroked="f">
                <v:textbox>
                  <w:txbxContent>
                    <w:p w14:paraId="4046CD2C" w14:textId="4443BFDB" w:rsidR="00556F5F" w:rsidRPr="00AD566E" w:rsidRDefault="00556F5F" w:rsidP="001C4786">
                      <w:pPr>
                        <w:ind w:left="709" w:hanging="709"/>
                        <w:jc w:val="right"/>
                        <w:rPr>
                          <w:lang w:val="nl-NL"/>
                        </w:rPr>
                      </w:pPr>
                      <w:r>
                        <w:t>Save</w:t>
                      </w:r>
                    </w:p>
                  </w:txbxContent>
                </v:textbox>
                <w10:wrap anchorx="margin"/>
              </v:shape>
            </w:pict>
          </mc:Fallback>
        </mc:AlternateContent>
      </w:r>
      <w:r w:rsidR="001C4786" w:rsidRPr="001C4786">
        <w:rPr>
          <w:noProof/>
          <w:lang w:val="nl-NL"/>
        </w:rPr>
        <mc:AlternateContent>
          <mc:Choice Requires="wps">
            <w:drawing>
              <wp:anchor distT="45720" distB="45720" distL="114300" distR="114300" simplePos="0" relativeHeight="251545600" behindDoc="0" locked="0" layoutInCell="1" allowOverlap="1" wp14:anchorId="2F160E61" wp14:editId="642AA2E7">
                <wp:simplePos x="0" y="0"/>
                <wp:positionH relativeFrom="margin">
                  <wp:posOffset>5600700</wp:posOffset>
                </wp:positionH>
                <wp:positionV relativeFrom="paragraph">
                  <wp:posOffset>1388110</wp:posOffset>
                </wp:positionV>
                <wp:extent cx="942975" cy="428625"/>
                <wp:effectExtent l="0" t="0" r="9525" b="9525"/>
                <wp:wrapNone/>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28625"/>
                        </a:xfrm>
                        <a:prstGeom prst="rect">
                          <a:avLst/>
                        </a:prstGeom>
                        <a:solidFill>
                          <a:srgbClr val="FFFFFF"/>
                        </a:solidFill>
                        <a:ln w="9525">
                          <a:noFill/>
                          <a:miter lim="800000"/>
                          <a:headEnd/>
                          <a:tailEnd/>
                        </a:ln>
                      </wps:spPr>
                      <wps:txbx>
                        <w:txbxContent>
                          <w:p w14:paraId="000A9BF7" w14:textId="7FCFC55F" w:rsidR="00556F5F" w:rsidRPr="00AD566E" w:rsidRDefault="00556F5F" w:rsidP="001C4786">
                            <w:pPr>
                              <w:rPr>
                                <w:lang w:val="nl-NL"/>
                              </w:rPr>
                            </w:pPr>
                            <w:r>
                              <w:t>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60E61" id="_x0000_s1034" type="#_x0000_t202" style="position:absolute;left:0;text-align:left;margin-left:441pt;margin-top:109.3pt;width:74.25pt;height:33.75pt;z-index:251545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" stroked="f">
                <v:textbox>
                  <w:txbxContent>
                    <w:p w14:paraId="000A9BF7" w14:textId="7FCFC55F" w:rsidR="00556F5F" w:rsidRPr="00AD566E" w:rsidRDefault="00556F5F" w:rsidP="001C4786">
                      <w:pPr>
                        <w:rPr>
                          <w:lang w:val="nl-NL"/>
                        </w:rPr>
                      </w:pPr>
                      <w:r>
                        <w:t>Settings</w:t>
                      </w:r>
                    </w:p>
                  </w:txbxContent>
                </v:textbox>
                <w10:wrap anchorx="margin"/>
              </v:shape>
            </w:pict>
          </mc:Fallback>
        </mc:AlternateContent>
      </w:r>
      <w:r w:rsidR="001C4786" w:rsidRPr="001C4786">
        <w:rPr>
          <w:noProof/>
          <w:lang w:val="nl-NL"/>
        </w:rPr>
        <mc:AlternateContent>
          <mc:Choice Requires="wps">
            <w:drawing>
              <wp:anchor distT="45720" distB="45720" distL="114300" distR="114300" simplePos="0" relativeHeight="251543552" behindDoc="0" locked="0" layoutInCell="1" allowOverlap="1" wp14:anchorId="4C62C61C" wp14:editId="52B872F3">
                <wp:simplePos x="0" y="0"/>
                <wp:positionH relativeFrom="margin">
                  <wp:posOffset>5581650</wp:posOffset>
                </wp:positionH>
                <wp:positionV relativeFrom="paragraph">
                  <wp:posOffset>1000760</wp:posOffset>
                </wp:positionV>
                <wp:extent cx="942975" cy="285750"/>
                <wp:effectExtent l="0" t="0" r="9525" b="0"/>
                <wp:wrapNone/>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85750"/>
                        </a:xfrm>
                        <a:prstGeom prst="rect">
                          <a:avLst/>
                        </a:prstGeom>
                        <a:solidFill>
                          <a:srgbClr val="FFFFFF"/>
                        </a:solidFill>
                        <a:ln w="9525">
                          <a:noFill/>
                          <a:miter lim="800000"/>
                          <a:headEnd/>
                          <a:tailEnd/>
                        </a:ln>
                      </wps:spPr>
                      <wps:txbx>
                        <w:txbxContent>
                          <w:p w14:paraId="24FC5497" w14:textId="159B9185" w:rsidR="00556F5F" w:rsidRPr="00AD566E" w:rsidRDefault="00556F5F" w:rsidP="001C4786">
                            <w:pPr>
                              <w:rPr>
                                <w:lang w:val="nl-NL"/>
                              </w:rPr>
                            </w:pPr>
                            <w:r>
                              <w:t>Open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2C61C" id="_x0000_s1035" type="#_x0000_t202" style="position:absolute;left:0;text-align:left;margin-left:439.5pt;margin-top:78.8pt;width:74.25pt;height:22.5pt;z-index:251543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" stroked="f">
                <v:textbox>
                  <w:txbxContent>
                    <w:p w14:paraId="24FC5497" w14:textId="159B9185" w:rsidR="00556F5F" w:rsidRPr="00AD566E" w:rsidRDefault="00556F5F" w:rsidP="001C4786">
                      <w:pPr>
                        <w:rPr>
                          <w:lang w:val="nl-NL"/>
                        </w:rPr>
                      </w:pPr>
                      <w:r>
                        <w:t>Open</w:t>
                      </w:r>
                    </w:p>
                  </w:txbxContent>
                </v:textbox>
                <w10:wrap anchorx="margin"/>
              </v:shape>
            </w:pict>
          </mc:Fallback>
        </mc:AlternateContent>
      </w:r>
      <w:r w:rsidR="001C4786" w:rsidRPr="001C4786">
        <w:rPr>
          <w:noProof/>
          <w:lang w:val="nl-NL"/>
        </w:rPr>
        <mc:AlternateContent>
          <mc:Choice Requires="wps">
            <w:drawing>
              <wp:anchor distT="45720" distB="45720" distL="114300" distR="114300" simplePos="0" relativeHeight="251547648" behindDoc="0" locked="0" layoutInCell="1" allowOverlap="1" wp14:anchorId="3997B179" wp14:editId="091EB7DC">
                <wp:simplePos x="0" y="0"/>
                <wp:positionH relativeFrom="margin">
                  <wp:posOffset>5600700</wp:posOffset>
                </wp:positionH>
                <wp:positionV relativeFrom="paragraph">
                  <wp:posOffset>387985</wp:posOffset>
                </wp:positionV>
                <wp:extent cx="942975" cy="428625"/>
                <wp:effectExtent l="0" t="0" r="9525" b="9525"/>
                <wp:wrapNone/>
                <wp:docPr id="3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28625"/>
                        </a:xfrm>
                        <a:prstGeom prst="rect">
                          <a:avLst/>
                        </a:prstGeom>
                        <a:solidFill>
                          <a:srgbClr val="FFFFFF"/>
                        </a:solidFill>
                        <a:ln w="9525">
                          <a:noFill/>
                          <a:miter lim="800000"/>
                          <a:headEnd/>
                          <a:tailEnd/>
                        </a:ln>
                      </wps:spPr>
                      <wps:txbx>
                        <w:txbxContent>
                          <w:p w14:paraId="6B1237FF" w14:textId="7592A2AA" w:rsidR="00556F5F" w:rsidRDefault="00556F5F" w:rsidP="001C4786">
                            <w:r>
                              <w:t>Battery</w:t>
                            </w:r>
                          </w:p>
                          <w:p w14:paraId="3798A22E" w14:textId="15773970" w:rsidR="00556F5F" w:rsidRPr="00AD566E" w:rsidRDefault="00556F5F" w:rsidP="001C4786">
                            <w:pPr>
                              <w:rPr>
                                <w:lang w:val="nl-NL"/>
                              </w:rPr>
                            </w:pPr>
                            <w:r>
                              <w:t>Status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7B179" id="_x0000_s1036" type="#_x0000_t202" style="position:absolute;left:0;text-align:left;margin-left:441pt;margin-top:30.55pt;width:74.25pt;height:33.75pt;z-index:251547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" stroked="f">
                <v:textbox>
                  <w:txbxContent>
                    <w:p w14:paraId="6B1237FF" w14:textId="7592A2AA" w:rsidR="00556F5F" w:rsidRDefault="00556F5F" w:rsidP="001C4786">
                      <w:r>
                        <w:t>Battery</w:t>
                      </w:r>
                    </w:p>
                    <w:p w14:paraId="3798A22E" w14:textId="15773970" w:rsidR="00556F5F" w:rsidRPr="00AD566E" w:rsidRDefault="00556F5F" w:rsidP="001C4786">
                      <w:pPr>
                        <w:rPr>
                          <w:lang w:val="nl-NL"/>
                        </w:rPr>
                      </w:pPr>
                      <w:r>
                        <w:t>Status</w:t>
                      </w:r>
                    </w:p>
                  </w:txbxContent>
                </v:textbox>
                <w10:wrap anchorx="margin"/>
              </v:shape>
            </w:pict>
          </mc:Fallback>
        </mc:AlternateContent>
      </w:r>
      <w:r w:rsidR="00706892" w:rsidRPr="00706892">
        <w:rPr>
          <w:noProof/>
          <w:lang w:val="nl-NL"/>
        </w:rPr>
        <w:drawing>
          <wp:inline distT="0" distB="0" distL="0" distR="0" wp14:anchorId="4C751CAD" wp14:editId="7A8035C1">
            <wp:extent cx="4001750" cy="2181600"/>
            <wp:effectExtent l="0" t="0" r="0" b="9525"/>
            <wp:docPr id="5" name="Picture 5" descr="M:\PLM Lowvision\Compact 6 HD\Marketing Material\Photos New Menu\Optelec Compact 6 HD_Menu_cropped_new UI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LM Lowvision\Compact 6 HD\Marketing Material\Photos New Menu\Optelec Compact 6 HD_Menu_cropped_new UI_HR.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4001750" cy="2181600"/>
                    </a:xfrm>
                    <a:prstGeom prst="rect">
                      <a:avLst/>
                    </a:prstGeom>
                    <a:noFill/>
                    <a:ln>
                      <a:noFill/>
                    </a:ln>
                  </pic:spPr>
                </pic:pic>
              </a:graphicData>
            </a:graphic>
          </wp:inline>
        </w:drawing>
      </w:r>
    </w:p>
    <w:p w14:paraId="2E12496A" w14:textId="3F6A9F1A" w:rsidR="006F4BC0" w:rsidRPr="001D25E4" w:rsidRDefault="005B7628" w:rsidP="006F4BC0">
      <w:r>
        <w:t xml:space="preserve">The exact items </w:t>
      </w:r>
      <w:r w:rsidR="00EC11CD">
        <w:t xml:space="preserve">in the menu </w:t>
      </w:r>
      <w:r>
        <w:t>will vary</w:t>
      </w:r>
      <w:r w:rsidR="000013B8">
        <w:t>, depending on if you own a Compact 6 HD or 6 HD Speech</w:t>
      </w:r>
      <w:r w:rsidR="00817EF1">
        <w:t xml:space="preserve">. </w:t>
      </w:r>
      <w:r w:rsidR="006F4BC0" w:rsidRPr="001D25E4">
        <w:t xml:space="preserve">To activate a button, tap the button once. Activating a button will open a </w:t>
      </w:r>
      <w:r w:rsidR="00817EF1">
        <w:t xml:space="preserve"> new </w:t>
      </w:r>
      <w:r w:rsidR="006F4BC0" w:rsidRPr="001D25E4">
        <w:t xml:space="preserve">menu </w:t>
      </w:r>
      <w:r w:rsidR="00817EF1">
        <w:t xml:space="preserve">screen </w:t>
      </w:r>
      <w:r w:rsidR="006F4BC0" w:rsidRPr="001D25E4">
        <w:t>or list.</w:t>
      </w:r>
      <w:r w:rsidR="00817EF1">
        <w:t xml:space="preserve"> </w:t>
      </w:r>
      <w:r w:rsidR="00817EF1">
        <w:lastRenderedPageBreak/>
        <w:t xml:space="preserve">To go back to the main menu, tap on the </w:t>
      </w:r>
      <w:r w:rsidR="005D4186">
        <w:t>“Back bar”</w:t>
      </w:r>
      <w:r w:rsidR="00817EF1">
        <w:t>.</w:t>
      </w:r>
      <w:r w:rsidR="00F7120A" w:rsidRPr="00F7120A">
        <w:t xml:space="preserve"> </w:t>
      </w:r>
      <w:r w:rsidR="00F7120A">
        <w:t>To adjust the slider, tap and hold the slider button while moving it to the right or left.</w:t>
      </w:r>
    </w:p>
    <w:p w14:paraId="0E9743AC" w14:textId="09FAE445" w:rsidR="006F4BC0" w:rsidRPr="001D25E4" w:rsidRDefault="006F4BC0" w:rsidP="006F4BC0"/>
    <w:p w14:paraId="5C0BE0FE" w14:textId="17D11C24" w:rsidR="006F4BC0" w:rsidRPr="001D25E4" w:rsidRDefault="006F4BC0" w:rsidP="006F4BC0">
      <w:r w:rsidRPr="001D25E4">
        <w:t xml:space="preserve">The </w:t>
      </w:r>
      <w:r w:rsidR="00817EF1">
        <w:t xml:space="preserve">main </w:t>
      </w:r>
      <w:r w:rsidRPr="001D25E4">
        <w:t xml:space="preserve">menu contains the following </w:t>
      </w:r>
      <w:r w:rsidR="00817EF1">
        <w:t>options</w:t>
      </w:r>
      <w:r w:rsidRPr="001D25E4">
        <w:t>:</w:t>
      </w:r>
    </w:p>
    <w:p w14:paraId="44014FE9" w14:textId="1ECF38A4" w:rsidR="007A1FE6" w:rsidRPr="000E3D74" w:rsidRDefault="007A1FE6" w:rsidP="007A1FE6">
      <w:pPr>
        <w:numPr>
          <w:ilvl w:val="0"/>
          <w:numId w:val="3"/>
        </w:numPr>
        <w:jc w:val="left"/>
        <w:rPr>
          <w:rStyle w:val="Opmaakprofiel14ptVet"/>
          <w:b w:val="0"/>
          <w:bCs w:val="0"/>
          <w:sz w:val="24"/>
        </w:rPr>
      </w:pPr>
      <w:r>
        <w:t>Voice (Compact 6 HD Speech only)</w:t>
      </w:r>
      <w:r w:rsidRPr="009B51FF">
        <w:rPr>
          <w:rStyle w:val="Opmaakprofiel14ptVet"/>
          <w:b w:val="0"/>
          <w:bCs w:val="0"/>
          <w:noProof/>
          <w:sz w:val="32"/>
        </w:rPr>
        <w:t xml:space="preserve"> </w:t>
      </w:r>
    </w:p>
    <w:p w14:paraId="01637983" w14:textId="0D1C4082" w:rsidR="007A1FE6" w:rsidRDefault="007A1FE6" w:rsidP="007A1FE6">
      <w:pPr>
        <w:numPr>
          <w:ilvl w:val="0"/>
          <w:numId w:val="3"/>
        </w:numPr>
        <w:jc w:val="left"/>
      </w:pPr>
      <w:r w:rsidRPr="000E3D74">
        <w:t>Line On/Off</w:t>
      </w:r>
    </w:p>
    <w:p w14:paraId="62358BCC" w14:textId="029E1E23" w:rsidR="00817EF1" w:rsidRDefault="00817EF1" w:rsidP="00A45693">
      <w:pPr>
        <w:numPr>
          <w:ilvl w:val="0"/>
          <w:numId w:val="3"/>
        </w:numPr>
        <w:jc w:val="left"/>
      </w:pPr>
      <w:r>
        <w:t>Battery status</w:t>
      </w:r>
    </w:p>
    <w:p w14:paraId="6BC611EF" w14:textId="3D98368D" w:rsidR="007A1FE6" w:rsidRDefault="007A1FE6" w:rsidP="007A1FE6">
      <w:pPr>
        <w:numPr>
          <w:ilvl w:val="0"/>
          <w:numId w:val="3"/>
        </w:numPr>
        <w:jc w:val="left"/>
      </w:pPr>
      <w:r>
        <w:t>Save</w:t>
      </w:r>
    </w:p>
    <w:p w14:paraId="2BF40C1A" w14:textId="77777777" w:rsidR="007A1FE6" w:rsidRDefault="007A1FE6" w:rsidP="007A1FE6">
      <w:pPr>
        <w:numPr>
          <w:ilvl w:val="0"/>
          <w:numId w:val="3"/>
        </w:numPr>
        <w:jc w:val="left"/>
      </w:pPr>
      <w:r>
        <w:t>Open</w:t>
      </w:r>
    </w:p>
    <w:p w14:paraId="081FD84E" w14:textId="77777777" w:rsidR="001C4786" w:rsidRDefault="001C4786" w:rsidP="00A45693">
      <w:pPr>
        <w:numPr>
          <w:ilvl w:val="0"/>
          <w:numId w:val="3"/>
        </w:numPr>
        <w:jc w:val="left"/>
      </w:pPr>
      <w:r>
        <w:t>Brightness slider</w:t>
      </w:r>
      <w:r w:rsidRPr="001C4786">
        <w:t xml:space="preserve"> </w:t>
      </w:r>
    </w:p>
    <w:p w14:paraId="19284132" w14:textId="687179DA" w:rsidR="001C4786" w:rsidRDefault="001C4786" w:rsidP="00A45693">
      <w:pPr>
        <w:numPr>
          <w:ilvl w:val="0"/>
          <w:numId w:val="3"/>
        </w:numPr>
        <w:jc w:val="left"/>
      </w:pPr>
      <w:r>
        <w:t>Settings</w:t>
      </w:r>
    </w:p>
    <w:p w14:paraId="16F6D7E0" w14:textId="4036E7EA" w:rsidR="007A1FE6" w:rsidRDefault="007A1FE6">
      <w:pPr>
        <w:spacing w:after="160" w:line="259" w:lineRule="auto"/>
        <w:jc w:val="left"/>
      </w:pPr>
      <w:r>
        <w:br w:type="page"/>
      </w:r>
    </w:p>
    <w:p w14:paraId="1A0DB91B" w14:textId="10F3CD0F" w:rsidR="007A1FE6" w:rsidRDefault="007A1FE6" w:rsidP="007A1FE6">
      <w:pPr>
        <w:pStyle w:val="Heading3"/>
      </w:pPr>
      <w:bookmarkStart w:id="268" w:name="_Toc4397287"/>
      <w:r w:rsidRPr="005970EF">
        <w:rPr>
          <w:rStyle w:val="Opmaakprofiel14ptVet"/>
          <w:b/>
          <w:bCs/>
          <w:noProof/>
          <w:sz w:val="32"/>
          <w:lang w:val="nl-NL"/>
        </w:rPr>
        <w:lastRenderedPageBreak/>
        <w:drawing>
          <wp:anchor distT="0" distB="0" distL="114300" distR="114300" simplePos="0" relativeHeight="251759616" behindDoc="0" locked="0" layoutInCell="1" allowOverlap="1" wp14:anchorId="02E2BDFE" wp14:editId="239B2E37">
            <wp:simplePos x="0" y="0"/>
            <wp:positionH relativeFrom="margin">
              <wp:align>left</wp:align>
            </wp:positionH>
            <wp:positionV relativeFrom="paragraph">
              <wp:posOffset>14605</wp:posOffset>
            </wp:positionV>
            <wp:extent cx="546100" cy="542925"/>
            <wp:effectExtent l="0" t="0" r="6350" b="9525"/>
            <wp:wrapSquare wrapText="bothSides"/>
            <wp:docPr id="104" name="Afbeelding 34"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Voice </w:t>
      </w:r>
      <w:r w:rsidR="00C92156">
        <w:t>(Compact 6 HD Speech only)</w:t>
      </w:r>
      <w:bookmarkEnd w:id="268"/>
    </w:p>
    <w:p w14:paraId="1B830572" w14:textId="77777777" w:rsidR="007A1FE6" w:rsidRDefault="007A1FE6" w:rsidP="007A1FE6">
      <w:r>
        <w:t>To select a voice, language and menu language, or to add or remove a voice or language, open the menu and tap the “Voice” button.</w:t>
      </w:r>
    </w:p>
    <w:p w14:paraId="0C74A894" w14:textId="77777777" w:rsidR="007A1FE6" w:rsidRPr="007E4BD2" w:rsidRDefault="007A1FE6" w:rsidP="007A1FE6">
      <w:pPr>
        <w:rPr>
          <w:sz w:val="18"/>
        </w:rPr>
      </w:pPr>
    </w:p>
    <w:p w14:paraId="7273F826" w14:textId="77777777" w:rsidR="007A1FE6" w:rsidRPr="006B27AA" w:rsidRDefault="007A1FE6" w:rsidP="007A1FE6">
      <w:pPr>
        <w:rPr>
          <w:b/>
        </w:rPr>
      </w:pPr>
      <w:r w:rsidRPr="006B27AA">
        <w:rPr>
          <w:b/>
        </w:rPr>
        <w:t>Selecting a voice, language and menu language</w:t>
      </w:r>
    </w:p>
    <w:p w14:paraId="6603C775" w14:textId="77777777" w:rsidR="007A1FE6" w:rsidRDefault="007A1FE6" w:rsidP="007A1FE6">
      <w:pPr>
        <w:rPr>
          <w:rFonts w:cs="Arial"/>
        </w:rPr>
      </w:pPr>
      <w:r w:rsidRPr="001D25E4">
        <w:t xml:space="preserve">This menu item lets you select your reading voice and language. </w:t>
      </w:r>
      <w:r w:rsidRPr="001D25E4">
        <w:rPr>
          <w:rFonts w:cs="Arial"/>
        </w:rPr>
        <w:t xml:space="preserve">To select another reading voice, </w:t>
      </w:r>
      <w:r>
        <w:rPr>
          <w:rFonts w:cs="Arial"/>
        </w:rPr>
        <w:t>t</w:t>
      </w:r>
      <w:r w:rsidRPr="00960A82">
        <w:t xml:space="preserve">ap the voice icon in the top left corner </w:t>
      </w:r>
      <w:r>
        <w:t xml:space="preserve">of the main menu </w:t>
      </w:r>
      <w:r w:rsidRPr="00960A82">
        <w:t>to open the list with preselected voices. Each voice represents a language.</w:t>
      </w:r>
      <w:r>
        <w:t xml:space="preserve"> Tap on a voice to select the voice. </w:t>
      </w:r>
      <w:r w:rsidRPr="001D25E4">
        <w:rPr>
          <w:rFonts w:cs="Arial"/>
        </w:rPr>
        <w:t xml:space="preserve">If adjusting the reading voice results in a change of language, the </w:t>
      </w:r>
      <w:r>
        <w:rPr>
          <w:rFonts w:cs="Arial"/>
        </w:rPr>
        <w:t>menus will automatically change to that language.</w:t>
      </w:r>
    </w:p>
    <w:p w14:paraId="3A07C4DF" w14:textId="77777777" w:rsidR="007A1FE6" w:rsidRPr="007E4BD2" w:rsidRDefault="007A1FE6" w:rsidP="007A1FE6">
      <w:pPr>
        <w:rPr>
          <w:rFonts w:cs="Arial"/>
          <w:sz w:val="18"/>
        </w:rPr>
      </w:pPr>
    </w:p>
    <w:p w14:paraId="57187208" w14:textId="77777777" w:rsidR="007A1FE6" w:rsidRPr="006B27AA" w:rsidRDefault="007A1FE6" w:rsidP="007A1FE6">
      <w:pPr>
        <w:rPr>
          <w:b/>
        </w:rPr>
      </w:pPr>
      <w:r w:rsidRPr="006B27AA">
        <w:rPr>
          <w:b/>
        </w:rPr>
        <w:t xml:space="preserve">Adding or removing a voice </w:t>
      </w:r>
      <w:r>
        <w:rPr>
          <w:b/>
        </w:rPr>
        <w:t>or</w:t>
      </w:r>
      <w:r w:rsidRPr="006B27AA">
        <w:rPr>
          <w:b/>
        </w:rPr>
        <w:t xml:space="preserve"> language </w:t>
      </w:r>
    </w:p>
    <w:p w14:paraId="5FDB80A2" w14:textId="77777777" w:rsidR="007A1FE6" w:rsidRDefault="007A1FE6" w:rsidP="007A1FE6">
      <w:r>
        <w:t>To add or remove a voice or language, t</w:t>
      </w:r>
      <w:r w:rsidRPr="00960A82">
        <w:t xml:space="preserve">ap the voice icon in the top left corner </w:t>
      </w:r>
      <w:r>
        <w:t xml:space="preserve">of the main menu. In the list with preselected voices, tap on the “Add/Remove” button. </w:t>
      </w:r>
      <w:r w:rsidRPr="001D25E4">
        <w:t xml:space="preserve">To </w:t>
      </w:r>
      <w:r>
        <w:t xml:space="preserve">add or remove </w:t>
      </w:r>
      <w:r w:rsidRPr="001D25E4">
        <w:t xml:space="preserve">a reading voice, select </w:t>
      </w:r>
      <w:r>
        <w:t xml:space="preserve">the language </w:t>
      </w:r>
      <w:r w:rsidRPr="001D25E4">
        <w:t>from the list</w:t>
      </w:r>
      <w:r>
        <w:t xml:space="preserve"> by tapping on the language. This will display a list with available voices for the selected language. </w:t>
      </w:r>
      <w:r w:rsidRPr="001D25E4">
        <w:t xml:space="preserve">To enable a reading voice, select it from the list by tapping on it. A checkmark in front of the voice name will indicate if it is enabled. When the voice is enabled, it will be available under the “Voice” button in the main menu. By deselecting a voice, the voice will be removed from the available reading voices. The </w:t>
      </w:r>
      <w:r>
        <w:t xml:space="preserve">languages of which a </w:t>
      </w:r>
      <w:r w:rsidRPr="001D25E4">
        <w:t xml:space="preserve">reading voice </w:t>
      </w:r>
      <w:r>
        <w:t xml:space="preserve">is selected, will appear at the top of the list with languages, and are marked with a checkmark. </w:t>
      </w:r>
    </w:p>
    <w:p w14:paraId="6875BD4E" w14:textId="77777777" w:rsidR="001B1DA1" w:rsidRDefault="001B1DA1" w:rsidP="007A1FE6"/>
    <w:p w14:paraId="6BFE6394" w14:textId="3FE0BC76" w:rsidR="001B1DA1" w:rsidRDefault="001B1DA1" w:rsidP="001B1DA1">
      <w:pPr>
        <w:rPr>
          <w:b/>
          <w:lang w:val="en-GB"/>
        </w:rPr>
      </w:pPr>
      <w:r>
        <w:rPr>
          <w:b/>
          <w:lang w:val="en-GB"/>
        </w:rPr>
        <w:t>Adjusting language and voice in Easy Mode</w:t>
      </w:r>
    </w:p>
    <w:p w14:paraId="193F1190" w14:textId="0D8F8407" w:rsidR="001B1DA1" w:rsidRDefault="001B1DA1" w:rsidP="001B1DA1">
      <w:pPr>
        <w:rPr>
          <w:lang w:val="en-GB"/>
        </w:rPr>
      </w:pPr>
      <w:r>
        <w:rPr>
          <w:lang w:val="en-GB"/>
        </w:rPr>
        <w:t>In Easy mode, you cannot access the Menu. To adjust the language or voice in Easy Mode, press and hold the “Play” button to go directly to the Voice menu and follow the steps described above.</w:t>
      </w:r>
    </w:p>
    <w:p w14:paraId="2EA2F6DF" w14:textId="77777777" w:rsidR="007B756F" w:rsidRPr="00B40832" w:rsidRDefault="007B756F" w:rsidP="007B756F">
      <w:pPr>
        <w:pStyle w:val="Heading3"/>
        <w:rPr>
          <w:lang w:val="en-GB"/>
        </w:rPr>
      </w:pPr>
      <w:bookmarkStart w:id="269" w:name="_Toc4397288"/>
      <w:r>
        <w:rPr>
          <w:lang w:val="en-GB"/>
        </w:rPr>
        <w:lastRenderedPageBreak/>
        <w:t>L</w:t>
      </w:r>
      <w:r w:rsidRPr="00B40832">
        <w:rPr>
          <w:lang w:val="en-GB"/>
        </w:rPr>
        <w:t>i</w:t>
      </w:r>
      <w:r>
        <w:rPr>
          <w:lang w:val="en-GB"/>
        </w:rPr>
        <w:t>ne On/Off</w:t>
      </w:r>
      <w:bookmarkEnd w:id="269"/>
    </w:p>
    <w:p w14:paraId="3CE58BC6" w14:textId="77777777" w:rsidR="007B756F" w:rsidRDefault="007B756F" w:rsidP="007B756F">
      <w:pPr>
        <w:autoSpaceDE w:val="0"/>
        <w:autoSpaceDN w:val="0"/>
        <w:adjustRightInd w:val="0"/>
        <w:ind w:right="42"/>
        <w:rPr>
          <w:szCs w:val="32"/>
          <w:lang w:val="en-GB"/>
        </w:rPr>
      </w:pPr>
      <w:r>
        <w:rPr>
          <w:szCs w:val="32"/>
          <w:lang w:val="en-GB"/>
        </w:rPr>
        <w:t xml:space="preserve">The Compact 6 HD can display a reading line to help you position the Compact 6 HD straight on the document. To enable the reading line, tap the “Line” button. Tap this button again to hide the reading line. </w:t>
      </w:r>
    </w:p>
    <w:p w14:paraId="16C45A89" w14:textId="77777777" w:rsidR="00403033" w:rsidRDefault="00403033" w:rsidP="006B27AA">
      <w:pPr>
        <w:pStyle w:val="Heading3"/>
      </w:pPr>
      <w:bookmarkStart w:id="270" w:name="_Toc4397289"/>
      <w:r>
        <w:t>Battery status</w:t>
      </w:r>
      <w:bookmarkEnd w:id="270"/>
    </w:p>
    <w:p w14:paraId="740E7E5B" w14:textId="1A729130" w:rsidR="00C92156" w:rsidRDefault="00403033" w:rsidP="00403033">
      <w:r>
        <w:t>The battery status is shown in the top right corner of the screen. If you tap the battery icon, a new screen will</w:t>
      </w:r>
      <w:r w:rsidR="00580E3C">
        <w:t xml:space="preserve"> be opened showing a magnified b</w:t>
      </w:r>
      <w:r>
        <w:t>attery icon and battery status</w:t>
      </w:r>
      <w:r w:rsidR="00580E3C">
        <w:t>, the “About” button and the “</w:t>
      </w:r>
      <w:r>
        <w:t xml:space="preserve">Back arrow” to return to the main menu. The lightning symbol indicates that the battery is charging.  </w:t>
      </w:r>
    </w:p>
    <w:p w14:paraId="74630620" w14:textId="77777777" w:rsidR="005D4186" w:rsidRDefault="005D4186" w:rsidP="006B27AA">
      <w:pPr>
        <w:rPr>
          <w:b/>
        </w:rPr>
      </w:pPr>
    </w:p>
    <w:p w14:paraId="01692C77" w14:textId="77777777" w:rsidR="00403033" w:rsidRPr="006B27AA" w:rsidRDefault="00403033" w:rsidP="006B27AA">
      <w:pPr>
        <w:rPr>
          <w:b/>
        </w:rPr>
      </w:pPr>
      <w:r w:rsidRPr="006B27AA">
        <w:rPr>
          <w:b/>
        </w:rPr>
        <w:t>About</w:t>
      </w:r>
    </w:p>
    <w:p w14:paraId="3ADB8A7A" w14:textId="77777777" w:rsidR="00E82ADB" w:rsidRDefault="00403033" w:rsidP="00403033">
      <w:r>
        <w:t xml:space="preserve">Tap on the “About” button in the battery screen to see the application version. </w:t>
      </w:r>
    </w:p>
    <w:p w14:paraId="5431543A" w14:textId="77777777" w:rsidR="001C4786" w:rsidRPr="001D25E4" w:rsidRDefault="001C4786" w:rsidP="001C4786">
      <w:pPr>
        <w:pStyle w:val="Heading3"/>
      </w:pPr>
      <w:bookmarkStart w:id="271" w:name="_Toc4397290"/>
      <w:bookmarkStart w:id="272" w:name="_Toc402268678"/>
      <w:bookmarkStart w:id="273" w:name="_Toc402272185"/>
      <w:bookmarkStart w:id="274" w:name="_Toc462304025"/>
      <w:bookmarkStart w:id="275" w:name="_Toc402268677"/>
      <w:bookmarkStart w:id="276" w:name="_Toc402272184"/>
      <w:bookmarkStart w:id="277" w:name="_Toc462304024"/>
      <w:r w:rsidRPr="001D25E4">
        <w:t>Save</w:t>
      </w:r>
      <w:bookmarkEnd w:id="271"/>
    </w:p>
    <w:p w14:paraId="0379137C" w14:textId="77777777" w:rsidR="001C4786" w:rsidRDefault="001C4786" w:rsidP="001C4786">
      <w:r w:rsidRPr="001D25E4">
        <w:t xml:space="preserve">To save a </w:t>
      </w:r>
      <w:r>
        <w:t>snapshot</w:t>
      </w:r>
      <w:r w:rsidRPr="001D25E4">
        <w:t xml:space="preserve">, open the menu and tap the “Save” button. </w:t>
      </w:r>
    </w:p>
    <w:p w14:paraId="56ED2A6D" w14:textId="77777777" w:rsidR="001C4786" w:rsidRDefault="001C4786" w:rsidP="00A45693">
      <w:pPr>
        <w:pStyle w:val="ListParagraph"/>
        <w:numPr>
          <w:ilvl w:val="0"/>
          <w:numId w:val="3"/>
        </w:numPr>
        <w:rPr>
          <w:lang w:val="en-US"/>
        </w:rPr>
      </w:pPr>
      <w:r w:rsidRPr="00EB582F">
        <w:rPr>
          <w:lang w:val="en-US"/>
        </w:rPr>
        <w:t>Make a</w:t>
      </w:r>
      <w:r>
        <w:rPr>
          <w:lang w:val="en-US"/>
        </w:rPr>
        <w:t xml:space="preserve"> </w:t>
      </w:r>
      <w:r w:rsidRPr="00EB582F">
        <w:rPr>
          <w:lang w:val="en-US"/>
        </w:rPr>
        <w:t>snapshot using the snapshot button</w:t>
      </w:r>
    </w:p>
    <w:p w14:paraId="63818225" w14:textId="77777777" w:rsidR="001C4786" w:rsidRDefault="001C4786" w:rsidP="00A45693">
      <w:pPr>
        <w:pStyle w:val="ListParagraph"/>
        <w:numPr>
          <w:ilvl w:val="0"/>
          <w:numId w:val="3"/>
        </w:numPr>
        <w:rPr>
          <w:lang w:val="en-US"/>
        </w:rPr>
      </w:pPr>
      <w:r w:rsidRPr="00EB582F">
        <w:rPr>
          <w:lang w:val="en-US"/>
        </w:rPr>
        <w:t>Open the menu</w:t>
      </w:r>
    </w:p>
    <w:p w14:paraId="7A6AAA84" w14:textId="77777777" w:rsidR="001C4786" w:rsidRDefault="001C4786" w:rsidP="00A45693">
      <w:pPr>
        <w:pStyle w:val="ListParagraph"/>
        <w:numPr>
          <w:ilvl w:val="0"/>
          <w:numId w:val="3"/>
        </w:numPr>
        <w:rPr>
          <w:lang w:val="en-US"/>
        </w:rPr>
      </w:pPr>
      <w:r w:rsidRPr="00EB582F">
        <w:rPr>
          <w:lang w:val="en-US"/>
        </w:rPr>
        <w:t>Press the save button to save the snapshot</w:t>
      </w:r>
    </w:p>
    <w:p w14:paraId="0A7BFD5C" w14:textId="3C68DEE6" w:rsidR="007A25FB" w:rsidRDefault="007A25FB" w:rsidP="00A45693">
      <w:pPr>
        <w:pStyle w:val="ListParagraph"/>
        <w:numPr>
          <w:ilvl w:val="0"/>
          <w:numId w:val="3"/>
        </w:numPr>
        <w:rPr>
          <w:lang w:val="en-US"/>
        </w:rPr>
      </w:pPr>
      <w:r>
        <w:rPr>
          <w:lang w:val="en-US"/>
        </w:rPr>
        <w:t>The menu will close and the snapshot will be shown</w:t>
      </w:r>
    </w:p>
    <w:p w14:paraId="071DD002" w14:textId="1BA81C24" w:rsidR="001C4786" w:rsidRDefault="001C4786" w:rsidP="001C4786">
      <w:r>
        <w:lastRenderedPageBreak/>
        <w:t>If there is no snapshot</w:t>
      </w:r>
      <w:r w:rsidR="007A25FB">
        <w:t xml:space="preserve"> to save</w:t>
      </w:r>
      <w:r>
        <w:t xml:space="preserve">, </w:t>
      </w:r>
      <w:r w:rsidR="007A25FB">
        <w:t xml:space="preserve">or if the snapshot has already been saved, </w:t>
      </w:r>
      <w:r>
        <w:t xml:space="preserve">the </w:t>
      </w:r>
      <w:r w:rsidR="006C637B">
        <w:t>“</w:t>
      </w:r>
      <w:r>
        <w:t>Save</w:t>
      </w:r>
      <w:r w:rsidR="006C637B">
        <w:t>“</w:t>
      </w:r>
      <w:r>
        <w:t xml:space="preserve"> button will be hidden. </w:t>
      </w:r>
    </w:p>
    <w:p w14:paraId="776ECB63" w14:textId="77777777" w:rsidR="00E82ADB" w:rsidRPr="001D25E4" w:rsidRDefault="00E82ADB" w:rsidP="00E82ADB">
      <w:pPr>
        <w:pStyle w:val="Heading3"/>
      </w:pPr>
      <w:bookmarkStart w:id="278" w:name="_Toc4397291"/>
      <w:r w:rsidRPr="001D25E4">
        <w:t>Open</w:t>
      </w:r>
      <w:bookmarkEnd w:id="272"/>
      <w:bookmarkEnd w:id="273"/>
      <w:bookmarkEnd w:id="274"/>
      <w:bookmarkEnd w:id="278"/>
    </w:p>
    <w:p w14:paraId="707D9145" w14:textId="1B4C40E3" w:rsidR="00E82ADB" w:rsidRDefault="00E82ADB" w:rsidP="00E82ADB">
      <w:r w:rsidRPr="001D25E4">
        <w:t xml:space="preserve">To open a </w:t>
      </w:r>
      <w:r>
        <w:t>snapshot</w:t>
      </w:r>
      <w:r w:rsidRPr="001D25E4">
        <w:t xml:space="preserve">, open the menu and tap on the “Open” button. </w:t>
      </w:r>
      <w:r>
        <w:t xml:space="preserve">A </w:t>
      </w:r>
      <w:r w:rsidRPr="001D25E4">
        <w:t xml:space="preserve">list </w:t>
      </w:r>
      <w:r>
        <w:t xml:space="preserve">of thumbnails of the </w:t>
      </w:r>
      <w:r w:rsidRPr="001D25E4">
        <w:t xml:space="preserve">saved </w:t>
      </w:r>
      <w:r>
        <w:t>snapshots will be shown,</w:t>
      </w:r>
      <w:r w:rsidRPr="001D25E4">
        <w:t xml:space="preserve"> showing the most recently saved </w:t>
      </w:r>
      <w:r>
        <w:t xml:space="preserve">snapshot </w:t>
      </w:r>
      <w:r w:rsidRPr="001D25E4">
        <w:t xml:space="preserve">first. </w:t>
      </w:r>
      <w:r>
        <w:t xml:space="preserve">If there are more snapshots than fit on the screen, swipe up and down to scroll </w:t>
      </w:r>
      <w:r w:rsidR="006C637B">
        <w:t xml:space="preserve">through </w:t>
      </w:r>
      <w:r>
        <w:t>the list. Tap on the snapshot thumbnail to open it.</w:t>
      </w:r>
    </w:p>
    <w:p w14:paraId="6F8A5812" w14:textId="77777777" w:rsidR="001C4786" w:rsidRDefault="001C4786" w:rsidP="00E82ADB"/>
    <w:p w14:paraId="69BF36B6" w14:textId="56F5CEC6" w:rsidR="000C39BC" w:rsidRPr="000E3D74" w:rsidRDefault="00A73AA2" w:rsidP="000C39BC">
      <w:pPr>
        <w:jc w:val="center"/>
      </w:pPr>
      <w:bookmarkStart w:id="279" w:name="_Toc402268679"/>
      <w:bookmarkStart w:id="280" w:name="_Toc402272186"/>
      <w:bookmarkStart w:id="281" w:name="_Toc462304026"/>
      <w:r w:rsidRPr="00EE7FB4">
        <w:rPr>
          <w:noProof/>
          <w:lang w:val="nl-NL"/>
        </w:rPr>
        <w:drawing>
          <wp:inline distT="0" distB="0" distL="0" distR="0" wp14:anchorId="1592DFC1" wp14:editId="1348CCA0">
            <wp:extent cx="2883495" cy="1800000"/>
            <wp:effectExtent l="19050" t="19050" r="12700" b="1016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883495" cy="1800000"/>
                    </a:xfrm>
                    <a:prstGeom prst="rect">
                      <a:avLst/>
                    </a:prstGeom>
                    <a:ln>
                      <a:solidFill>
                        <a:schemeClr val="bg1">
                          <a:lumMod val="85000"/>
                        </a:schemeClr>
                      </a:solidFill>
                    </a:ln>
                  </pic:spPr>
                </pic:pic>
              </a:graphicData>
            </a:graphic>
          </wp:inline>
        </w:drawing>
      </w:r>
      <w:r w:rsidR="000C39BC" w:rsidRPr="00696183">
        <w:rPr>
          <w:noProof/>
        </w:rPr>
        <w:t xml:space="preserve"> </w:t>
      </w:r>
      <w:r w:rsidR="00747040">
        <w:rPr>
          <w:noProof/>
        </w:rPr>
        <w:t xml:space="preserve">  </w:t>
      </w:r>
      <w:r w:rsidRPr="00EE7FB4">
        <w:rPr>
          <w:noProof/>
          <w:lang w:val="nl-NL"/>
        </w:rPr>
        <w:drawing>
          <wp:inline distT="0" distB="0" distL="0" distR="0" wp14:anchorId="2F0A57CD" wp14:editId="6ADEC507">
            <wp:extent cx="2896040" cy="1800000"/>
            <wp:effectExtent l="19050" t="19050" r="19050" b="1016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96040" cy="1800000"/>
                    </a:xfrm>
                    <a:prstGeom prst="rect">
                      <a:avLst/>
                    </a:prstGeom>
                    <a:ln>
                      <a:solidFill>
                        <a:schemeClr val="bg1">
                          <a:lumMod val="85000"/>
                        </a:schemeClr>
                      </a:solidFill>
                    </a:ln>
                  </pic:spPr>
                </pic:pic>
              </a:graphicData>
            </a:graphic>
          </wp:inline>
        </w:drawing>
      </w:r>
    </w:p>
    <w:p w14:paraId="67A2CC31" w14:textId="77777777" w:rsidR="000C39BC" w:rsidRPr="00914529" w:rsidRDefault="000C39BC" w:rsidP="000C39BC">
      <w:pPr>
        <w:ind w:left="709"/>
        <w:jc w:val="left"/>
        <w:rPr>
          <w:i/>
        </w:rPr>
      </w:pPr>
      <w:r w:rsidRPr="00914529">
        <w:rPr>
          <w:i/>
        </w:rPr>
        <w:t xml:space="preserve">    Open to view saved snapshots                          </w:t>
      </w:r>
      <w:r w:rsidRPr="00914529">
        <w:rPr>
          <w:i/>
        </w:rPr>
        <w:tab/>
        <w:t xml:space="preserve">      Delete snapshots</w:t>
      </w:r>
    </w:p>
    <w:p w14:paraId="49DACB8A" w14:textId="77777777" w:rsidR="000C39BC" w:rsidRDefault="000C39BC" w:rsidP="00E82ADB">
      <w:pPr>
        <w:rPr>
          <w:b/>
        </w:rPr>
      </w:pPr>
    </w:p>
    <w:p w14:paraId="7C15FF92" w14:textId="77777777" w:rsidR="00414B04" w:rsidRDefault="00414B04" w:rsidP="00E82ADB">
      <w:pPr>
        <w:rPr>
          <w:b/>
        </w:rPr>
      </w:pPr>
    </w:p>
    <w:p w14:paraId="1B59C845" w14:textId="77777777" w:rsidR="00E82ADB" w:rsidRPr="006B27AA" w:rsidRDefault="00E82ADB" w:rsidP="00E82ADB">
      <w:pPr>
        <w:rPr>
          <w:b/>
        </w:rPr>
      </w:pPr>
      <w:r w:rsidRPr="006B27AA">
        <w:rPr>
          <w:b/>
        </w:rPr>
        <w:lastRenderedPageBreak/>
        <w:t>Delete</w:t>
      </w:r>
      <w:bookmarkEnd w:id="279"/>
      <w:bookmarkEnd w:id="280"/>
      <w:bookmarkEnd w:id="281"/>
    </w:p>
    <w:p w14:paraId="71FA3B5B" w14:textId="011E5316" w:rsidR="007B756F" w:rsidRDefault="00E82ADB" w:rsidP="00947FA3">
      <w:r w:rsidRPr="001D25E4">
        <w:t xml:space="preserve">To delete a </w:t>
      </w:r>
      <w:r>
        <w:t xml:space="preserve">snapshot, </w:t>
      </w:r>
      <w:r w:rsidRPr="001D25E4">
        <w:t>open the menu and tap on the “</w:t>
      </w:r>
      <w:r>
        <w:t>Open</w:t>
      </w:r>
      <w:r w:rsidRPr="001D25E4">
        <w:t>” button</w:t>
      </w:r>
      <w:r>
        <w:t xml:space="preserve">. In the open screen, tap on the “Delete” button. A </w:t>
      </w:r>
      <w:r w:rsidRPr="001D25E4">
        <w:t xml:space="preserve">list </w:t>
      </w:r>
      <w:r>
        <w:t xml:space="preserve">of thumbnails of the </w:t>
      </w:r>
      <w:r w:rsidRPr="001D25E4">
        <w:t xml:space="preserve">saved </w:t>
      </w:r>
      <w:r>
        <w:t>snapshots will be shown,</w:t>
      </w:r>
      <w:r w:rsidRPr="001D25E4">
        <w:t xml:space="preserve"> showing the most recently saved </w:t>
      </w:r>
      <w:r>
        <w:t xml:space="preserve">snapshot </w:t>
      </w:r>
      <w:r w:rsidRPr="001D25E4">
        <w:t>first.</w:t>
      </w:r>
      <w:r>
        <w:t xml:space="preserve"> Each snapshot has a checkbox at the top right corner. To select a snap</w:t>
      </w:r>
      <w:r w:rsidR="009C6B10">
        <w:t>s</w:t>
      </w:r>
      <w:r>
        <w:t xml:space="preserve">hot, check the checkbox. Tap the “Delete” button to delete the selected snapshots. To delete all snapshots, tap the “Delete” button without selecting a snapshot. </w:t>
      </w:r>
      <w:r w:rsidRPr="001D25E4">
        <w:t xml:space="preserve">You will be prompted to confirm to delete </w:t>
      </w:r>
      <w:r>
        <w:t>all snapshots</w:t>
      </w:r>
      <w:r w:rsidRPr="001D25E4">
        <w:t xml:space="preserve">. To delete </w:t>
      </w:r>
      <w:r>
        <w:t xml:space="preserve">all snapshots, </w:t>
      </w:r>
      <w:r w:rsidRPr="001D25E4">
        <w:t xml:space="preserve">select “Yes”. To cancel deleting </w:t>
      </w:r>
      <w:r>
        <w:t>all snapshots</w:t>
      </w:r>
      <w:r w:rsidRPr="001D25E4">
        <w:t xml:space="preserve">, select “No”. Both choices will return you to the list of </w:t>
      </w:r>
      <w:r>
        <w:t>snapshots</w:t>
      </w:r>
      <w:r w:rsidRPr="001D25E4">
        <w:t>.</w:t>
      </w:r>
      <w:r>
        <w:t xml:space="preserve"> Tap the </w:t>
      </w:r>
      <w:r w:rsidR="005D4186">
        <w:t xml:space="preserve">“Back bar” </w:t>
      </w:r>
      <w:r>
        <w:t xml:space="preserve">to return to the “Open” screen. Tap the </w:t>
      </w:r>
      <w:r w:rsidR="005D4186">
        <w:t xml:space="preserve">“Back bar” </w:t>
      </w:r>
      <w:r>
        <w:t xml:space="preserve"> aga</w:t>
      </w:r>
      <w:r w:rsidR="001C4786">
        <w:t xml:space="preserve">in to return to the main menu. </w:t>
      </w:r>
      <w:bookmarkEnd w:id="275"/>
      <w:bookmarkEnd w:id="276"/>
      <w:bookmarkEnd w:id="277"/>
    </w:p>
    <w:p w14:paraId="2653F93B" w14:textId="227584C4" w:rsidR="007B756F" w:rsidRDefault="007B756F" w:rsidP="00947FA3"/>
    <w:p w14:paraId="31A1C54C" w14:textId="03662A71" w:rsidR="00F7120A" w:rsidRDefault="00F7120A" w:rsidP="00F7120A">
      <w:pPr>
        <w:pStyle w:val="Heading3"/>
      </w:pPr>
      <w:bookmarkStart w:id="282" w:name="_Toc4397292"/>
      <w:bookmarkStart w:id="283" w:name="_Toc402268685"/>
      <w:bookmarkStart w:id="284" w:name="_Toc402272192"/>
      <w:bookmarkStart w:id="285" w:name="_Toc462304032"/>
      <w:r>
        <w:t>Adjusting the brightness</w:t>
      </w:r>
      <w:bookmarkEnd w:id="282"/>
    </w:p>
    <w:p w14:paraId="261AD2DF" w14:textId="27CC30E2" w:rsidR="00F7120A" w:rsidRDefault="00F7120A" w:rsidP="00F7120A">
      <w:r>
        <w:t>Use the slider with the sun icon to increase or decrease the brightness of the screen.</w:t>
      </w:r>
    </w:p>
    <w:p w14:paraId="2FB3F382" w14:textId="0176F46B" w:rsidR="001C4786" w:rsidRDefault="001C4786" w:rsidP="00947FA3">
      <w:pPr>
        <w:rPr>
          <w:rFonts w:cs="Arial"/>
          <w:b/>
          <w:bCs/>
          <w:sz w:val="28"/>
          <w:szCs w:val="26"/>
        </w:rPr>
      </w:pPr>
    </w:p>
    <w:p w14:paraId="2653839E" w14:textId="77777777" w:rsidR="005821C8" w:rsidRDefault="005821C8">
      <w:pPr>
        <w:spacing w:after="160" w:line="259" w:lineRule="auto"/>
        <w:jc w:val="left"/>
        <w:rPr>
          <w:rFonts w:cs="Arial"/>
          <w:b/>
          <w:bCs/>
          <w:iCs/>
          <w:sz w:val="28"/>
          <w:szCs w:val="28"/>
        </w:rPr>
      </w:pPr>
      <w:bookmarkStart w:id="286" w:name="_Toc4397293"/>
      <w:r>
        <w:br w:type="page"/>
      </w:r>
    </w:p>
    <w:p w14:paraId="4A195489" w14:textId="5EE4A4E2" w:rsidR="006F4BC0" w:rsidRPr="006B27AA" w:rsidRDefault="006F4BC0" w:rsidP="00F33418">
      <w:pPr>
        <w:pStyle w:val="Heading2"/>
      </w:pPr>
      <w:r w:rsidRPr="006B27AA">
        <w:lastRenderedPageBreak/>
        <w:t>Settings</w:t>
      </w:r>
      <w:bookmarkEnd w:id="283"/>
      <w:bookmarkEnd w:id="284"/>
      <w:bookmarkEnd w:id="285"/>
      <w:bookmarkEnd w:id="286"/>
    </w:p>
    <w:p w14:paraId="48CCEF33" w14:textId="19A06009" w:rsidR="006F4BC0" w:rsidRPr="001D25E4" w:rsidRDefault="00297E41" w:rsidP="006F4BC0">
      <w:r>
        <w:t xml:space="preserve">Tap on the </w:t>
      </w:r>
      <w:r w:rsidR="006F4BC0" w:rsidRPr="001D25E4">
        <w:t xml:space="preserve">“Settings” button to enter the Settings menu. </w:t>
      </w:r>
      <w:r>
        <w:t xml:space="preserve">The “Settings” button is the button </w:t>
      </w:r>
      <w:r w:rsidR="00483B3D">
        <w:t xml:space="preserve">with </w:t>
      </w:r>
      <w:r w:rsidR="007E6D63">
        <w:t xml:space="preserve">the gear icon </w:t>
      </w:r>
      <w:r w:rsidR="00B43A59">
        <w:t>at the bottom right</w:t>
      </w:r>
      <w:r>
        <w:t xml:space="preserve">.  The </w:t>
      </w:r>
      <w:r w:rsidR="006F4BC0" w:rsidRPr="001D25E4">
        <w:t xml:space="preserve">Settings menu contains </w:t>
      </w:r>
      <w:r w:rsidR="00275CE6">
        <w:t>the following</w:t>
      </w:r>
      <w:r w:rsidR="00275CE6" w:rsidRPr="001D25E4">
        <w:t xml:space="preserve"> </w:t>
      </w:r>
      <w:r w:rsidR="006F4BC0" w:rsidRPr="001D25E4">
        <w:t>buttons:</w:t>
      </w:r>
    </w:p>
    <w:p w14:paraId="4C5606F8" w14:textId="3890E5ED" w:rsidR="005259C3" w:rsidRDefault="005259C3" w:rsidP="00A45693">
      <w:pPr>
        <w:numPr>
          <w:ilvl w:val="0"/>
          <w:numId w:val="4"/>
        </w:numPr>
        <w:jc w:val="left"/>
      </w:pPr>
      <w:r>
        <w:t>Color</w:t>
      </w:r>
    </w:p>
    <w:p w14:paraId="790152C9" w14:textId="79B47D11" w:rsidR="006F4BC0" w:rsidRPr="00D85473" w:rsidRDefault="005259C3" w:rsidP="00A45693">
      <w:pPr>
        <w:numPr>
          <w:ilvl w:val="0"/>
          <w:numId w:val="4"/>
        </w:numPr>
        <w:jc w:val="left"/>
      </w:pPr>
      <w:r>
        <w:t>View (Compact 6 HD Speech only)</w:t>
      </w:r>
      <w:r w:rsidR="006F4BC0" w:rsidRPr="00D85473">
        <w:tab/>
        <w:t xml:space="preserve">          </w:t>
      </w:r>
    </w:p>
    <w:p w14:paraId="037363CB" w14:textId="1C2EF408" w:rsidR="000134AD" w:rsidRPr="000134AD" w:rsidRDefault="005821C8" w:rsidP="00A45693">
      <w:pPr>
        <w:numPr>
          <w:ilvl w:val="0"/>
          <w:numId w:val="4"/>
        </w:numPr>
        <w:jc w:val="left"/>
      </w:pPr>
      <w:r>
        <w:rPr>
          <w:rFonts w:cs="Arial"/>
          <w:noProof/>
          <w:lang w:val="nl-NL"/>
        </w:rPr>
        <w:drawing>
          <wp:anchor distT="0" distB="0" distL="114300" distR="114300" simplePos="0" relativeHeight="251758592" behindDoc="0" locked="0" layoutInCell="1" allowOverlap="1" wp14:anchorId="21910165" wp14:editId="594A40DF">
            <wp:simplePos x="0" y="0"/>
            <wp:positionH relativeFrom="column">
              <wp:posOffset>3714115</wp:posOffset>
            </wp:positionH>
            <wp:positionV relativeFrom="paragraph">
              <wp:posOffset>2540</wp:posOffset>
            </wp:positionV>
            <wp:extent cx="2899410" cy="1799590"/>
            <wp:effectExtent l="19050" t="19050" r="15240" b="1016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pic:cNvPicPr>
                  </pic:nvPicPr>
                  <pic:blipFill rotWithShape="1">
                    <a:blip r:embed="rId51" cstate="screen">
                      <a:extLst>
                        <a:ext uri="{28A0092B-C50C-407E-A947-70E740481C1C}">
                          <a14:useLocalDpi xmlns:a14="http://schemas.microsoft.com/office/drawing/2010/main"/>
                        </a:ext>
                      </a:extLst>
                    </a:blip>
                    <a:srcRect/>
                    <a:stretch/>
                  </pic:blipFill>
                  <pic:spPr bwMode="auto">
                    <a:xfrm>
                      <a:off x="0" y="0"/>
                      <a:ext cx="2899410" cy="179959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anchor>
        </w:drawing>
      </w:r>
      <w:r w:rsidR="000134AD">
        <w:t>Miraca</w:t>
      </w:r>
      <w:r w:rsidR="0048181A">
        <w:t>s</w:t>
      </w:r>
      <w:r w:rsidR="000134AD">
        <w:t>t</w:t>
      </w:r>
    </w:p>
    <w:p w14:paraId="42D1F25D" w14:textId="733D46E3" w:rsidR="00297E41" w:rsidRPr="00D85473" w:rsidRDefault="00297E41" w:rsidP="00A45693">
      <w:pPr>
        <w:numPr>
          <w:ilvl w:val="0"/>
          <w:numId w:val="4"/>
        </w:numPr>
        <w:jc w:val="left"/>
      </w:pPr>
      <w:r w:rsidRPr="00D85473">
        <w:rPr>
          <w:rFonts w:cs="Arial"/>
        </w:rPr>
        <w:t>Bluetooth</w:t>
      </w:r>
      <w:r w:rsidR="005259C3">
        <w:rPr>
          <w:rFonts w:cs="Arial"/>
        </w:rPr>
        <w:t xml:space="preserve"> (</w:t>
      </w:r>
      <w:r w:rsidR="005259C3">
        <w:t>Compact 6 HD Speech only)</w:t>
      </w:r>
    </w:p>
    <w:p w14:paraId="0B4BB1AE" w14:textId="7F927460" w:rsidR="00297E41" w:rsidRPr="005259C3" w:rsidRDefault="005259C3" w:rsidP="00A45693">
      <w:pPr>
        <w:numPr>
          <w:ilvl w:val="0"/>
          <w:numId w:val="4"/>
        </w:numPr>
        <w:jc w:val="left"/>
      </w:pPr>
      <w:r>
        <w:rPr>
          <w:rFonts w:cs="Arial"/>
        </w:rPr>
        <w:t>Line</w:t>
      </w:r>
    </w:p>
    <w:p w14:paraId="6AD8B89E" w14:textId="5CB1D73F" w:rsidR="005259C3" w:rsidRPr="005259C3" w:rsidRDefault="005259C3" w:rsidP="00A45693">
      <w:pPr>
        <w:numPr>
          <w:ilvl w:val="0"/>
          <w:numId w:val="4"/>
        </w:numPr>
        <w:jc w:val="left"/>
      </w:pPr>
      <w:r>
        <w:rPr>
          <w:rFonts w:cs="Arial"/>
        </w:rPr>
        <w:t>Buttons</w:t>
      </w:r>
    </w:p>
    <w:p w14:paraId="113FC37F" w14:textId="57525066" w:rsidR="005259C3" w:rsidRPr="005259C3" w:rsidRDefault="005259C3" w:rsidP="00A45693">
      <w:pPr>
        <w:numPr>
          <w:ilvl w:val="0"/>
          <w:numId w:val="4"/>
        </w:numPr>
        <w:jc w:val="left"/>
      </w:pPr>
      <w:r>
        <w:rPr>
          <w:rFonts w:cs="Arial"/>
        </w:rPr>
        <w:t>Theme</w:t>
      </w:r>
    </w:p>
    <w:p w14:paraId="47F8713F" w14:textId="3EB1EE6C" w:rsidR="005259C3" w:rsidRDefault="005259C3" w:rsidP="00A45693">
      <w:pPr>
        <w:numPr>
          <w:ilvl w:val="0"/>
          <w:numId w:val="4"/>
        </w:numPr>
        <w:jc w:val="left"/>
      </w:pPr>
      <w:r>
        <w:rPr>
          <w:rFonts w:cs="Arial"/>
        </w:rPr>
        <w:t>Columns (</w:t>
      </w:r>
      <w:r>
        <w:t>Compact 6 HD Speech only)</w:t>
      </w:r>
    </w:p>
    <w:p w14:paraId="23D144BA" w14:textId="77EA6C59" w:rsidR="005259C3" w:rsidRDefault="005259C3" w:rsidP="00A45693">
      <w:pPr>
        <w:numPr>
          <w:ilvl w:val="0"/>
          <w:numId w:val="4"/>
        </w:numPr>
        <w:jc w:val="left"/>
      </w:pPr>
      <w:r>
        <w:rPr>
          <w:rFonts w:cs="Arial"/>
        </w:rPr>
        <w:t>Lights</w:t>
      </w:r>
    </w:p>
    <w:p w14:paraId="598DA41E" w14:textId="30CCE7C4" w:rsidR="005259C3" w:rsidRDefault="005259C3" w:rsidP="00A45693">
      <w:pPr>
        <w:numPr>
          <w:ilvl w:val="0"/>
          <w:numId w:val="4"/>
        </w:numPr>
        <w:jc w:val="left"/>
      </w:pPr>
      <w:r>
        <w:t>Sound</w:t>
      </w:r>
    </w:p>
    <w:p w14:paraId="29DDE925" w14:textId="65EE798F" w:rsidR="005259C3" w:rsidRDefault="005259C3" w:rsidP="00A45693">
      <w:pPr>
        <w:numPr>
          <w:ilvl w:val="0"/>
          <w:numId w:val="4"/>
        </w:numPr>
        <w:jc w:val="left"/>
      </w:pPr>
      <w:r>
        <w:t>Standby</w:t>
      </w:r>
    </w:p>
    <w:p w14:paraId="31AA1B85" w14:textId="55C27FAD" w:rsidR="005259C3" w:rsidRDefault="005259C3" w:rsidP="00A45693">
      <w:pPr>
        <w:numPr>
          <w:ilvl w:val="0"/>
          <w:numId w:val="4"/>
        </w:numPr>
        <w:jc w:val="left"/>
      </w:pPr>
      <w:r>
        <w:t xml:space="preserve">Language </w:t>
      </w:r>
      <w:r>
        <w:rPr>
          <w:rFonts w:cs="Arial"/>
        </w:rPr>
        <w:t>(</w:t>
      </w:r>
      <w:r>
        <w:t>Compact 6 HD only)</w:t>
      </w:r>
    </w:p>
    <w:p w14:paraId="56674ED9" w14:textId="5448B412" w:rsidR="00DC7A8D" w:rsidRPr="00D85473" w:rsidRDefault="00DC7A8D" w:rsidP="00A45693">
      <w:pPr>
        <w:numPr>
          <w:ilvl w:val="0"/>
          <w:numId w:val="4"/>
        </w:numPr>
        <w:jc w:val="left"/>
      </w:pPr>
      <w:r>
        <w:t>Restore</w:t>
      </w:r>
    </w:p>
    <w:p w14:paraId="7732EB7E" w14:textId="75B49D42" w:rsidR="00747040" w:rsidRPr="00747040" w:rsidRDefault="00747040" w:rsidP="00747040">
      <w:pPr>
        <w:spacing w:after="160" w:line="259" w:lineRule="auto"/>
        <w:ind w:left="720"/>
        <w:jc w:val="left"/>
        <w:rPr>
          <w:rFonts w:cs="Arial"/>
          <w:b/>
          <w:bCs/>
          <w:sz w:val="28"/>
          <w:szCs w:val="26"/>
          <w:lang w:val="en-GB"/>
        </w:rPr>
      </w:pPr>
    </w:p>
    <w:p w14:paraId="5FFC9C4E" w14:textId="2219E10E" w:rsidR="00493E45" w:rsidRDefault="00493E45" w:rsidP="00493E45">
      <w:pPr>
        <w:pStyle w:val="Heading3"/>
      </w:pPr>
      <w:bookmarkStart w:id="287" w:name="_Toc4397294"/>
      <w:r>
        <w:lastRenderedPageBreak/>
        <w:t>Color</w:t>
      </w:r>
      <w:bookmarkEnd w:id="287"/>
    </w:p>
    <w:p w14:paraId="1D1B5FD7" w14:textId="0C0AC29E" w:rsidR="00493E45" w:rsidRDefault="00240A9E" w:rsidP="00240A9E">
      <w:pPr>
        <w:ind w:right="4523"/>
        <w:rPr>
          <w:lang w:val="en-GB"/>
        </w:rPr>
      </w:pPr>
      <w:r>
        <w:rPr>
          <w:noProof/>
          <w:lang w:val="nl-NL"/>
        </w:rPr>
        <w:drawing>
          <wp:anchor distT="0" distB="0" distL="114300" distR="114300" simplePos="0" relativeHeight="251762688" behindDoc="0" locked="0" layoutInCell="1" allowOverlap="1" wp14:anchorId="3867D230" wp14:editId="5EB64D88">
            <wp:simplePos x="0" y="0"/>
            <wp:positionH relativeFrom="column">
              <wp:posOffset>3962400</wp:posOffset>
            </wp:positionH>
            <wp:positionV relativeFrom="paragraph">
              <wp:posOffset>28575</wp:posOffset>
            </wp:positionV>
            <wp:extent cx="2847975" cy="1799590"/>
            <wp:effectExtent l="19050" t="19050" r="28575" b="1016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pic:cNvPicPr>
                  </pic:nvPicPr>
                  <pic:blipFill>
                    <a:blip r:embed="rId52">
                      <a:extLst>
                        <a:ext uri="{28A0092B-C50C-407E-A947-70E740481C1C}">
                          <a14:useLocalDpi xmlns:a14="http://schemas.microsoft.com/office/drawing/2010/main"/>
                        </a:ext>
                      </a:extLst>
                    </a:blip>
                    <a:stretch>
                      <a:fillRect/>
                    </a:stretch>
                  </pic:blipFill>
                  <pic:spPr>
                    <a:xfrm>
                      <a:off x="0" y="0"/>
                      <a:ext cx="2847975" cy="1799590"/>
                    </a:xfrm>
                    <a:prstGeom prst="rect">
                      <a:avLst/>
                    </a:prstGeom>
                    <a:ln>
                      <a:solidFill>
                        <a:schemeClr val="bg1">
                          <a:lumMod val="85000"/>
                        </a:schemeClr>
                      </a:solidFill>
                    </a:ln>
                  </pic:spPr>
                </pic:pic>
              </a:graphicData>
            </a:graphic>
          </wp:anchor>
        </w:drawing>
      </w:r>
      <w:r w:rsidR="00493E45">
        <w:rPr>
          <w:lang w:val="en-GB"/>
        </w:rPr>
        <w:t xml:space="preserve">In the settings menu, tap the “Color” button to select the preferred high contrast colors. The Compact 6 HD supports four high contrast modes. For each of these four modes, the foreground and background colors can be selected. Three of the high contrast modes can be disabled. One high contrast mode is required. </w:t>
      </w:r>
    </w:p>
    <w:p w14:paraId="646B75AC" w14:textId="6A5D9154" w:rsidR="00F7120A" w:rsidRDefault="00F7120A" w:rsidP="00240A9E">
      <w:pPr>
        <w:ind w:right="4523"/>
        <w:rPr>
          <w:lang w:val="en-GB"/>
        </w:rPr>
      </w:pPr>
    </w:p>
    <w:p w14:paraId="3E386A29" w14:textId="3A7B4702" w:rsidR="00493E45" w:rsidRDefault="00493E45" w:rsidP="00240A9E">
      <w:pPr>
        <w:ind w:right="4523"/>
        <w:rPr>
          <w:lang w:val="en-GB"/>
        </w:rPr>
      </w:pPr>
      <w:r>
        <w:rPr>
          <w:lang w:val="en-GB"/>
        </w:rPr>
        <w:t>To change the foreground and background colors:</w:t>
      </w:r>
    </w:p>
    <w:p w14:paraId="154D836F" w14:textId="351F756B" w:rsidR="00493E45" w:rsidRDefault="00493E45" w:rsidP="00240A9E">
      <w:pPr>
        <w:numPr>
          <w:ilvl w:val="0"/>
          <w:numId w:val="10"/>
        </w:numPr>
        <w:ind w:right="4523"/>
        <w:rPr>
          <w:lang w:val="en-GB"/>
        </w:rPr>
      </w:pPr>
      <w:r>
        <w:rPr>
          <w:lang w:val="en-GB"/>
        </w:rPr>
        <w:t>Tap on the mode number you would like to change. Each number represents a mode.</w:t>
      </w:r>
    </w:p>
    <w:p w14:paraId="59B7F950" w14:textId="26694828" w:rsidR="00493E45" w:rsidRDefault="00493E45" w:rsidP="00240A9E">
      <w:pPr>
        <w:numPr>
          <w:ilvl w:val="0"/>
          <w:numId w:val="10"/>
        </w:numPr>
        <w:ind w:right="129"/>
        <w:rPr>
          <w:lang w:val="en-GB"/>
        </w:rPr>
      </w:pPr>
      <w:r>
        <w:rPr>
          <w:lang w:val="en-GB"/>
        </w:rPr>
        <w:t xml:space="preserve">To select new high contrast colors for the foreground and background, tap on the up arrow head to move up or the down arrow head  to move down within the list of color combinations. </w:t>
      </w:r>
    </w:p>
    <w:p w14:paraId="01E4508D" w14:textId="28D15AA8" w:rsidR="00493E45" w:rsidRDefault="00493E45" w:rsidP="00240A9E">
      <w:pPr>
        <w:numPr>
          <w:ilvl w:val="0"/>
          <w:numId w:val="10"/>
        </w:numPr>
        <w:ind w:right="-13"/>
        <w:rPr>
          <w:lang w:val="en-GB"/>
        </w:rPr>
      </w:pPr>
      <w:r>
        <w:rPr>
          <w:lang w:val="en-GB"/>
        </w:rPr>
        <w:t>High contrast modes 2, 3 and 4 can be disabled by selecting the “X” symbol.</w:t>
      </w:r>
    </w:p>
    <w:p w14:paraId="2EF2E693" w14:textId="13D8DD80" w:rsidR="00493E45" w:rsidRDefault="00493E45" w:rsidP="00240A9E">
      <w:pPr>
        <w:numPr>
          <w:ilvl w:val="0"/>
          <w:numId w:val="10"/>
        </w:numPr>
        <w:ind w:right="-13"/>
        <w:rPr>
          <w:lang w:val="en-GB"/>
        </w:rPr>
      </w:pPr>
      <w:r>
        <w:rPr>
          <w:lang w:val="en-GB"/>
        </w:rPr>
        <w:t xml:space="preserve">Tap on the </w:t>
      </w:r>
      <w:r w:rsidR="00D64C90">
        <w:t xml:space="preserve">“Back bar” </w:t>
      </w:r>
      <w:r>
        <w:rPr>
          <w:lang w:val="en-GB"/>
        </w:rPr>
        <w:t>to return to the settings menu.</w:t>
      </w:r>
    </w:p>
    <w:p w14:paraId="6CFDE679" w14:textId="77777777" w:rsidR="00C92156" w:rsidRDefault="00C92156">
      <w:pPr>
        <w:spacing w:after="160" w:line="259" w:lineRule="auto"/>
        <w:jc w:val="left"/>
      </w:pPr>
    </w:p>
    <w:p w14:paraId="0BB69F5C" w14:textId="05A8D653" w:rsidR="00493E45" w:rsidRDefault="00D4595E" w:rsidP="00493E45">
      <w:pPr>
        <w:pStyle w:val="Heading3"/>
      </w:pPr>
      <w:bookmarkStart w:id="288" w:name="_Toc4397295"/>
      <w:r w:rsidRPr="005970EF">
        <w:rPr>
          <w:rStyle w:val="Opmaakprofiel14ptVet"/>
          <w:b/>
          <w:bCs/>
          <w:noProof/>
          <w:sz w:val="32"/>
          <w:lang w:val="nl-NL"/>
        </w:rPr>
        <w:lastRenderedPageBreak/>
        <w:drawing>
          <wp:anchor distT="0" distB="0" distL="114300" distR="114300" simplePos="0" relativeHeight="251767808" behindDoc="0" locked="0" layoutInCell="1" allowOverlap="1" wp14:anchorId="3932D1F8" wp14:editId="12C93F30">
            <wp:simplePos x="0" y="0"/>
            <wp:positionH relativeFrom="margin">
              <wp:align>left</wp:align>
            </wp:positionH>
            <wp:positionV relativeFrom="paragraph">
              <wp:posOffset>27940</wp:posOffset>
            </wp:positionV>
            <wp:extent cx="546100" cy="542925"/>
            <wp:effectExtent l="0" t="0" r="6350" b="9525"/>
            <wp:wrapSquare wrapText="bothSides"/>
            <wp:docPr id="30" name="Afbeelding 34"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240A9E" w:rsidRPr="00EE7FB4">
        <w:rPr>
          <w:noProof/>
          <w:lang w:val="nl-NL"/>
        </w:rPr>
        <w:drawing>
          <wp:anchor distT="0" distB="0" distL="114300" distR="114300" simplePos="0" relativeHeight="251763712" behindDoc="0" locked="0" layoutInCell="1" allowOverlap="1" wp14:anchorId="068695E6" wp14:editId="4D89D3AD">
            <wp:simplePos x="0" y="0"/>
            <wp:positionH relativeFrom="margin">
              <wp:align>right</wp:align>
            </wp:positionH>
            <wp:positionV relativeFrom="paragraph">
              <wp:posOffset>13970</wp:posOffset>
            </wp:positionV>
            <wp:extent cx="2781300" cy="1799590"/>
            <wp:effectExtent l="19050" t="19050" r="19050" b="1016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a:ext>
                      </a:extLst>
                    </a:blip>
                    <a:stretch>
                      <a:fillRect/>
                    </a:stretch>
                  </pic:blipFill>
                  <pic:spPr>
                    <a:xfrm>
                      <a:off x="0" y="0"/>
                      <a:ext cx="2781300" cy="1799590"/>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493E45">
        <w:t>View</w:t>
      </w:r>
      <w:r w:rsidR="00240A9E">
        <w:t xml:space="preserve"> (Compact 6 HD Speech only)</w:t>
      </w:r>
      <w:bookmarkEnd w:id="288"/>
    </w:p>
    <w:p w14:paraId="7C78C05D" w14:textId="77777777" w:rsidR="00A30A0C" w:rsidRDefault="00A30A0C" w:rsidP="00A30A0C">
      <w:pPr>
        <w:rPr>
          <w:lang w:val="en-GB"/>
        </w:rPr>
      </w:pPr>
      <w:r>
        <w:rPr>
          <w:lang w:val="en-GB"/>
        </w:rPr>
        <w:t xml:space="preserve">In the settings menu, tap the “View” button to configure how you want to display captured text when using Text-to-Speech. </w:t>
      </w:r>
    </w:p>
    <w:p w14:paraId="3F7898C3" w14:textId="77777777" w:rsidR="00A30A0C" w:rsidRDefault="00A30A0C" w:rsidP="00A30A0C">
      <w:pPr>
        <w:rPr>
          <w:lang w:val="en-GB"/>
        </w:rPr>
      </w:pPr>
      <w:r>
        <w:rPr>
          <w:lang w:val="en-GB"/>
        </w:rPr>
        <w:t xml:space="preserve">To configure how all captured text is shown, press the Mode button to cycle through the different viewing modes: Original, Line and Column. </w:t>
      </w:r>
    </w:p>
    <w:p w14:paraId="108936C0" w14:textId="77777777" w:rsidR="00A30A0C" w:rsidRDefault="00A30A0C" w:rsidP="00A30A0C">
      <w:pPr>
        <w:rPr>
          <w:lang w:val="en-GB"/>
        </w:rPr>
      </w:pPr>
      <w:r>
        <w:rPr>
          <w:lang w:val="en-GB"/>
        </w:rPr>
        <w:t>To configure how the word that is read aloud is shown, press the Highlight button to cycle through the different highlight modes: Rectangle and Underline.</w:t>
      </w:r>
    </w:p>
    <w:p w14:paraId="4D642736" w14:textId="7B062948" w:rsidR="00A12FDD" w:rsidRPr="000E3D74" w:rsidRDefault="00A30A0C" w:rsidP="00A30A0C">
      <w:r>
        <w:rPr>
          <w:lang w:val="en-GB"/>
        </w:rPr>
        <w:t>When using Text-to-Speech, tap the Mode button in the button bar to view captured text in the viewing mode you just selected and cycle through your configured high contrast colors</w:t>
      </w:r>
      <w:r w:rsidR="00A12FDD">
        <w:rPr>
          <w:lang w:val="en-GB"/>
        </w:rPr>
        <w:t>.</w:t>
      </w:r>
    </w:p>
    <w:p w14:paraId="09F3611C" w14:textId="77777777" w:rsidR="00493E45" w:rsidRPr="00493E45" w:rsidRDefault="00493E45" w:rsidP="000E3D74">
      <w:pPr>
        <w:rPr>
          <w:lang w:val="en-GB"/>
        </w:rPr>
      </w:pPr>
    </w:p>
    <w:p w14:paraId="5C228BB6" w14:textId="77777777" w:rsidR="00493E45" w:rsidRPr="00446874" w:rsidRDefault="00493E45" w:rsidP="00493E45">
      <w:pPr>
        <w:pStyle w:val="Heading3"/>
        <w:rPr>
          <w:lang w:val="en-GB"/>
        </w:rPr>
      </w:pPr>
      <w:bookmarkStart w:id="289" w:name="_Toc4397296"/>
      <w:r w:rsidRPr="00446874">
        <w:rPr>
          <w:lang w:val="en-GB"/>
        </w:rPr>
        <w:t>Miracast: connecting wirelessly to a monitor or TV</w:t>
      </w:r>
      <w:bookmarkEnd w:id="289"/>
    </w:p>
    <w:p w14:paraId="34569B23" w14:textId="77777777" w:rsidR="00493E45" w:rsidRDefault="00493E45" w:rsidP="00493E45">
      <w:pPr>
        <w:rPr>
          <w:rFonts w:cs="Arial"/>
          <w:color w:val="222222"/>
          <w:shd w:val="clear" w:color="auto" w:fill="FFFFFF"/>
        </w:rPr>
      </w:pPr>
      <w:r w:rsidRPr="009C1C6C">
        <w:rPr>
          <w:rFonts w:cs="Arial"/>
          <w:b/>
          <w:bCs/>
          <w:color w:val="222222"/>
          <w:shd w:val="clear" w:color="auto" w:fill="FFFFFF"/>
        </w:rPr>
        <w:t>Miracast</w:t>
      </w:r>
      <w:r w:rsidRPr="009C1C6C">
        <w:rPr>
          <w:rFonts w:cs="Arial"/>
          <w:color w:val="222222"/>
          <w:shd w:val="clear" w:color="auto" w:fill="FFFFFF"/>
        </w:rPr>
        <w:t xml:space="preserve"> is a standard for a wireless connection to a monitor.  It can be described as </w:t>
      </w:r>
      <w:r w:rsidRPr="008B2090">
        <w:rPr>
          <w:shd w:val="clear" w:color="auto" w:fill="FFFFFF"/>
        </w:rPr>
        <w:t>HDMI</w:t>
      </w:r>
      <w:r w:rsidRPr="009C1C6C">
        <w:rPr>
          <w:rFonts w:cs="Arial"/>
          <w:color w:val="222222"/>
          <w:shd w:val="clear" w:color="auto" w:fill="FFFFFF"/>
        </w:rPr>
        <w:t> over </w:t>
      </w:r>
      <w:r>
        <w:rPr>
          <w:rFonts w:cs="Arial"/>
          <w:color w:val="222222"/>
          <w:shd w:val="clear" w:color="auto" w:fill="FFFFFF"/>
        </w:rPr>
        <w:br/>
      </w:r>
      <w:r w:rsidRPr="008B2090">
        <w:rPr>
          <w:shd w:val="clear" w:color="auto" w:fill="FFFFFF"/>
        </w:rPr>
        <w:t>Wi-Fi</w:t>
      </w:r>
      <w:r w:rsidRPr="009C1C6C">
        <w:rPr>
          <w:rFonts w:cs="Arial"/>
          <w:color w:val="222222"/>
          <w:shd w:val="clear" w:color="auto" w:fill="FFFFFF"/>
        </w:rPr>
        <w:t xml:space="preserve">", replacing the cable from the Compact 6 HD to the monitor or TV. To be able to use the Miracast function of the Compact 6 HD, your monitor or TV needs to support Miracast. Please refer to your monitor or TV manual and documentation to verify if your device supports the Miracast feature. </w:t>
      </w:r>
    </w:p>
    <w:p w14:paraId="1EDE9441" w14:textId="77777777" w:rsidR="00A12FDD" w:rsidRDefault="00A12FDD" w:rsidP="00493E45">
      <w:pPr>
        <w:rPr>
          <w:rFonts w:cs="Arial"/>
          <w:color w:val="222222"/>
          <w:shd w:val="clear" w:color="auto" w:fill="FFFFFF"/>
        </w:rPr>
      </w:pPr>
    </w:p>
    <w:p w14:paraId="65156570" w14:textId="68380EA4" w:rsidR="00A12FDD" w:rsidRPr="009C1C6C" w:rsidRDefault="00A12FDD" w:rsidP="000E3D74">
      <w:pPr>
        <w:jc w:val="center"/>
        <w:rPr>
          <w:lang w:val="en-GB"/>
        </w:rPr>
      </w:pPr>
      <w:r>
        <w:rPr>
          <w:noProof/>
          <w:lang w:val="nl-NL"/>
        </w:rPr>
        <w:lastRenderedPageBreak/>
        <w:drawing>
          <wp:inline distT="0" distB="0" distL="0" distR="0" wp14:anchorId="60CC8283" wp14:editId="3B8A7960">
            <wp:extent cx="2837143" cy="1800000"/>
            <wp:effectExtent l="19050" t="19050" r="20955" b="1016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837143" cy="1800000"/>
                    </a:xfrm>
                    <a:prstGeom prst="rect">
                      <a:avLst/>
                    </a:prstGeom>
                    <a:ln>
                      <a:solidFill>
                        <a:schemeClr val="bg1">
                          <a:lumMod val="85000"/>
                        </a:schemeClr>
                      </a:solidFill>
                    </a:ln>
                  </pic:spPr>
                </pic:pic>
              </a:graphicData>
            </a:graphic>
          </wp:inline>
        </w:drawing>
      </w:r>
      <w:r>
        <w:rPr>
          <w:lang w:val="en-GB"/>
        </w:rPr>
        <w:t xml:space="preserve">     </w:t>
      </w:r>
      <w:r>
        <w:rPr>
          <w:noProof/>
          <w:lang w:val="nl-NL"/>
        </w:rPr>
        <w:drawing>
          <wp:inline distT="0" distB="0" distL="0" distR="0" wp14:anchorId="1DC25C24" wp14:editId="4A5F366F">
            <wp:extent cx="2852174" cy="1800000"/>
            <wp:effectExtent l="19050" t="19050" r="24765" b="1016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852174" cy="1800000"/>
                    </a:xfrm>
                    <a:prstGeom prst="rect">
                      <a:avLst/>
                    </a:prstGeom>
                    <a:ln>
                      <a:solidFill>
                        <a:schemeClr val="bg1">
                          <a:lumMod val="85000"/>
                        </a:schemeClr>
                      </a:solidFill>
                    </a:ln>
                  </pic:spPr>
                </pic:pic>
              </a:graphicData>
            </a:graphic>
          </wp:inline>
        </w:drawing>
      </w:r>
    </w:p>
    <w:p w14:paraId="798A5545" w14:textId="77777777" w:rsidR="00493E45" w:rsidRPr="009C1C6C" w:rsidRDefault="00493E45" w:rsidP="00493E45">
      <w:pPr>
        <w:rPr>
          <w:lang w:val="en-GB"/>
        </w:rPr>
      </w:pPr>
    </w:p>
    <w:p w14:paraId="4AF623D0" w14:textId="77777777" w:rsidR="00493E45" w:rsidRPr="009C1C6C" w:rsidRDefault="00493E45" w:rsidP="00493E45">
      <w:pPr>
        <w:rPr>
          <w:lang w:val="en-GB"/>
        </w:rPr>
      </w:pPr>
      <w:r w:rsidRPr="009C1C6C">
        <w:rPr>
          <w:lang w:val="en-GB"/>
        </w:rPr>
        <w:t xml:space="preserve">To connect your Compact 6 HD to a monitor or TV via Miracast, tap the “”Miracast””button and Switch Miracast on. A list with available devices will be displayed. Click on a device to connect. It could take up to a minute to establish the connection. Tap on the device again to disconnect. When a Miracast connection is established, both the audio and video will be streamed to the TV or monitor. To guarantee a good connection, the Compact 6 HD needs to be within one meter or three feet of the monitor or TV. Depending on the connection, a short delay of the video and / or audio could be noticed. </w:t>
      </w:r>
    </w:p>
    <w:p w14:paraId="3394B3FC" w14:textId="77777777" w:rsidR="00A12FDD" w:rsidRDefault="00A12FDD">
      <w:pPr>
        <w:spacing w:after="160" w:line="259" w:lineRule="auto"/>
        <w:jc w:val="left"/>
        <w:rPr>
          <w:rFonts w:cs="Arial"/>
          <w:b/>
          <w:bCs/>
          <w:sz w:val="28"/>
          <w:szCs w:val="26"/>
          <w:lang w:val="en-GB"/>
        </w:rPr>
      </w:pPr>
      <w:r>
        <w:rPr>
          <w:lang w:val="en-GB"/>
        </w:rPr>
        <w:br w:type="page"/>
      </w:r>
    </w:p>
    <w:p w14:paraId="34FE5E74" w14:textId="7E777912" w:rsidR="007C5FC6" w:rsidRDefault="00D4595E" w:rsidP="00F462F2">
      <w:pPr>
        <w:pStyle w:val="Heading3"/>
        <w:rPr>
          <w:lang w:val="en-GB"/>
        </w:rPr>
      </w:pPr>
      <w:bookmarkStart w:id="290" w:name="_Toc4397297"/>
      <w:r w:rsidRPr="005970EF">
        <w:rPr>
          <w:rStyle w:val="Opmaakprofiel14ptVet"/>
          <w:b/>
          <w:bCs/>
          <w:noProof/>
          <w:sz w:val="32"/>
          <w:lang w:val="nl-NL"/>
        </w:rPr>
        <w:lastRenderedPageBreak/>
        <w:drawing>
          <wp:anchor distT="0" distB="0" distL="114300" distR="114300" simplePos="0" relativeHeight="251769856" behindDoc="0" locked="0" layoutInCell="1" allowOverlap="1" wp14:anchorId="22142026" wp14:editId="41B82301">
            <wp:simplePos x="0" y="0"/>
            <wp:positionH relativeFrom="margin">
              <wp:align>left</wp:align>
            </wp:positionH>
            <wp:positionV relativeFrom="paragraph">
              <wp:posOffset>18415</wp:posOffset>
            </wp:positionV>
            <wp:extent cx="546100" cy="542925"/>
            <wp:effectExtent l="0" t="0" r="6350" b="9525"/>
            <wp:wrapSquare wrapText="bothSides"/>
            <wp:docPr id="31" name="Afbeelding 34"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C5FC6">
        <w:rPr>
          <w:lang w:val="en-GB"/>
        </w:rPr>
        <w:t>Bluetooth</w:t>
      </w:r>
      <w:r w:rsidR="004C2EE8">
        <w:rPr>
          <w:lang w:val="en-GB"/>
        </w:rPr>
        <w:t xml:space="preserve"> (Compact 6 HD Speech only)</w:t>
      </w:r>
      <w:bookmarkEnd w:id="290"/>
    </w:p>
    <w:p w14:paraId="1D7A5F0F" w14:textId="77777777" w:rsidR="007C5FC6" w:rsidRDefault="007C5FC6" w:rsidP="007C5FC6">
      <w:pPr>
        <w:rPr>
          <w:lang w:val="en-GB"/>
        </w:rPr>
      </w:pPr>
      <w:r>
        <w:rPr>
          <w:lang w:val="en-GB"/>
        </w:rPr>
        <w:t xml:space="preserve">To connect a Bluetooth speaker or headphone, tap the “Bluetooth” button and switch Bluetooth on. </w:t>
      </w:r>
    </w:p>
    <w:p w14:paraId="7A9D90E5" w14:textId="77777777" w:rsidR="007C5FC6" w:rsidRDefault="007C5FC6" w:rsidP="007C5FC6">
      <w:pPr>
        <w:rPr>
          <w:lang w:val="en-GB"/>
        </w:rPr>
      </w:pPr>
    </w:p>
    <w:p w14:paraId="09CCA837" w14:textId="4FB92AAC" w:rsidR="007C5FC6" w:rsidRDefault="00EA4DB2" w:rsidP="00EA4DB2">
      <w:pPr>
        <w:jc w:val="center"/>
        <w:rPr>
          <w:lang w:val="en-GB"/>
        </w:rPr>
      </w:pPr>
      <w:r>
        <w:rPr>
          <w:noProof/>
          <w:lang w:val="nl-NL"/>
        </w:rPr>
        <w:drawing>
          <wp:inline distT="0" distB="0" distL="0" distR="0" wp14:anchorId="5BB45099" wp14:editId="5023BFAB">
            <wp:extent cx="2871220" cy="1800000"/>
            <wp:effectExtent l="19050" t="19050" r="24765" b="1016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71220" cy="1800000"/>
                    </a:xfrm>
                    <a:prstGeom prst="rect">
                      <a:avLst/>
                    </a:prstGeom>
                    <a:ln>
                      <a:solidFill>
                        <a:schemeClr val="bg1">
                          <a:lumMod val="85000"/>
                        </a:schemeClr>
                      </a:solidFill>
                    </a:ln>
                  </pic:spPr>
                </pic:pic>
              </a:graphicData>
            </a:graphic>
          </wp:inline>
        </w:drawing>
      </w:r>
      <w:r w:rsidRPr="000E3D74">
        <w:rPr>
          <w:noProof/>
        </w:rPr>
        <w:t xml:space="preserve">     </w:t>
      </w:r>
      <w:r w:rsidRPr="00EE7FB4">
        <w:rPr>
          <w:noProof/>
          <w:lang w:val="nl-NL"/>
        </w:rPr>
        <w:drawing>
          <wp:inline distT="0" distB="0" distL="0" distR="0" wp14:anchorId="2EF60FB1" wp14:editId="067CE8F4">
            <wp:extent cx="2867647" cy="1800000"/>
            <wp:effectExtent l="19050" t="19050" r="9525" b="1016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867647" cy="1800000"/>
                    </a:xfrm>
                    <a:prstGeom prst="rect">
                      <a:avLst/>
                    </a:prstGeom>
                    <a:ln>
                      <a:solidFill>
                        <a:schemeClr val="bg1">
                          <a:lumMod val="85000"/>
                        </a:schemeClr>
                      </a:solidFill>
                    </a:ln>
                  </pic:spPr>
                </pic:pic>
              </a:graphicData>
            </a:graphic>
          </wp:inline>
        </w:drawing>
      </w:r>
    </w:p>
    <w:p w14:paraId="0B5E05BF" w14:textId="77777777" w:rsidR="007C5FC6" w:rsidRDefault="007C5FC6" w:rsidP="007C5FC6">
      <w:pPr>
        <w:rPr>
          <w:lang w:val="en-GB"/>
        </w:rPr>
      </w:pPr>
    </w:p>
    <w:p w14:paraId="310F39F8" w14:textId="77777777" w:rsidR="007C5FC6" w:rsidRDefault="007C5FC6" w:rsidP="007C5FC6">
      <w:pPr>
        <w:rPr>
          <w:lang w:val="en-GB"/>
        </w:rPr>
      </w:pPr>
      <w:r>
        <w:rPr>
          <w:lang w:val="en-GB"/>
        </w:rPr>
        <w:t xml:space="preserve">A list with paired devices is being displayed. </w:t>
      </w:r>
    </w:p>
    <w:p w14:paraId="302FA0CF" w14:textId="77777777" w:rsidR="007C5FC6" w:rsidRPr="00896D45" w:rsidRDefault="007C5FC6" w:rsidP="007C5FC6">
      <w:pPr>
        <w:rPr>
          <w:lang w:val="en-GB"/>
        </w:rPr>
      </w:pPr>
    </w:p>
    <w:p w14:paraId="2E38E424" w14:textId="77777777" w:rsidR="007C5FC6" w:rsidRDefault="007C5FC6" w:rsidP="007C5FC6">
      <w:pPr>
        <w:rPr>
          <w:lang w:val="en-GB"/>
        </w:rPr>
      </w:pPr>
      <w:r>
        <w:rPr>
          <w:lang w:val="en-GB"/>
        </w:rPr>
        <w:t xml:space="preserve">If no speaker or headphone is being paired, tap the “Search“ button to search for available devices. Before starting the Bluetooth search, make sure the speaker or headphone is switched on and is set to discoverable. Please refer to the speaker’s or headphone’s manual on how to switch the device to Bluetooth discoverable mode. To pair the speaker or headphone, tap on the device name </w:t>
      </w:r>
      <w:r>
        <w:rPr>
          <w:lang w:val="en-GB"/>
        </w:rPr>
        <w:lastRenderedPageBreak/>
        <w:t xml:space="preserve">and if needed enter the pin code. Refer to the speaker’s or headphone’s manual for the pin code of the device. </w:t>
      </w:r>
    </w:p>
    <w:p w14:paraId="0A96AEFB" w14:textId="77777777" w:rsidR="007C5FC6" w:rsidRDefault="007C5FC6" w:rsidP="007C5FC6">
      <w:pPr>
        <w:rPr>
          <w:lang w:val="en-GB"/>
        </w:rPr>
      </w:pPr>
      <w:r>
        <w:rPr>
          <w:lang w:val="en-GB"/>
        </w:rPr>
        <w:t xml:space="preserve">When the device is paired, to connect the speaker or headphone, tap the device. You will be asked to connect or forget the device. Tap the “Connect” button to make the connection. </w:t>
      </w:r>
    </w:p>
    <w:p w14:paraId="51C38E00" w14:textId="77777777" w:rsidR="00431BF7" w:rsidRDefault="00431BF7" w:rsidP="007C5FC6">
      <w:pPr>
        <w:rPr>
          <w:sz w:val="14"/>
          <w:lang w:val="en-GB"/>
        </w:rPr>
      </w:pPr>
    </w:p>
    <w:p w14:paraId="09D81169" w14:textId="77777777" w:rsidR="000013B8" w:rsidRPr="00431BF7" w:rsidRDefault="000013B8" w:rsidP="007C5FC6">
      <w:pPr>
        <w:rPr>
          <w:sz w:val="14"/>
          <w:lang w:val="en-GB"/>
        </w:rPr>
      </w:pPr>
    </w:p>
    <w:p w14:paraId="562B8664" w14:textId="50B5BFD1" w:rsidR="007C5FC6" w:rsidRDefault="00EA4DB2" w:rsidP="00875F8C">
      <w:pPr>
        <w:jc w:val="center"/>
        <w:rPr>
          <w:lang w:val="en-GB"/>
        </w:rPr>
      </w:pPr>
      <w:r w:rsidRPr="00EE7FB4">
        <w:rPr>
          <w:noProof/>
          <w:lang w:val="nl-NL"/>
        </w:rPr>
        <w:drawing>
          <wp:inline distT="0" distB="0" distL="0" distR="0" wp14:anchorId="4CFF4A79" wp14:editId="131C1462">
            <wp:extent cx="2864039" cy="1800000"/>
            <wp:effectExtent l="19050" t="19050" r="12700" b="1016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64039" cy="1800000"/>
                    </a:xfrm>
                    <a:prstGeom prst="rect">
                      <a:avLst/>
                    </a:prstGeom>
                    <a:ln>
                      <a:solidFill>
                        <a:schemeClr val="bg1">
                          <a:lumMod val="85000"/>
                        </a:schemeClr>
                      </a:solidFill>
                    </a:ln>
                  </pic:spPr>
                </pic:pic>
              </a:graphicData>
            </a:graphic>
          </wp:inline>
        </w:drawing>
      </w:r>
      <w:r w:rsidR="00875F8C">
        <w:rPr>
          <w:lang w:val="en-GB"/>
        </w:rPr>
        <w:t xml:space="preserve">     </w:t>
      </w:r>
      <w:r w:rsidR="00875F8C">
        <w:rPr>
          <w:noProof/>
          <w:lang w:val="nl-NL"/>
        </w:rPr>
        <w:drawing>
          <wp:inline distT="0" distB="0" distL="0" distR="0" wp14:anchorId="32D17E7B" wp14:editId="3746AF78">
            <wp:extent cx="2838462" cy="1800000"/>
            <wp:effectExtent l="19050" t="19050" r="19050" b="1016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838462" cy="1800000"/>
                    </a:xfrm>
                    <a:prstGeom prst="rect">
                      <a:avLst/>
                    </a:prstGeom>
                    <a:ln>
                      <a:solidFill>
                        <a:schemeClr val="bg1">
                          <a:lumMod val="85000"/>
                        </a:schemeClr>
                      </a:solidFill>
                    </a:ln>
                  </pic:spPr>
                </pic:pic>
              </a:graphicData>
            </a:graphic>
          </wp:inline>
        </w:drawing>
      </w:r>
    </w:p>
    <w:p w14:paraId="5ECF95D9" w14:textId="77777777" w:rsidR="00431BF7" w:rsidRPr="00431BF7" w:rsidRDefault="00431BF7" w:rsidP="007C5FC6">
      <w:pPr>
        <w:rPr>
          <w:sz w:val="12"/>
          <w:lang w:val="en-GB"/>
        </w:rPr>
      </w:pPr>
    </w:p>
    <w:p w14:paraId="5CB498C5" w14:textId="02CFBF05" w:rsidR="007C5FC6" w:rsidRDefault="007C5FC6" w:rsidP="007C5FC6">
      <w:pPr>
        <w:rPr>
          <w:lang w:val="en-GB"/>
        </w:rPr>
      </w:pPr>
      <w:r>
        <w:rPr>
          <w:lang w:val="en-GB"/>
        </w:rPr>
        <w:t xml:space="preserve">To indicate that a device is connected, the connected device will have a checkmark and </w:t>
      </w:r>
      <w:r w:rsidR="00FF0CD9">
        <w:rPr>
          <w:lang w:val="en-GB"/>
        </w:rPr>
        <w:t xml:space="preserve">will </w:t>
      </w:r>
      <w:r>
        <w:rPr>
          <w:lang w:val="en-GB"/>
        </w:rPr>
        <w:t>be displayed in blue.</w:t>
      </w:r>
    </w:p>
    <w:p w14:paraId="1755AFD6" w14:textId="77777777" w:rsidR="007C5FC6" w:rsidRDefault="007C5FC6" w:rsidP="00483B3D">
      <w:pPr>
        <w:rPr>
          <w:iCs/>
          <w:lang w:val="en-GB"/>
        </w:rPr>
      </w:pPr>
      <w:r>
        <w:rPr>
          <w:iCs/>
          <w:lang w:val="en-GB"/>
        </w:rPr>
        <w:t xml:space="preserve">To unpair / forget a device, tap the “Forget” button. The device will be removed from the list with paired devices. </w:t>
      </w:r>
    </w:p>
    <w:p w14:paraId="4D47584B" w14:textId="77777777" w:rsidR="00483B3D" w:rsidRDefault="00483B3D" w:rsidP="00483B3D">
      <w:pPr>
        <w:rPr>
          <w:iCs/>
          <w:lang w:val="en-GB"/>
        </w:rPr>
      </w:pPr>
    </w:p>
    <w:p w14:paraId="6FDE872E" w14:textId="6A41F626" w:rsidR="000013B8" w:rsidRPr="00516A62" w:rsidRDefault="000013B8" w:rsidP="00483B3D">
      <w:pPr>
        <w:rPr>
          <w:b/>
          <w:iCs/>
          <w:lang w:val="en-GB"/>
        </w:rPr>
      </w:pPr>
      <w:r w:rsidRPr="00516A62">
        <w:rPr>
          <w:b/>
          <w:iCs/>
          <w:lang w:val="en-GB"/>
        </w:rPr>
        <w:t xml:space="preserve">Note: Only Bluetooth version 4.0 or higher headsets and speakers are supported. </w:t>
      </w:r>
    </w:p>
    <w:p w14:paraId="499833A8" w14:textId="5C347E3A" w:rsidR="00A5125F" w:rsidRDefault="00A5125F" w:rsidP="00A5125F">
      <w:pPr>
        <w:pStyle w:val="Heading3"/>
        <w:rPr>
          <w:lang w:val="en-GB"/>
        </w:rPr>
      </w:pPr>
      <w:bookmarkStart w:id="291" w:name="_Toc4397298"/>
      <w:r>
        <w:rPr>
          <w:lang w:val="en-GB"/>
        </w:rPr>
        <w:lastRenderedPageBreak/>
        <w:t>Line</w:t>
      </w:r>
      <w:bookmarkEnd w:id="291"/>
    </w:p>
    <w:p w14:paraId="6F029104" w14:textId="4C62B585" w:rsidR="00A5125F" w:rsidRDefault="00A5125F" w:rsidP="00A5125F">
      <w:pPr>
        <w:rPr>
          <w:lang w:val="en-GB"/>
        </w:rPr>
      </w:pPr>
      <w:r>
        <w:rPr>
          <w:lang w:val="en-GB"/>
        </w:rPr>
        <w:t>This menu item enables you to change the reading line position to one of its six positions; horizontal top, horizontal center, horizontal bottom, vertical left, vertical center, vertical right. By default, the reading line is horizontally set to the centre of the screen.</w:t>
      </w:r>
    </w:p>
    <w:p w14:paraId="0173095B" w14:textId="5089BDDE" w:rsidR="00A5125F" w:rsidRPr="00F752BC" w:rsidRDefault="00A5125F" w:rsidP="00A5125F">
      <w:pPr>
        <w:pStyle w:val="Heading3"/>
      </w:pPr>
      <w:bookmarkStart w:id="292" w:name="_Toc4397299"/>
      <w:r w:rsidRPr="00F752BC">
        <w:t>Button</w:t>
      </w:r>
      <w:r>
        <w:t>s</w:t>
      </w:r>
      <w:bookmarkEnd w:id="292"/>
    </w:p>
    <w:p w14:paraId="38CCADD1" w14:textId="64DB6CB5" w:rsidR="00D64C90" w:rsidRDefault="00A5125F" w:rsidP="00A5125F">
      <w:pPr>
        <w:rPr>
          <w:lang w:val="en-GB"/>
        </w:rPr>
      </w:pPr>
      <w:r>
        <w:rPr>
          <w:lang w:val="en-GB"/>
        </w:rPr>
        <w:t xml:space="preserve">This menu item enables you to change the button bar position to one of </w:t>
      </w:r>
      <w:r w:rsidR="006077AC">
        <w:rPr>
          <w:lang w:val="en-GB"/>
        </w:rPr>
        <w:t>two positions:</w:t>
      </w:r>
      <w:r>
        <w:rPr>
          <w:lang w:val="en-GB"/>
        </w:rPr>
        <w:t xml:space="preserve"> bottom or side. Depending on your preference, you could change the position of the button bar to the bottom or side of the screen.</w:t>
      </w:r>
      <w:r w:rsidR="00D64C90">
        <w:rPr>
          <w:lang w:val="en-GB"/>
        </w:rPr>
        <w:t xml:space="preserve"> </w:t>
      </w:r>
      <w:r>
        <w:rPr>
          <w:lang w:val="en-GB"/>
        </w:rPr>
        <w:t>The default setting is “</w:t>
      </w:r>
      <w:r w:rsidR="006077AC">
        <w:rPr>
          <w:lang w:val="en-GB"/>
        </w:rPr>
        <w:t>Bottom</w:t>
      </w:r>
      <w:r>
        <w:rPr>
          <w:lang w:val="en-GB"/>
        </w:rPr>
        <w:t xml:space="preserve">”. </w:t>
      </w:r>
    </w:p>
    <w:p w14:paraId="4F9D2988" w14:textId="77777777" w:rsidR="00D64C90" w:rsidRDefault="00D64C90" w:rsidP="00A5125F">
      <w:pPr>
        <w:rPr>
          <w:lang w:val="en-GB"/>
        </w:rPr>
      </w:pPr>
    </w:p>
    <w:p w14:paraId="22BB9BF9" w14:textId="5B1D51FD" w:rsidR="00A5125F" w:rsidRPr="000E3D74" w:rsidRDefault="00D64C90" w:rsidP="00A5125F">
      <w:pPr>
        <w:rPr>
          <w:i/>
          <w:lang w:val="en-GB"/>
        </w:rPr>
      </w:pPr>
      <w:r w:rsidRPr="000E3D74">
        <w:rPr>
          <w:i/>
          <w:lang w:val="en-GB"/>
        </w:rPr>
        <w:t>Please note that t</w:t>
      </w:r>
      <w:r w:rsidR="00A5125F" w:rsidRPr="000E3D74">
        <w:rPr>
          <w:i/>
          <w:lang w:val="en-GB"/>
        </w:rPr>
        <w:t xml:space="preserve">he bar position </w:t>
      </w:r>
      <w:r w:rsidRPr="000E3D74">
        <w:rPr>
          <w:i/>
          <w:lang w:val="en-GB"/>
        </w:rPr>
        <w:t xml:space="preserve">could be different, </w:t>
      </w:r>
      <w:r w:rsidR="00A5125F" w:rsidRPr="000E3D74">
        <w:rPr>
          <w:i/>
          <w:lang w:val="en-GB"/>
        </w:rPr>
        <w:t xml:space="preserve">depending on the accessory in use. </w:t>
      </w:r>
    </w:p>
    <w:p w14:paraId="0DA8F4DE" w14:textId="1C33A622" w:rsidR="006077AC" w:rsidRDefault="006077AC" w:rsidP="006077AC">
      <w:pPr>
        <w:pStyle w:val="Heading3"/>
        <w:rPr>
          <w:lang w:val="en-GB"/>
        </w:rPr>
      </w:pPr>
      <w:bookmarkStart w:id="293" w:name="_Toc4397300"/>
      <w:r>
        <w:rPr>
          <w:lang w:val="en-GB"/>
        </w:rPr>
        <w:t>Theme</w:t>
      </w:r>
      <w:bookmarkEnd w:id="293"/>
    </w:p>
    <w:p w14:paraId="34D0437E" w14:textId="5126A2AE" w:rsidR="006077AC" w:rsidRDefault="006077AC" w:rsidP="006077AC">
      <w:pPr>
        <w:rPr>
          <w:lang w:val="en-GB"/>
        </w:rPr>
      </w:pPr>
      <w:r>
        <w:rPr>
          <w:lang w:val="en-GB"/>
        </w:rPr>
        <w:t xml:space="preserve">This menu item enables you to </w:t>
      </w:r>
      <w:r w:rsidR="00A61206">
        <w:rPr>
          <w:lang w:val="en-GB"/>
        </w:rPr>
        <w:t>`select a light or dark theme for the buttons and menus</w:t>
      </w:r>
      <w:r>
        <w:rPr>
          <w:lang w:val="en-GB"/>
        </w:rPr>
        <w:t xml:space="preserve">. </w:t>
      </w:r>
    </w:p>
    <w:p w14:paraId="0E76448E" w14:textId="3CF59D48" w:rsidR="006077AC" w:rsidRDefault="00D4595E" w:rsidP="006077AC">
      <w:pPr>
        <w:pStyle w:val="Heading3"/>
        <w:rPr>
          <w:lang w:val="en-GB"/>
        </w:rPr>
      </w:pPr>
      <w:bookmarkStart w:id="294" w:name="_Toc4397301"/>
      <w:r w:rsidRPr="005970EF">
        <w:rPr>
          <w:rStyle w:val="Opmaakprofiel14ptVet"/>
          <w:b/>
          <w:bCs/>
          <w:noProof/>
          <w:sz w:val="32"/>
          <w:lang w:val="nl-NL"/>
        </w:rPr>
        <w:drawing>
          <wp:anchor distT="0" distB="0" distL="114300" distR="114300" simplePos="0" relativeHeight="251771904" behindDoc="0" locked="0" layoutInCell="1" allowOverlap="1" wp14:anchorId="359FA5CE" wp14:editId="39B1DCD9">
            <wp:simplePos x="0" y="0"/>
            <wp:positionH relativeFrom="margin">
              <wp:align>left</wp:align>
            </wp:positionH>
            <wp:positionV relativeFrom="paragraph">
              <wp:posOffset>142240</wp:posOffset>
            </wp:positionV>
            <wp:extent cx="546100" cy="542925"/>
            <wp:effectExtent l="0" t="0" r="6350" b="9525"/>
            <wp:wrapSquare wrapText="bothSides"/>
            <wp:docPr id="60" name="Afbeelding 34"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58022E">
        <w:rPr>
          <w:lang w:val="en-GB"/>
        </w:rPr>
        <w:t>Columns</w:t>
      </w:r>
      <w:r w:rsidR="004C2EE8">
        <w:rPr>
          <w:lang w:val="en-GB"/>
        </w:rPr>
        <w:t xml:space="preserve"> (Compact 6 HD Speech only)</w:t>
      </w:r>
      <w:bookmarkEnd w:id="294"/>
    </w:p>
    <w:p w14:paraId="32854F75" w14:textId="0D698176" w:rsidR="003F540C" w:rsidRPr="000E3D74" w:rsidRDefault="003F540C">
      <w:pPr>
        <w:autoSpaceDE w:val="0"/>
        <w:autoSpaceDN w:val="0"/>
        <w:adjustRightInd w:val="0"/>
        <w:jc w:val="left"/>
        <w:rPr>
          <w:rFonts w:ascii="ArialMT" w:eastAsiaTheme="minorHAnsi" w:hAnsi="ArialMT" w:cs="ArialMT"/>
          <w:sz w:val="25"/>
          <w:szCs w:val="25"/>
          <w:lang w:eastAsia="en-US"/>
        </w:rPr>
      </w:pPr>
      <w:r>
        <w:rPr>
          <w:rFonts w:ascii="ArialMT" w:eastAsiaTheme="minorHAnsi" w:hAnsi="ArialMT" w:cs="ArialMT"/>
          <w:sz w:val="25"/>
          <w:szCs w:val="25"/>
          <w:lang w:eastAsia="en-US"/>
        </w:rPr>
        <w:t xml:space="preserve">This menu item allows you to choose if you want the Compact 6 HD Speech to only read full columns, or incomplete columns as well. </w:t>
      </w:r>
      <w:r w:rsidR="00D5653D">
        <w:rPr>
          <w:rFonts w:ascii="ArialMT" w:eastAsiaTheme="minorHAnsi" w:hAnsi="ArialMT" w:cs="ArialMT"/>
          <w:sz w:val="25"/>
          <w:szCs w:val="25"/>
          <w:lang w:eastAsia="en-US"/>
        </w:rPr>
        <w:t xml:space="preserve">By default, Read full columns only is selected. Please note that if you select to read incomplete columns, </w:t>
      </w:r>
      <w:r w:rsidR="00D5653D" w:rsidRPr="000E3D74">
        <w:rPr>
          <w:rFonts w:ascii="ArialMT" w:eastAsiaTheme="minorHAnsi" w:hAnsi="ArialMT" w:cs="ArialMT"/>
          <w:sz w:val="25"/>
          <w:szCs w:val="25"/>
          <w:lang w:eastAsia="en-US"/>
        </w:rPr>
        <w:t>not all</w:t>
      </w:r>
      <w:r w:rsidR="00D5653D">
        <w:rPr>
          <w:rFonts w:ascii="ArialMT" w:eastAsiaTheme="minorHAnsi" w:hAnsi="ArialMT" w:cs="ArialMT"/>
          <w:sz w:val="25"/>
          <w:szCs w:val="25"/>
          <w:lang w:eastAsia="en-US"/>
        </w:rPr>
        <w:t xml:space="preserve"> </w:t>
      </w:r>
      <w:r w:rsidR="00D5653D" w:rsidRPr="000E3D74">
        <w:rPr>
          <w:rFonts w:ascii="ArialMT" w:eastAsiaTheme="minorHAnsi" w:hAnsi="ArialMT" w:cs="ArialMT"/>
          <w:sz w:val="25"/>
          <w:szCs w:val="25"/>
          <w:lang w:eastAsia="en-US"/>
        </w:rPr>
        <w:t xml:space="preserve">characters and words are </w:t>
      </w:r>
      <w:r w:rsidR="00D5653D">
        <w:rPr>
          <w:rFonts w:ascii="ArialMT" w:eastAsiaTheme="minorHAnsi" w:hAnsi="ArialMT" w:cs="ArialMT"/>
          <w:sz w:val="25"/>
          <w:szCs w:val="25"/>
          <w:lang w:eastAsia="en-US"/>
        </w:rPr>
        <w:t xml:space="preserve">fully </w:t>
      </w:r>
      <w:r w:rsidR="00D5653D" w:rsidRPr="000E3D74">
        <w:rPr>
          <w:rFonts w:ascii="ArialMT" w:eastAsiaTheme="minorHAnsi" w:hAnsi="ArialMT" w:cs="ArialMT"/>
          <w:sz w:val="25"/>
          <w:szCs w:val="25"/>
          <w:lang w:eastAsia="en-US"/>
        </w:rPr>
        <w:t xml:space="preserve">captured, </w:t>
      </w:r>
      <w:r w:rsidR="00D5653D">
        <w:rPr>
          <w:rFonts w:ascii="ArialMT" w:eastAsiaTheme="minorHAnsi" w:hAnsi="ArialMT" w:cs="ArialMT"/>
          <w:sz w:val="25"/>
          <w:szCs w:val="25"/>
          <w:lang w:eastAsia="en-US"/>
        </w:rPr>
        <w:t xml:space="preserve">which </w:t>
      </w:r>
      <w:r w:rsidR="00D5653D" w:rsidRPr="000E3D74">
        <w:rPr>
          <w:rFonts w:ascii="ArialMT" w:eastAsiaTheme="minorHAnsi" w:hAnsi="ArialMT" w:cs="ArialMT"/>
          <w:sz w:val="25"/>
          <w:szCs w:val="25"/>
          <w:lang w:eastAsia="en-US"/>
        </w:rPr>
        <w:t>may result in incoherent text.</w:t>
      </w:r>
    </w:p>
    <w:p w14:paraId="191B1C3A" w14:textId="5937EE53" w:rsidR="0058022E" w:rsidRPr="00B40832" w:rsidRDefault="0058022E" w:rsidP="0058022E">
      <w:pPr>
        <w:pStyle w:val="Heading3"/>
        <w:rPr>
          <w:lang w:val="en-GB"/>
        </w:rPr>
      </w:pPr>
      <w:bookmarkStart w:id="295" w:name="_Toc4397302"/>
      <w:r>
        <w:rPr>
          <w:lang w:val="en-GB"/>
        </w:rPr>
        <w:lastRenderedPageBreak/>
        <w:t>Lights</w:t>
      </w:r>
      <w:bookmarkEnd w:id="295"/>
    </w:p>
    <w:p w14:paraId="4016ADD8" w14:textId="51BEC3E4" w:rsidR="0058022E" w:rsidRDefault="0058022E" w:rsidP="0058022E">
      <w:pPr>
        <w:ind w:right="42"/>
        <w:rPr>
          <w:lang w:val="en-GB"/>
        </w:rPr>
      </w:pPr>
      <w:r>
        <w:rPr>
          <w:lang w:val="en-GB"/>
        </w:rPr>
        <w:t>This menu item allows you to enable or disable the lights in Magnifier mode and in Overview mode. The Magnifier lights are located to the left and right of the magnifier camera. By default, the reading lights are enabled for an optimal image quality.</w:t>
      </w:r>
    </w:p>
    <w:p w14:paraId="5243220B" w14:textId="0B87D641" w:rsidR="0058022E" w:rsidRDefault="0058022E" w:rsidP="0058022E">
      <w:pPr>
        <w:ind w:right="42"/>
        <w:rPr>
          <w:lang w:val="en-GB"/>
        </w:rPr>
      </w:pPr>
      <w:r>
        <w:rPr>
          <w:lang w:val="en-GB"/>
        </w:rPr>
        <w:t>The Overview light are located next to the overview camera. By default, the overview light is disabled.</w:t>
      </w:r>
    </w:p>
    <w:p w14:paraId="12AA2B95" w14:textId="7E1D8E7F" w:rsidR="003A6C48" w:rsidRPr="00B40832" w:rsidRDefault="0058022E" w:rsidP="00F462F2">
      <w:pPr>
        <w:pStyle w:val="Heading3"/>
        <w:rPr>
          <w:lang w:val="en-GB"/>
        </w:rPr>
      </w:pPr>
      <w:bookmarkStart w:id="296" w:name="_Toc4397303"/>
      <w:bookmarkStart w:id="297" w:name="_Toc311114762"/>
      <w:bookmarkStart w:id="298" w:name="_Toc311115383"/>
      <w:bookmarkStart w:id="299" w:name="_Toc311115672"/>
      <w:bookmarkStart w:id="300" w:name="_Toc311115797"/>
      <w:bookmarkStart w:id="301" w:name="_Toc311115921"/>
      <w:bookmarkStart w:id="302" w:name="_Toc311536410"/>
      <w:bookmarkStart w:id="303" w:name="_Toc311536562"/>
      <w:bookmarkStart w:id="304" w:name="_Toc311537353"/>
      <w:bookmarkStart w:id="305" w:name="_Toc311539111"/>
      <w:bookmarkStart w:id="306" w:name="_Toc340564578"/>
      <w:bookmarkStart w:id="307" w:name="_Toc340564926"/>
      <w:bookmarkStart w:id="308" w:name="_Toc340565100"/>
      <w:bookmarkStart w:id="309" w:name="_Toc340565622"/>
      <w:r>
        <w:rPr>
          <w:lang w:val="en-GB"/>
        </w:rPr>
        <w:t>Sound</w:t>
      </w:r>
      <w:bookmarkEnd w:id="296"/>
    </w:p>
    <w:p w14:paraId="25569BAB" w14:textId="0C94A6AD" w:rsidR="003A6C48" w:rsidRDefault="003A6C48" w:rsidP="003A6C48">
      <w:pPr>
        <w:ind w:right="42"/>
        <w:rPr>
          <w:lang w:val="en-GB"/>
        </w:rPr>
      </w:pPr>
      <w:r>
        <w:rPr>
          <w:lang w:val="en-GB"/>
        </w:rPr>
        <w:t xml:space="preserve">This menu item allows you to </w:t>
      </w:r>
      <w:r w:rsidR="00F209E5">
        <w:rPr>
          <w:lang w:val="en-GB"/>
        </w:rPr>
        <w:t>mute</w:t>
      </w:r>
      <w:r w:rsidR="0058022E">
        <w:rPr>
          <w:lang w:val="en-GB"/>
        </w:rPr>
        <w:t xml:space="preserve"> </w:t>
      </w:r>
      <w:r>
        <w:rPr>
          <w:lang w:val="en-GB"/>
        </w:rPr>
        <w:t>the</w:t>
      </w:r>
      <w:r w:rsidR="0058022E">
        <w:rPr>
          <w:lang w:val="en-GB"/>
        </w:rPr>
        <w:t xml:space="preserve"> audio feedback and </w:t>
      </w:r>
      <w:r w:rsidR="00F209E5">
        <w:rPr>
          <w:lang w:val="en-GB"/>
        </w:rPr>
        <w:t xml:space="preserve">enable or disable the </w:t>
      </w:r>
      <w:r w:rsidR="0058022E">
        <w:rPr>
          <w:lang w:val="en-GB"/>
        </w:rPr>
        <w:t>vibration feedback</w:t>
      </w:r>
      <w:r>
        <w:rPr>
          <w:lang w:val="en-GB"/>
        </w:rPr>
        <w:t xml:space="preserve">. By default, sound </w:t>
      </w:r>
      <w:r w:rsidR="00F209E5">
        <w:rPr>
          <w:lang w:val="en-GB"/>
        </w:rPr>
        <w:t>and vibration are</w:t>
      </w:r>
      <w:r>
        <w:rPr>
          <w:lang w:val="en-GB"/>
        </w:rPr>
        <w:t xml:space="preserve"> enabled.</w:t>
      </w:r>
    </w:p>
    <w:p w14:paraId="674B783C" w14:textId="77777777" w:rsidR="00F154DA" w:rsidRDefault="00F55DAB" w:rsidP="00F462F2">
      <w:pPr>
        <w:pStyle w:val="Heading3"/>
        <w:rPr>
          <w:lang w:val="en-GB"/>
        </w:rPr>
      </w:pPr>
      <w:bookmarkStart w:id="310" w:name="_Toc4397304"/>
      <w:bookmarkEnd w:id="297"/>
      <w:bookmarkEnd w:id="298"/>
      <w:bookmarkEnd w:id="299"/>
      <w:bookmarkEnd w:id="300"/>
      <w:bookmarkEnd w:id="301"/>
      <w:bookmarkEnd w:id="302"/>
      <w:bookmarkEnd w:id="303"/>
      <w:bookmarkEnd w:id="304"/>
      <w:bookmarkEnd w:id="305"/>
      <w:bookmarkEnd w:id="306"/>
      <w:bookmarkEnd w:id="307"/>
      <w:bookmarkEnd w:id="308"/>
      <w:bookmarkEnd w:id="309"/>
      <w:r>
        <w:rPr>
          <w:lang w:val="en-GB"/>
        </w:rPr>
        <w:t>Standby</w:t>
      </w:r>
      <w:bookmarkEnd w:id="310"/>
      <w:r w:rsidRPr="003D0EF1">
        <w:rPr>
          <w:lang w:val="en-GB"/>
        </w:rPr>
        <w:t xml:space="preserve"> </w:t>
      </w:r>
    </w:p>
    <w:p w14:paraId="555095A0" w14:textId="3F6FFEDF" w:rsidR="00297E41" w:rsidRPr="00F154DA" w:rsidRDefault="00F55DAB" w:rsidP="00F154DA">
      <w:pPr>
        <w:rPr>
          <w:szCs w:val="26"/>
          <w:lang w:val="en-GB"/>
        </w:rPr>
      </w:pPr>
      <w:r w:rsidRPr="00F154DA">
        <w:t>The standby time s</w:t>
      </w:r>
      <w:r w:rsidR="007C1B7E" w:rsidRPr="00F154DA">
        <w:t xml:space="preserve">ets the time after which the Compact 6 HD goes into </w:t>
      </w:r>
      <w:r w:rsidR="003E2511" w:rsidRPr="00F154DA">
        <w:t xml:space="preserve">standby mode to conserve power. </w:t>
      </w:r>
      <w:r w:rsidR="007C1B7E" w:rsidRPr="00F154DA">
        <w:t xml:space="preserve">Pressing any button will take the unit out of standby mode. By default, the standby time is set to </w:t>
      </w:r>
      <w:r w:rsidR="00A61206">
        <w:t>4</w:t>
      </w:r>
      <w:r w:rsidR="003E2511" w:rsidRPr="00F154DA">
        <w:t xml:space="preserve"> </w:t>
      </w:r>
      <w:r w:rsidR="007C1B7E" w:rsidRPr="00F154DA">
        <w:t>minutes</w:t>
      </w:r>
      <w:r w:rsidR="003E2511" w:rsidRPr="00F154DA">
        <w:t xml:space="preserve"> after no button is pressed or no movement of the Compact 6 HD is detected</w:t>
      </w:r>
      <w:r w:rsidR="007C1B7E" w:rsidRPr="00F154DA">
        <w:t>.</w:t>
      </w:r>
    </w:p>
    <w:p w14:paraId="36468FFA" w14:textId="487A3100" w:rsidR="00F209E5" w:rsidRDefault="00F209E5" w:rsidP="00F209E5">
      <w:pPr>
        <w:pStyle w:val="Heading3"/>
        <w:rPr>
          <w:lang w:val="en-GB"/>
        </w:rPr>
      </w:pPr>
      <w:bookmarkStart w:id="311" w:name="_Toc4397305"/>
      <w:bookmarkStart w:id="312" w:name="_Toc402268691"/>
      <w:bookmarkStart w:id="313" w:name="_Toc402272198"/>
      <w:bookmarkStart w:id="314" w:name="_Toc462304039"/>
      <w:r>
        <w:rPr>
          <w:lang w:val="en-GB"/>
        </w:rPr>
        <w:t>Language</w:t>
      </w:r>
      <w:r w:rsidR="00BF782B">
        <w:rPr>
          <w:lang w:val="en-GB"/>
        </w:rPr>
        <w:t xml:space="preserve"> (Compact 6 HD only)</w:t>
      </w:r>
      <w:bookmarkEnd w:id="311"/>
    </w:p>
    <w:p w14:paraId="0BDF77CF" w14:textId="67C16E91" w:rsidR="00F209E5" w:rsidRPr="00F209E5" w:rsidRDefault="00F209E5" w:rsidP="00F712DA">
      <w:pPr>
        <w:rPr>
          <w:lang w:val="en-GB"/>
        </w:rPr>
      </w:pPr>
      <w:r>
        <w:rPr>
          <w:lang w:val="en-GB"/>
        </w:rPr>
        <w:t>This menu item allows you to choose the language of the Compact 6 HD. Tap to select your preferred menu language.</w:t>
      </w:r>
    </w:p>
    <w:p w14:paraId="52548FDA" w14:textId="003FA9E5" w:rsidR="006F4BC0" w:rsidRDefault="006F4BC0" w:rsidP="00F462F2">
      <w:pPr>
        <w:pStyle w:val="Heading3"/>
      </w:pPr>
      <w:bookmarkStart w:id="315" w:name="_Toc4397306"/>
      <w:r w:rsidRPr="001D25E4">
        <w:lastRenderedPageBreak/>
        <w:t>Restore</w:t>
      </w:r>
      <w:bookmarkEnd w:id="315"/>
      <w:r w:rsidRPr="001D25E4">
        <w:t xml:space="preserve"> </w:t>
      </w:r>
      <w:bookmarkEnd w:id="312"/>
      <w:bookmarkEnd w:id="313"/>
      <w:bookmarkEnd w:id="314"/>
    </w:p>
    <w:p w14:paraId="111F847A" w14:textId="77777777" w:rsidR="006F4BC0" w:rsidRDefault="0034503F" w:rsidP="006F4BC0">
      <w:r>
        <w:t>Tap this menu item i</w:t>
      </w:r>
      <w:r w:rsidR="006F4BC0" w:rsidRPr="001D25E4">
        <w:t>f you wish to restore the default settings</w:t>
      </w:r>
      <w:r>
        <w:t>.</w:t>
      </w:r>
      <w:r w:rsidR="006F4BC0" w:rsidRPr="001D25E4">
        <w:t xml:space="preserve"> You will be prompted if you are sure to restore the defaults. To restore the defaults select “Yes”. To cancel restoring the defaults, select “No”. </w:t>
      </w:r>
    </w:p>
    <w:p w14:paraId="0129ED7A" w14:textId="77777777" w:rsidR="006F4BC0" w:rsidRPr="00FE17CC" w:rsidRDefault="006F4BC0" w:rsidP="006F4BC0">
      <w:pPr>
        <w:sectPr w:rsidR="006F4BC0" w:rsidRPr="00FE17CC" w:rsidSect="00E157E4">
          <w:headerReference w:type="even" r:id="rId60"/>
          <w:headerReference w:type="default" r:id="rId61"/>
          <w:footerReference w:type="even" r:id="rId62"/>
          <w:type w:val="continuous"/>
          <w:pgSz w:w="11907" w:h="8391" w:orient="landscape" w:code="11"/>
          <w:pgMar w:top="720" w:right="710" w:bottom="720" w:left="720" w:header="567" w:footer="567" w:gutter="0"/>
          <w:cols w:space="720"/>
          <w:docGrid w:linePitch="381"/>
        </w:sectPr>
      </w:pPr>
    </w:p>
    <w:p w14:paraId="40881ACA" w14:textId="77777777" w:rsidR="00BA25FD" w:rsidRPr="00431BF7" w:rsidRDefault="00BA25FD" w:rsidP="00431BF7">
      <w:pPr>
        <w:pStyle w:val="Heading1"/>
        <w:rPr>
          <w:rStyle w:val="Opmaakprofiel14ptVet"/>
          <w:b/>
          <w:bCs/>
          <w:sz w:val="32"/>
        </w:rPr>
      </w:pPr>
      <w:bookmarkStart w:id="316" w:name="_Toc311114767"/>
      <w:bookmarkStart w:id="317" w:name="_Toc311115388"/>
      <w:bookmarkStart w:id="318" w:name="_Toc311115677"/>
      <w:bookmarkStart w:id="319" w:name="_Toc311115802"/>
      <w:bookmarkStart w:id="320" w:name="_Toc311115926"/>
      <w:bookmarkStart w:id="321" w:name="_Toc311536415"/>
      <w:bookmarkStart w:id="322" w:name="_Toc311536567"/>
      <w:bookmarkStart w:id="323" w:name="_Toc311537358"/>
      <w:bookmarkStart w:id="324" w:name="_Toc311539116"/>
      <w:bookmarkStart w:id="325" w:name="_Toc340564583"/>
      <w:bookmarkStart w:id="326" w:name="_Toc340564931"/>
      <w:bookmarkStart w:id="327" w:name="_Toc340565105"/>
      <w:bookmarkStart w:id="328" w:name="_Toc340565627"/>
      <w:bookmarkStart w:id="329" w:name="_Toc4397307"/>
      <w:bookmarkStart w:id="330" w:name="_Toc162851574"/>
      <w:bookmarkStart w:id="331" w:name="_Toc234031836"/>
      <w:bookmarkStart w:id="332" w:name="_Toc234305857"/>
      <w:bookmarkStart w:id="333" w:name="_Toc234308135"/>
      <w:bookmarkStart w:id="334" w:name="_Toc234308971"/>
      <w:bookmarkStart w:id="335" w:name="_Toc234633960"/>
      <w:r w:rsidRPr="00431BF7">
        <w:rPr>
          <w:rStyle w:val="Opmaakprofiel14ptVet"/>
          <w:b/>
          <w:bCs/>
          <w:sz w:val="32"/>
        </w:rPr>
        <w:lastRenderedPageBreak/>
        <w:t xml:space="preserve">Appendix </w:t>
      </w:r>
      <w:r w:rsidR="00431BF7" w:rsidRPr="00431BF7">
        <w:rPr>
          <w:rStyle w:val="Opmaakprofiel14ptVet"/>
          <w:b/>
          <w:bCs/>
          <w:sz w:val="32"/>
        </w:rPr>
        <w:t>A</w:t>
      </w:r>
      <w:r w:rsidRPr="00431BF7">
        <w:rPr>
          <w:rStyle w:val="Opmaakprofiel14ptVet"/>
          <w:b/>
          <w:bCs/>
          <w:sz w:val="32"/>
        </w:rPr>
        <w:t>: Technical information</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r w:rsidRPr="00431BF7">
        <w:rPr>
          <w:rStyle w:val="Opmaakprofiel14ptVet"/>
          <w:b/>
          <w:bCs/>
          <w:sz w:val="32"/>
        </w:rPr>
        <w:t xml:space="preserve"> </w:t>
      </w:r>
    </w:p>
    <w:p w14:paraId="40789D70" w14:textId="2E9AAC69" w:rsidR="00BA25FD" w:rsidRDefault="00BA25FD" w:rsidP="00BA25FD">
      <w:pPr>
        <w:ind w:right="42"/>
      </w:pPr>
      <w:r w:rsidRPr="00FA6163">
        <w:t>Magnification</w:t>
      </w:r>
      <w:r>
        <w:tab/>
      </w:r>
      <w:r w:rsidR="007B17C8">
        <w:tab/>
      </w:r>
      <w:r w:rsidR="007B17C8">
        <w:tab/>
      </w:r>
      <w:r w:rsidR="007B17C8">
        <w:tab/>
        <w:t>&lt;0.5</w:t>
      </w:r>
      <w:r w:rsidRPr="00FA6163">
        <w:t xml:space="preserve"> – </w:t>
      </w:r>
      <w:r w:rsidR="007B17C8">
        <w:t>&gt;21</w:t>
      </w:r>
      <w:r w:rsidRPr="00FA6163">
        <w:t xml:space="preserve"> times</w:t>
      </w:r>
    </w:p>
    <w:p w14:paraId="6E3C9FC3" w14:textId="77777777" w:rsidR="00BA25FD" w:rsidRDefault="00BA25FD" w:rsidP="00BA25FD">
      <w:pPr>
        <w:pStyle w:val="BodyText"/>
        <w:ind w:right="42"/>
        <w:rPr>
          <w:sz w:val="24"/>
          <w:lang w:val="en-GB"/>
        </w:rPr>
      </w:pPr>
      <w:r>
        <w:rPr>
          <w:sz w:val="24"/>
          <w:lang w:val="en-GB"/>
        </w:rPr>
        <w:t>Viewing modes</w:t>
      </w:r>
      <w:r>
        <w:rPr>
          <w:sz w:val="24"/>
          <w:lang w:val="en-GB"/>
        </w:rPr>
        <w:tab/>
      </w:r>
      <w:r>
        <w:rPr>
          <w:sz w:val="24"/>
          <w:lang w:val="en-GB"/>
        </w:rPr>
        <w:tab/>
      </w:r>
      <w:r>
        <w:rPr>
          <w:sz w:val="24"/>
          <w:lang w:val="en-GB"/>
        </w:rPr>
        <w:tab/>
        <w:t xml:space="preserve">Full color photo mode </w:t>
      </w:r>
    </w:p>
    <w:p w14:paraId="26C9E005" w14:textId="77777777" w:rsidR="00BA25FD" w:rsidRDefault="00BA25FD" w:rsidP="00BA25FD">
      <w:pPr>
        <w:pStyle w:val="BodyText"/>
        <w:ind w:right="42"/>
        <w:rPr>
          <w:sz w:val="24"/>
          <w:lang w:val="en-GB"/>
        </w:rPr>
      </w:pPr>
      <w:r>
        <w:rPr>
          <w:sz w:val="24"/>
          <w:lang w:val="en-GB"/>
        </w:rPr>
        <w:tab/>
      </w:r>
      <w:r>
        <w:rPr>
          <w:sz w:val="24"/>
          <w:lang w:val="en-GB"/>
        </w:rPr>
        <w:tab/>
      </w:r>
      <w:r>
        <w:rPr>
          <w:sz w:val="24"/>
          <w:lang w:val="en-GB"/>
        </w:rPr>
        <w:tab/>
      </w:r>
      <w:r>
        <w:rPr>
          <w:sz w:val="24"/>
          <w:lang w:val="en-GB"/>
        </w:rPr>
        <w:tab/>
      </w:r>
      <w:r>
        <w:rPr>
          <w:sz w:val="24"/>
          <w:lang w:val="en-GB"/>
        </w:rPr>
        <w:tab/>
        <w:t>High contrast, white on black</w:t>
      </w:r>
    </w:p>
    <w:p w14:paraId="29A3F41D" w14:textId="77777777" w:rsidR="00BA25FD" w:rsidRDefault="00BA25FD" w:rsidP="00BA25FD">
      <w:pPr>
        <w:pStyle w:val="BodyText"/>
        <w:ind w:right="42"/>
        <w:rPr>
          <w:sz w:val="24"/>
          <w:lang w:val="en-GB"/>
        </w:rPr>
      </w:pPr>
      <w:r>
        <w:rPr>
          <w:sz w:val="24"/>
          <w:lang w:val="en-GB"/>
        </w:rPr>
        <w:tab/>
      </w:r>
      <w:r>
        <w:rPr>
          <w:sz w:val="24"/>
          <w:lang w:val="en-GB"/>
        </w:rPr>
        <w:tab/>
      </w:r>
      <w:r>
        <w:rPr>
          <w:sz w:val="24"/>
          <w:lang w:val="en-GB"/>
        </w:rPr>
        <w:tab/>
      </w:r>
      <w:r>
        <w:rPr>
          <w:sz w:val="24"/>
          <w:lang w:val="en-GB"/>
        </w:rPr>
        <w:tab/>
      </w:r>
      <w:r>
        <w:rPr>
          <w:sz w:val="24"/>
          <w:lang w:val="en-GB"/>
        </w:rPr>
        <w:tab/>
        <w:t>High contrast, black on white</w:t>
      </w:r>
    </w:p>
    <w:p w14:paraId="11D8BD47" w14:textId="77777777" w:rsidR="00BA25FD" w:rsidRDefault="00BA25FD" w:rsidP="00BA25FD">
      <w:pPr>
        <w:pStyle w:val="BodyText"/>
        <w:ind w:right="42"/>
        <w:rPr>
          <w:sz w:val="24"/>
          <w:lang w:val="en-GB"/>
        </w:rPr>
      </w:pPr>
      <w:r>
        <w:rPr>
          <w:sz w:val="24"/>
          <w:lang w:val="en-GB"/>
        </w:rPr>
        <w:tab/>
      </w:r>
      <w:r>
        <w:rPr>
          <w:sz w:val="24"/>
          <w:lang w:val="en-GB"/>
        </w:rPr>
        <w:tab/>
      </w:r>
      <w:r>
        <w:rPr>
          <w:sz w:val="24"/>
          <w:lang w:val="en-GB"/>
        </w:rPr>
        <w:tab/>
      </w:r>
      <w:r>
        <w:rPr>
          <w:sz w:val="24"/>
          <w:lang w:val="en-GB"/>
        </w:rPr>
        <w:tab/>
      </w:r>
      <w:r>
        <w:rPr>
          <w:sz w:val="24"/>
          <w:lang w:val="en-GB"/>
        </w:rPr>
        <w:tab/>
        <w:t>High contrast color combination 1</w:t>
      </w:r>
    </w:p>
    <w:p w14:paraId="42E1FDDF" w14:textId="77777777" w:rsidR="00BA25FD" w:rsidRDefault="00BA25FD" w:rsidP="00BA25FD">
      <w:pPr>
        <w:pStyle w:val="BodyText"/>
        <w:ind w:right="42"/>
        <w:rPr>
          <w:sz w:val="24"/>
          <w:lang w:val="en-GB"/>
        </w:rPr>
      </w:pPr>
      <w:r>
        <w:rPr>
          <w:sz w:val="24"/>
          <w:lang w:val="en-GB"/>
        </w:rPr>
        <w:tab/>
      </w:r>
      <w:r>
        <w:rPr>
          <w:sz w:val="24"/>
          <w:lang w:val="en-GB"/>
        </w:rPr>
        <w:tab/>
      </w:r>
      <w:r>
        <w:rPr>
          <w:sz w:val="24"/>
          <w:lang w:val="en-GB"/>
        </w:rPr>
        <w:tab/>
      </w:r>
      <w:r>
        <w:rPr>
          <w:sz w:val="24"/>
          <w:lang w:val="en-GB"/>
        </w:rPr>
        <w:tab/>
      </w:r>
      <w:r>
        <w:rPr>
          <w:sz w:val="24"/>
          <w:lang w:val="en-GB"/>
        </w:rPr>
        <w:tab/>
        <w:t>High contrast color combination 2</w:t>
      </w:r>
    </w:p>
    <w:p w14:paraId="72D52CE0" w14:textId="77777777" w:rsidR="00BA25FD" w:rsidRDefault="00BA25FD" w:rsidP="00BA25FD">
      <w:pPr>
        <w:ind w:right="42"/>
        <w:rPr>
          <w:lang w:val="en-GB"/>
        </w:rPr>
      </w:pPr>
      <w:r>
        <w:rPr>
          <w:lang w:val="en-GB"/>
        </w:rPr>
        <w:t>Focus</w:t>
      </w:r>
      <w:r>
        <w:rPr>
          <w:lang w:val="en-GB"/>
        </w:rPr>
        <w:tab/>
      </w:r>
      <w:r>
        <w:rPr>
          <w:lang w:val="en-GB"/>
        </w:rPr>
        <w:tab/>
      </w:r>
      <w:r>
        <w:rPr>
          <w:lang w:val="en-GB"/>
        </w:rPr>
        <w:tab/>
      </w:r>
      <w:r>
        <w:rPr>
          <w:lang w:val="en-GB"/>
        </w:rPr>
        <w:tab/>
      </w:r>
      <w:r>
        <w:rPr>
          <w:lang w:val="en-GB"/>
        </w:rPr>
        <w:tab/>
        <w:t>Auto-focus</w:t>
      </w:r>
    </w:p>
    <w:p w14:paraId="7727778C" w14:textId="77777777" w:rsidR="00BA25FD" w:rsidRDefault="00BA25FD" w:rsidP="00BA25FD">
      <w:pPr>
        <w:ind w:right="42"/>
        <w:rPr>
          <w:lang w:val="en-GB"/>
        </w:rPr>
      </w:pPr>
      <w:r>
        <w:rPr>
          <w:lang w:val="en-GB"/>
        </w:rPr>
        <w:t>High contrast ratio</w:t>
      </w:r>
      <w:r>
        <w:rPr>
          <w:lang w:val="en-GB"/>
        </w:rPr>
        <w:tab/>
      </w:r>
      <w:r>
        <w:rPr>
          <w:lang w:val="en-GB"/>
        </w:rPr>
        <w:tab/>
      </w:r>
      <w:r>
        <w:rPr>
          <w:lang w:val="en-GB"/>
        </w:rPr>
        <w:tab/>
      </w:r>
      <w:r w:rsidR="003A6C48">
        <w:rPr>
          <w:lang w:val="en-GB"/>
        </w:rPr>
        <w:t>7</w:t>
      </w:r>
      <w:r>
        <w:rPr>
          <w:lang w:val="en-GB"/>
        </w:rPr>
        <w:t>00:1</w:t>
      </w:r>
    </w:p>
    <w:p w14:paraId="40221E89" w14:textId="77777777" w:rsidR="00BA25FD" w:rsidRDefault="00BA25FD" w:rsidP="00BA25FD">
      <w:pPr>
        <w:ind w:right="42"/>
        <w:rPr>
          <w:lang w:val="en-GB"/>
        </w:rPr>
      </w:pPr>
      <w:r>
        <w:rPr>
          <w:lang w:val="en-GB"/>
        </w:rPr>
        <w:t>High brightness screen</w:t>
      </w:r>
      <w:r>
        <w:rPr>
          <w:lang w:val="en-GB"/>
        </w:rPr>
        <w:tab/>
      </w:r>
      <w:r>
        <w:rPr>
          <w:lang w:val="en-GB"/>
        </w:rPr>
        <w:tab/>
      </w:r>
      <w:r w:rsidR="006440A7">
        <w:rPr>
          <w:lang w:val="en-GB"/>
        </w:rPr>
        <w:t>35</w:t>
      </w:r>
      <w:r w:rsidR="0034503F">
        <w:rPr>
          <w:lang w:val="en-GB"/>
        </w:rPr>
        <w:t>0</w:t>
      </w:r>
      <w:r>
        <w:rPr>
          <w:lang w:val="en-GB"/>
        </w:rPr>
        <w:t xml:space="preserve"> cd/m2</w:t>
      </w:r>
    </w:p>
    <w:p w14:paraId="77FA3E2A" w14:textId="77777777" w:rsidR="00BA25FD" w:rsidRDefault="00BA25FD" w:rsidP="00BA25FD">
      <w:pPr>
        <w:ind w:right="42"/>
        <w:rPr>
          <w:lang w:val="en-GB"/>
        </w:rPr>
      </w:pPr>
      <w:r>
        <w:rPr>
          <w:lang w:val="en-GB"/>
        </w:rPr>
        <w:t>Screen</w:t>
      </w:r>
      <w:r>
        <w:rPr>
          <w:lang w:val="en-GB"/>
        </w:rPr>
        <w:tab/>
      </w:r>
      <w:r>
        <w:rPr>
          <w:lang w:val="en-GB"/>
        </w:rPr>
        <w:tab/>
      </w:r>
      <w:r>
        <w:rPr>
          <w:lang w:val="en-GB"/>
        </w:rPr>
        <w:tab/>
      </w:r>
      <w:r>
        <w:rPr>
          <w:lang w:val="en-GB"/>
        </w:rPr>
        <w:tab/>
      </w:r>
      <w:r w:rsidR="003A6C48">
        <w:rPr>
          <w:lang w:val="en-GB"/>
        </w:rPr>
        <w:t>5.94</w:t>
      </w:r>
      <w:r>
        <w:rPr>
          <w:lang w:val="en-GB"/>
        </w:rPr>
        <w:t>” TFT</w:t>
      </w:r>
    </w:p>
    <w:p w14:paraId="562FCDA3" w14:textId="77777777" w:rsidR="00BA25FD" w:rsidRDefault="00BA25FD" w:rsidP="00BA25FD">
      <w:pPr>
        <w:ind w:right="42"/>
        <w:rPr>
          <w:lang w:val="en-GB"/>
        </w:rPr>
      </w:pPr>
      <w:r>
        <w:rPr>
          <w:lang w:val="en-GB"/>
        </w:rPr>
        <w:t>Screen resolution</w:t>
      </w:r>
      <w:r>
        <w:rPr>
          <w:lang w:val="en-GB"/>
        </w:rPr>
        <w:tab/>
      </w:r>
      <w:r>
        <w:rPr>
          <w:lang w:val="en-GB"/>
        </w:rPr>
        <w:tab/>
      </w:r>
      <w:r>
        <w:rPr>
          <w:lang w:val="en-GB"/>
        </w:rPr>
        <w:tab/>
      </w:r>
      <w:r w:rsidR="0034503F">
        <w:rPr>
          <w:lang w:val="en-GB"/>
        </w:rPr>
        <w:t>1280</w:t>
      </w:r>
      <w:r>
        <w:rPr>
          <w:lang w:val="en-GB"/>
        </w:rPr>
        <w:t xml:space="preserve"> x </w:t>
      </w:r>
      <w:r w:rsidR="0034503F">
        <w:rPr>
          <w:lang w:val="en-GB"/>
        </w:rPr>
        <w:t>720</w:t>
      </w:r>
    </w:p>
    <w:p w14:paraId="02F0D424" w14:textId="77777777" w:rsidR="00BA25FD" w:rsidRPr="00ED495B" w:rsidRDefault="00BA25FD" w:rsidP="00BA25FD">
      <w:pPr>
        <w:ind w:right="42"/>
      </w:pPr>
      <w:r w:rsidRPr="00ED495B">
        <w:t>Dimensions</w:t>
      </w:r>
      <w:r w:rsidRPr="00ED495B">
        <w:tab/>
      </w:r>
      <w:r w:rsidRPr="00ED495B">
        <w:tab/>
      </w:r>
      <w:r w:rsidRPr="00ED495B">
        <w:tab/>
      </w:r>
      <w:r>
        <w:tab/>
      </w:r>
      <w:r w:rsidRPr="00ED495B">
        <w:t>1</w:t>
      </w:r>
      <w:r w:rsidR="00A10106">
        <w:t>83</w:t>
      </w:r>
      <w:r w:rsidRPr="00ED495B">
        <w:t xml:space="preserve"> x </w:t>
      </w:r>
      <w:r w:rsidR="00A10106">
        <w:t>95</w:t>
      </w:r>
      <w:r w:rsidRPr="00ED495B">
        <w:t xml:space="preserve"> x </w:t>
      </w:r>
      <w:r w:rsidR="00A10106">
        <w:t>14</w:t>
      </w:r>
      <w:r w:rsidRPr="00ED495B">
        <w:t xml:space="preserve"> mm / </w:t>
      </w:r>
      <w:r w:rsidR="00A10106">
        <w:t>7</w:t>
      </w:r>
      <w:r w:rsidRPr="00ED495B">
        <w:t>.</w:t>
      </w:r>
      <w:r w:rsidR="00A10106">
        <w:t>2</w:t>
      </w:r>
      <w:r w:rsidRPr="00ED495B">
        <w:t xml:space="preserve"> x </w:t>
      </w:r>
      <w:r w:rsidR="00A10106">
        <w:t>3</w:t>
      </w:r>
      <w:r w:rsidRPr="00ED495B">
        <w:t>.</w:t>
      </w:r>
      <w:r w:rsidR="00A10106">
        <w:t>7</w:t>
      </w:r>
      <w:r w:rsidRPr="00ED495B">
        <w:t xml:space="preserve"> x </w:t>
      </w:r>
      <w:r w:rsidR="00A10106">
        <w:t>0</w:t>
      </w:r>
      <w:r w:rsidRPr="00ED495B">
        <w:t>.</w:t>
      </w:r>
      <w:r w:rsidR="00A10106">
        <w:t>55</w:t>
      </w:r>
      <w:r w:rsidRPr="00ED495B">
        <w:t xml:space="preserve"> in</w:t>
      </w:r>
    </w:p>
    <w:p w14:paraId="6C070819" w14:textId="0E810B99" w:rsidR="00A10106" w:rsidRDefault="00A10106" w:rsidP="00A10106">
      <w:pPr>
        <w:ind w:right="42"/>
        <w:rPr>
          <w:lang w:val="en-GB"/>
        </w:rPr>
      </w:pPr>
      <w:r>
        <w:rPr>
          <w:lang w:val="en-GB"/>
        </w:rPr>
        <w:t>Weight</w:t>
      </w:r>
      <w:r w:rsidR="00816B5E">
        <w:rPr>
          <w:lang w:val="en-GB"/>
        </w:rPr>
        <w:t xml:space="preserve"> Compact 6 HD</w:t>
      </w:r>
      <w:r>
        <w:rPr>
          <w:lang w:val="en-GB"/>
        </w:rPr>
        <w:tab/>
      </w:r>
      <w:r>
        <w:rPr>
          <w:lang w:val="en-GB"/>
        </w:rPr>
        <w:tab/>
        <w:t>270 grams / 9.5 ounces</w:t>
      </w:r>
    </w:p>
    <w:p w14:paraId="07A6A8D4" w14:textId="7832B0DB" w:rsidR="00816B5E" w:rsidRDefault="00816B5E" w:rsidP="00A10106">
      <w:pPr>
        <w:ind w:right="42"/>
        <w:rPr>
          <w:lang w:val="en-GB"/>
        </w:rPr>
      </w:pPr>
      <w:r>
        <w:rPr>
          <w:lang w:val="en-GB"/>
        </w:rPr>
        <w:t>Weight Reading Stand</w:t>
      </w:r>
      <w:r>
        <w:rPr>
          <w:lang w:val="en-GB"/>
        </w:rPr>
        <w:tab/>
      </w:r>
      <w:r>
        <w:rPr>
          <w:lang w:val="en-GB"/>
        </w:rPr>
        <w:tab/>
        <w:t>110 grams / 3.0 ounces</w:t>
      </w:r>
    </w:p>
    <w:p w14:paraId="64CE8890" w14:textId="77777777" w:rsidR="00BA25FD" w:rsidRDefault="00BA25FD" w:rsidP="00BA25FD">
      <w:pPr>
        <w:ind w:right="42"/>
        <w:rPr>
          <w:lang w:val="en-GB"/>
        </w:rPr>
      </w:pPr>
      <w:r>
        <w:rPr>
          <w:lang w:val="en-GB"/>
        </w:rPr>
        <w:t>Battery</w:t>
      </w:r>
      <w:r>
        <w:rPr>
          <w:lang w:val="en-GB"/>
        </w:rPr>
        <w:tab/>
      </w:r>
      <w:r>
        <w:rPr>
          <w:lang w:val="en-GB"/>
        </w:rPr>
        <w:tab/>
      </w:r>
      <w:r>
        <w:rPr>
          <w:lang w:val="en-GB"/>
        </w:rPr>
        <w:tab/>
      </w:r>
      <w:r>
        <w:rPr>
          <w:lang w:val="en-GB"/>
        </w:rPr>
        <w:tab/>
        <w:t xml:space="preserve">average </w:t>
      </w:r>
      <w:r w:rsidR="0034503F">
        <w:rPr>
          <w:lang w:val="en-GB"/>
        </w:rPr>
        <w:t>3</w:t>
      </w:r>
      <w:r>
        <w:rPr>
          <w:lang w:val="en-GB"/>
        </w:rPr>
        <w:t xml:space="preserve"> hours continuous use</w:t>
      </w:r>
    </w:p>
    <w:p w14:paraId="6259F937" w14:textId="77777777" w:rsidR="00BA25FD" w:rsidRDefault="00BA25FD" w:rsidP="00BA25FD">
      <w:pPr>
        <w:ind w:right="42"/>
        <w:rPr>
          <w:lang w:val="en-GB"/>
        </w:rPr>
      </w:pPr>
      <w:r>
        <w:rPr>
          <w:lang w:val="en-GB"/>
        </w:rPr>
        <w:t xml:space="preserve"> </w:t>
      </w:r>
      <w:r>
        <w:rPr>
          <w:lang w:val="en-GB"/>
        </w:rPr>
        <w:tab/>
      </w:r>
      <w:r>
        <w:rPr>
          <w:lang w:val="en-GB"/>
        </w:rPr>
        <w:tab/>
      </w:r>
      <w:r>
        <w:rPr>
          <w:lang w:val="en-GB"/>
        </w:rPr>
        <w:tab/>
      </w:r>
      <w:r>
        <w:rPr>
          <w:lang w:val="en-GB"/>
        </w:rPr>
        <w:tab/>
      </w:r>
      <w:r>
        <w:rPr>
          <w:lang w:val="en-GB"/>
        </w:rPr>
        <w:tab/>
        <w:t xml:space="preserve">average </w:t>
      </w:r>
      <w:r w:rsidR="0034503F">
        <w:rPr>
          <w:lang w:val="en-GB"/>
        </w:rPr>
        <w:t xml:space="preserve">2 </w:t>
      </w:r>
      <w:r>
        <w:rPr>
          <w:lang w:val="en-GB"/>
        </w:rPr>
        <w:t>hours charging time</w:t>
      </w:r>
    </w:p>
    <w:p w14:paraId="30BAAB51" w14:textId="77777777" w:rsidR="00BA25FD" w:rsidRDefault="00BA25FD" w:rsidP="00BA25FD">
      <w:pPr>
        <w:ind w:right="42"/>
        <w:rPr>
          <w:lang w:val="en-GB"/>
        </w:rPr>
      </w:pPr>
      <w:r>
        <w:rPr>
          <w:lang w:val="en-GB"/>
        </w:rPr>
        <w:t>Li-</w:t>
      </w:r>
      <w:r w:rsidR="008140DA">
        <w:rPr>
          <w:lang w:val="en-GB"/>
        </w:rPr>
        <w:t>poly</w:t>
      </w:r>
      <w:r>
        <w:rPr>
          <w:lang w:val="en-GB"/>
        </w:rPr>
        <w:t xml:space="preserve"> battery</w:t>
      </w:r>
      <w:r>
        <w:rPr>
          <w:lang w:val="en-GB"/>
        </w:rPr>
        <w:tab/>
      </w:r>
      <w:r>
        <w:rPr>
          <w:lang w:val="en-GB"/>
        </w:rPr>
        <w:tab/>
      </w:r>
      <w:r>
        <w:rPr>
          <w:lang w:val="en-GB"/>
        </w:rPr>
        <w:tab/>
        <w:t xml:space="preserve">rechargeable, 3.7V </w:t>
      </w:r>
      <w:r>
        <w:t>2</w:t>
      </w:r>
      <w:r w:rsidR="0034503F">
        <w:t>6</w:t>
      </w:r>
      <w:r>
        <w:t>00mAH</w:t>
      </w:r>
    </w:p>
    <w:p w14:paraId="044B1154" w14:textId="77777777" w:rsidR="00BA25FD" w:rsidRDefault="00BA25FD" w:rsidP="00BA25FD">
      <w:pPr>
        <w:ind w:right="42"/>
      </w:pPr>
      <w:r>
        <w:rPr>
          <w:lang w:val="en-GB"/>
        </w:rPr>
        <w:t>Power supply type</w:t>
      </w:r>
      <w:r>
        <w:rPr>
          <w:lang w:val="en-GB"/>
        </w:rPr>
        <w:tab/>
      </w:r>
      <w:r>
        <w:rPr>
          <w:lang w:val="en-GB"/>
        </w:rPr>
        <w:tab/>
      </w:r>
      <w:r>
        <w:rPr>
          <w:lang w:val="en-GB"/>
        </w:rPr>
        <w:tab/>
      </w:r>
      <w:r w:rsidR="008140DA">
        <w:t>Intertek</w:t>
      </w:r>
      <w:r>
        <w:t xml:space="preserve">, </w:t>
      </w:r>
      <w:r w:rsidR="008140DA">
        <w:t>MX15Z-0502500VU</w:t>
      </w:r>
    </w:p>
    <w:p w14:paraId="4EE48142" w14:textId="77777777" w:rsidR="00BA25FD" w:rsidRPr="003A6ED4" w:rsidRDefault="00BA25FD" w:rsidP="00BA25FD">
      <w:pPr>
        <w:ind w:right="42"/>
        <w:rPr>
          <w:rFonts w:eastAsia="PMingLiU"/>
          <w:lang w:val="en-GB" w:eastAsia="zh-TW"/>
        </w:rPr>
      </w:pPr>
      <w:r w:rsidRPr="003A6ED4">
        <w:rPr>
          <w:rFonts w:eastAsia="PMingLiU" w:hint="eastAsia"/>
          <w:lang w:val="en-GB" w:eastAsia="zh-TW"/>
        </w:rPr>
        <w:t>Input</w:t>
      </w:r>
      <w:r>
        <w:rPr>
          <w:rFonts w:eastAsia="PMingLiU"/>
          <w:lang w:val="en-GB" w:eastAsia="zh-TW"/>
        </w:rPr>
        <w:t xml:space="preserve"> power rating – Adaptor</w:t>
      </w:r>
      <w:r>
        <w:rPr>
          <w:rFonts w:eastAsia="PMingLiU"/>
          <w:lang w:val="en-GB" w:eastAsia="zh-TW"/>
        </w:rPr>
        <w:tab/>
      </w:r>
      <w:r w:rsidRPr="003A6ED4">
        <w:rPr>
          <w:rFonts w:eastAsia="PMingLiU" w:hint="eastAsia"/>
          <w:lang w:val="en-GB" w:eastAsia="zh-TW"/>
        </w:rPr>
        <w:t>100-240</w:t>
      </w:r>
      <w:r>
        <w:rPr>
          <w:rFonts w:eastAsia="PMingLiU" w:hint="eastAsia"/>
          <w:lang w:val="en-GB" w:eastAsia="zh-TW"/>
        </w:rPr>
        <w:t>V</w:t>
      </w:r>
      <w:r w:rsidRPr="003A6ED4">
        <w:rPr>
          <w:rFonts w:eastAsia="PMingLiU" w:hint="eastAsia"/>
          <w:lang w:val="en-GB" w:eastAsia="zh-TW"/>
        </w:rPr>
        <w:t>, 50-60Hz, 0.</w:t>
      </w:r>
      <w:r w:rsidR="008140DA">
        <w:rPr>
          <w:rFonts w:eastAsia="PMingLiU"/>
          <w:lang w:val="en-GB" w:eastAsia="zh-TW"/>
        </w:rPr>
        <w:t>4</w:t>
      </w:r>
      <w:r w:rsidRPr="003A6ED4">
        <w:rPr>
          <w:rFonts w:eastAsia="PMingLiU" w:hint="eastAsia"/>
          <w:lang w:val="en-GB" w:eastAsia="zh-TW"/>
        </w:rPr>
        <w:t>A</w:t>
      </w:r>
    </w:p>
    <w:p w14:paraId="2F3F8E3B" w14:textId="07D2E323" w:rsidR="00BA25FD" w:rsidRPr="002A6B8E" w:rsidRDefault="003E105F" w:rsidP="00BA25FD">
      <w:pPr>
        <w:ind w:right="42"/>
        <w:rPr>
          <w:b/>
          <w:lang w:val="en-GB"/>
        </w:rPr>
      </w:pPr>
      <w:r>
        <w:rPr>
          <w:rFonts w:eastAsia="PMingLiU"/>
          <w:lang w:val="en-GB" w:eastAsia="zh-TW"/>
        </w:rPr>
        <w:t>Out</w:t>
      </w:r>
      <w:r w:rsidR="00BA25FD" w:rsidRPr="003A6ED4">
        <w:rPr>
          <w:rFonts w:eastAsia="PMingLiU" w:hint="eastAsia"/>
          <w:lang w:val="en-GB" w:eastAsia="zh-TW"/>
        </w:rPr>
        <w:t>put</w:t>
      </w:r>
      <w:r w:rsidR="00BA25FD">
        <w:rPr>
          <w:rFonts w:eastAsia="PMingLiU"/>
          <w:lang w:val="en-GB" w:eastAsia="zh-TW"/>
        </w:rPr>
        <w:t xml:space="preserve"> power rating – Unit</w:t>
      </w:r>
      <w:r w:rsidR="00BA25FD">
        <w:rPr>
          <w:rFonts w:eastAsia="PMingLiU"/>
          <w:lang w:val="en-GB" w:eastAsia="zh-TW"/>
        </w:rPr>
        <w:tab/>
      </w:r>
      <w:r w:rsidR="00BA25FD">
        <w:rPr>
          <w:rFonts w:eastAsia="PMingLiU"/>
          <w:lang w:val="en-GB" w:eastAsia="zh-TW"/>
        </w:rPr>
        <w:tab/>
      </w:r>
      <w:r w:rsidR="00BA25FD" w:rsidRPr="003A6ED4">
        <w:rPr>
          <w:rFonts w:eastAsia="PMingLiU" w:hint="eastAsia"/>
          <w:lang w:val="en-GB" w:eastAsia="zh-TW"/>
        </w:rPr>
        <w:t>DC</w:t>
      </w:r>
      <w:r w:rsidR="0034503F">
        <w:rPr>
          <w:rFonts w:eastAsia="PMingLiU"/>
          <w:lang w:val="en-GB" w:eastAsia="zh-TW"/>
        </w:rPr>
        <w:t>5</w:t>
      </w:r>
      <w:r w:rsidR="00BA25FD" w:rsidRPr="003A6ED4">
        <w:rPr>
          <w:rFonts w:eastAsia="PMingLiU" w:hint="eastAsia"/>
          <w:lang w:val="en-GB" w:eastAsia="zh-TW"/>
        </w:rPr>
        <w:t>V-2</w:t>
      </w:r>
      <w:r w:rsidR="008140DA">
        <w:rPr>
          <w:rFonts w:eastAsia="PMingLiU"/>
          <w:lang w:val="en-GB" w:eastAsia="zh-TW"/>
        </w:rPr>
        <w:t>.5</w:t>
      </w:r>
      <w:r w:rsidR="00BA25FD" w:rsidRPr="003A6ED4">
        <w:rPr>
          <w:rFonts w:eastAsia="PMingLiU" w:hint="eastAsia"/>
          <w:lang w:val="en-GB" w:eastAsia="zh-TW"/>
        </w:rPr>
        <w:t>A</w:t>
      </w:r>
      <w:r w:rsidR="00BA25FD">
        <w:rPr>
          <w:lang w:val="en-GB"/>
        </w:rPr>
        <w:t xml:space="preserve"> </w:t>
      </w:r>
      <w:r w:rsidR="00BA25FD">
        <w:rPr>
          <w:lang w:val="en-GB"/>
        </w:rPr>
        <w:br w:type="page"/>
      </w:r>
      <w:r w:rsidR="00BA25FD" w:rsidRPr="002A6B8E">
        <w:rPr>
          <w:b/>
          <w:lang w:val="en-GB"/>
        </w:rPr>
        <w:lastRenderedPageBreak/>
        <w:t>Operating conditions</w:t>
      </w:r>
    </w:p>
    <w:p w14:paraId="34402B53" w14:textId="77777777" w:rsidR="00BA25FD" w:rsidRDefault="00BA25FD" w:rsidP="00BA25FD">
      <w:pPr>
        <w:ind w:right="42"/>
        <w:rPr>
          <w:lang w:val="en-GB"/>
        </w:rPr>
      </w:pPr>
      <w:r>
        <w:rPr>
          <w:lang w:val="en-GB"/>
        </w:rPr>
        <w:t>Temperature</w:t>
      </w:r>
      <w:r>
        <w:rPr>
          <w:lang w:val="en-GB"/>
        </w:rPr>
        <w:tab/>
      </w:r>
      <w:r>
        <w:rPr>
          <w:lang w:val="en-GB"/>
        </w:rPr>
        <w:tab/>
        <w:t>+</w:t>
      </w:r>
      <w:smartTag w:uri="urn:schemas-microsoft-com:office:smarttags" w:element="metricconverter">
        <w:smartTagPr>
          <w:attr w:name="ProductID" w:val="10ﾰC"/>
        </w:smartTagPr>
        <w:r w:rsidRPr="00184B12">
          <w:rPr>
            <w:rFonts w:cs="Arial"/>
            <w:lang w:val="en-GB"/>
          </w:rPr>
          <w:t>10°C</w:t>
        </w:r>
      </w:smartTag>
      <w:r w:rsidRPr="00184B12">
        <w:rPr>
          <w:rFonts w:cs="Arial"/>
          <w:lang w:val="en-GB"/>
        </w:rPr>
        <w:t xml:space="preserve"> to </w:t>
      </w:r>
      <w:smartTag w:uri="urn:schemas-microsoft-com:office:smarttags" w:element="metricconverter">
        <w:smartTagPr>
          <w:attr w:name="ProductID" w:val="35ﾰC"/>
        </w:smartTagPr>
        <w:r w:rsidRPr="00184B12">
          <w:rPr>
            <w:rFonts w:cs="Arial"/>
            <w:lang w:val="en-GB"/>
          </w:rPr>
          <w:t>35°C</w:t>
        </w:r>
      </w:smartTag>
      <w:r w:rsidRPr="00184B12">
        <w:rPr>
          <w:rFonts w:cs="Arial"/>
          <w:lang w:val="en-GB"/>
        </w:rPr>
        <w:t xml:space="preserve"> / </w:t>
      </w:r>
      <w:smartTag w:uri="urn:schemas-microsoft-com:office:smarttags" w:element="metricconverter">
        <w:smartTagPr>
          <w:attr w:name="ProductID" w:val="50ﾰF"/>
        </w:smartTagPr>
        <w:r w:rsidRPr="00184B12">
          <w:rPr>
            <w:rFonts w:cs="Arial"/>
            <w:lang w:val="en-GB"/>
          </w:rPr>
          <w:t>50°F</w:t>
        </w:r>
      </w:smartTag>
      <w:r w:rsidRPr="00184B12">
        <w:rPr>
          <w:rFonts w:cs="Arial"/>
          <w:lang w:val="en-GB"/>
        </w:rPr>
        <w:t xml:space="preserve"> to </w:t>
      </w:r>
      <w:smartTag w:uri="urn:schemas-microsoft-com:office:smarttags" w:element="metricconverter">
        <w:smartTagPr>
          <w:attr w:name="ProductID" w:val="95ﾰF"/>
        </w:smartTagPr>
        <w:r w:rsidRPr="00184B12">
          <w:rPr>
            <w:rFonts w:cs="Arial"/>
            <w:lang w:val="en-GB"/>
          </w:rPr>
          <w:t>95°F</w:t>
        </w:r>
      </w:smartTag>
    </w:p>
    <w:p w14:paraId="1CCAEA58" w14:textId="77777777" w:rsidR="00BA25FD" w:rsidRDefault="00BA25FD" w:rsidP="00BA25FD">
      <w:pPr>
        <w:ind w:right="42"/>
        <w:rPr>
          <w:lang w:val="en-GB"/>
        </w:rPr>
      </w:pPr>
      <w:r>
        <w:rPr>
          <w:lang w:val="en-GB"/>
        </w:rPr>
        <w:t>Humidity</w:t>
      </w:r>
      <w:r>
        <w:rPr>
          <w:lang w:val="en-GB"/>
        </w:rPr>
        <w:tab/>
      </w:r>
      <w:r>
        <w:rPr>
          <w:lang w:val="en-GB"/>
        </w:rPr>
        <w:tab/>
        <w:t>&lt; 70%, no condensation</w:t>
      </w:r>
    </w:p>
    <w:p w14:paraId="2F8CE79E" w14:textId="77777777" w:rsidR="00BA25FD" w:rsidRDefault="00BA25FD" w:rsidP="00BA25FD">
      <w:pPr>
        <w:ind w:right="42"/>
        <w:rPr>
          <w:lang w:val="en-GB"/>
        </w:rPr>
      </w:pPr>
      <w:r>
        <w:rPr>
          <w:lang w:val="en-GB"/>
        </w:rPr>
        <w:t>Altitudes</w:t>
      </w:r>
      <w:r>
        <w:rPr>
          <w:lang w:val="en-GB"/>
        </w:rPr>
        <w:tab/>
      </w:r>
      <w:r>
        <w:rPr>
          <w:lang w:val="en-GB"/>
        </w:rPr>
        <w:tab/>
        <w:t>up to 3000 m (9842 feet)</w:t>
      </w:r>
    </w:p>
    <w:p w14:paraId="4B9E7456" w14:textId="77777777" w:rsidR="00BA25FD" w:rsidRDefault="00BA25FD" w:rsidP="00BA25FD">
      <w:pPr>
        <w:ind w:right="42"/>
        <w:rPr>
          <w:lang w:val="en-GB"/>
        </w:rPr>
      </w:pPr>
      <w:r>
        <w:rPr>
          <w:lang w:val="en-GB"/>
        </w:rPr>
        <w:t>Pressure</w:t>
      </w:r>
      <w:r>
        <w:rPr>
          <w:lang w:val="en-GB"/>
        </w:rPr>
        <w:tab/>
      </w:r>
      <w:r>
        <w:rPr>
          <w:lang w:val="en-GB"/>
        </w:rPr>
        <w:tab/>
        <w:t>700 – 1060 hPa</w:t>
      </w:r>
    </w:p>
    <w:p w14:paraId="18E1DC37" w14:textId="77777777" w:rsidR="00BA25FD" w:rsidRDefault="00BA25FD" w:rsidP="00BA25FD">
      <w:pPr>
        <w:ind w:right="42"/>
        <w:rPr>
          <w:lang w:val="en-GB"/>
        </w:rPr>
      </w:pPr>
    </w:p>
    <w:p w14:paraId="2BC9DCB5" w14:textId="77777777" w:rsidR="00BA25FD" w:rsidRPr="002A6B8E" w:rsidRDefault="00BA25FD" w:rsidP="00BA25FD">
      <w:pPr>
        <w:ind w:right="42"/>
        <w:rPr>
          <w:b/>
          <w:lang w:val="en-GB"/>
        </w:rPr>
      </w:pPr>
      <w:r w:rsidRPr="002A6B8E">
        <w:rPr>
          <w:b/>
          <w:lang w:val="en-GB"/>
        </w:rPr>
        <w:t>Storage &amp; transportation conditions</w:t>
      </w:r>
    </w:p>
    <w:p w14:paraId="7A24E477" w14:textId="77777777" w:rsidR="00BA25FD" w:rsidRDefault="00BA25FD" w:rsidP="00BA25FD">
      <w:pPr>
        <w:ind w:right="42"/>
        <w:rPr>
          <w:lang w:val="en-GB"/>
        </w:rPr>
      </w:pPr>
      <w:r>
        <w:rPr>
          <w:lang w:val="en-GB"/>
        </w:rPr>
        <w:t>Temperature</w:t>
      </w:r>
      <w:r>
        <w:rPr>
          <w:lang w:val="en-GB"/>
        </w:rPr>
        <w:tab/>
      </w:r>
      <w:r>
        <w:rPr>
          <w:lang w:val="en-GB"/>
        </w:rPr>
        <w:tab/>
        <w:t>+</w:t>
      </w:r>
      <w:smartTag w:uri="urn:schemas-microsoft-com:office:smarttags" w:element="metricconverter">
        <w:smartTagPr>
          <w:attr w:name="ProductID" w:val="10ﾰC"/>
        </w:smartTagPr>
        <w:r>
          <w:rPr>
            <w:lang w:val="en-GB"/>
          </w:rPr>
          <w:t>10</w:t>
        </w:r>
        <w:r>
          <w:rPr>
            <w:rFonts w:ascii="Calibri" w:hAnsi="Calibri"/>
            <w:lang w:val="en-GB"/>
          </w:rPr>
          <w:t>°</w:t>
        </w:r>
        <w:r>
          <w:rPr>
            <w:lang w:val="en-GB"/>
          </w:rPr>
          <w:t>C</w:t>
        </w:r>
      </w:smartTag>
      <w:r>
        <w:rPr>
          <w:lang w:val="en-GB"/>
        </w:rPr>
        <w:t xml:space="preserve"> to </w:t>
      </w:r>
      <w:smartTag w:uri="urn:schemas-microsoft-com:office:smarttags" w:element="metricconverter">
        <w:smartTagPr>
          <w:attr w:name="ProductID" w:val="40ﾰC"/>
        </w:smartTagPr>
        <w:r>
          <w:rPr>
            <w:lang w:val="en-GB"/>
          </w:rPr>
          <w:t>40</w:t>
        </w:r>
        <w:r>
          <w:rPr>
            <w:rFonts w:ascii="Calibri" w:hAnsi="Calibri"/>
            <w:lang w:val="en-GB"/>
          </w:rPr>
          <w:t>°</w:t>
        </w:r>
        <w:r>
          <w:rPr>
            <w:lang w:val="en-GB"/>
          </w:rPr>
          <w:t>C</w:t>
        </w:r>
      </w:smartTag>
      <w:r>
        <w:rPr>
          <w:lang w:val="en-GB"/>
        </w:rPr>
        <w:t xml:space="preserve"> / </w:t>
      </w:r>
      <w:smartTag w:uri="urn:schemas-microsoft-com:office:smarttags" w:element="metricconverter">
        <w:smartTagPr>
          <w:attr w:name="ProductID" w:val="50ﾰF"/>
        </w:smartTagPr>
        <w:r w:rsidRPr="00184B12">
          <w:rPr>
            <w:rFonts w:cs="Arial"/>
            <w:lang w:val="en-GB"/>
          </w:rPr>
          <w:t>50°F</w:t>
        </w:r>
      </w:smartTag>
      <w:r w:rsidRPr="00184B12">
        <w:rPr>
          <w:rFonts w:cs="Arial"/>
          <w:lang w:val="en-GB"/>
        </w:rPr>
        <w:t xml:space="preserve"> to </w:t>
      </w:r>
      <w:smartTag w:uri="urn:schemas-microsoft-com:office:smarttags" w:element="metricconverter">
        <w:smartTagPr>
          <w:attr w:name="ProductID" w:val="104ﾰF"/>
        </w:smartTagPr>
        <w:r>
          <w:rPr>
            <w:rFonts w:cs="Arial"/>
            <w:lang w:val="en-GB"/>
          </w:rPr>
          <w:t>104</w:t>
        </w:r>
        <w:r w:rsidRPr="00184B12">
          <w:rPr>
            <w:rFonts w:cs="Arial"/>
            <w:lang w:val="en-GB"/>
          </w:rPr>
          <w:t>°F</w:t>
        </w:r>
      </w:smartTag>
    </w:p>
    <w:p w14:paraId="745DABD4" w14:textId="77777777" w:rsidR="00BA25FD" w:rsidRDefault="00BA25FD" w:rsidP="00BA25FD">
      <w:pPr>
        <w:ind w:right="42"/>
        <w:rPr>
          <w:lang w:val="en-GB"/>
        </w:rPr>
      </w:pPr>
      <w:r>
        <w:rPr>
          <w:lang w:val="en-GB"/>
        </w:rPr>
        <w:t>Humidity</w:t>
      </w:r>
      <w:r>
        <w:rPr>
          <w:lang w:val="en-GB"/>
        </w:rPr>
        <w:tab/>
      </w:r>
      <w:r>
        <w:rPr>
          <w:lang w:val="en-GB"/>
        </w:rPr>
        <w:tab/>
        <w:t>&lt; 95%, no condensation</w:t>
      </w:r>
    </w:p>
    <w:p w14:paraId="4895D4EF" w14:textId="77777777" w:rsidR="00BA25FD" w:rsidRDefault="00BA25FD" w:rsidP="00BA25FD">
      <w:pPr>
        <w:ind w:right="42"/>
        <w:rPr>
          <w:lang w:val="en-GB"/>
        </w:rPr>
      </w:pPr>
      <w:r>
        <w:rPr>
          <w:lang w:val="en-GB"/>
        </w:rPr>
        <w:t>Altitudes</w:t>
      </w:r>
      <w:r>
        <w:rPr>
          <w:lang w:val="en-GB"/>
        </w:rPr>
        <w:tab/>
      </w:r>
      <w:r>
        <w:rPr>
          <w:lang w:val="en-GB"/>
        </w:rPr>
        <w:tab/>
        <w:t>up to 12192 m (40000 feet)</w:t>
      </w:r>
    </w:p>
    <w:p w14:paraId="3716A479" w14:textId="77777777" w:rsidR="00BA25FD" w:rsidRDefault="00BA25FD" w:rsidP="00BA25FD">
      <w:pPr>
        <w:ind w:right="42"/>
        <w:rPr>
          <w:lang w:val="en-GB"/>
        </w:rPr>
      </w:pPr>
      <w:r>
        <w:rPr>
          <w:lang w:val="en-GB"/>
        </w:rPr>
        <w:t>Pressure</w:t>
      </w:r>
      <w:r>
        <w:rPr>
          <w:lang w:val="en-GB"/>
        </w:rPr>
        <w:tab/>
      </w:r>
      <w:r>
        <w:rPr>
          <w:lang w:val="en-GB"/>
        </w:rPr>
        <w:tab/>
        <w:t>186 – 1060 hPa</w:t>
      </w:r>
    </w:p>
    <w:p w14:paraId="7AB09304" w14:textId="77777777" w:rsidR="00BA25FD" w:rsidRDefault="00BA25FD" w:rsidP="00BA25FD">
      <w:pPr>
        <w:ind w:right="42"/>
        <w:rPr>
          <w:rFonts w:ascii="Calibri" w:hAnsi="Calibri"/>
          <w:lang w:val="en-GB"/>
        </w:rPr>
      </w:pPr>
    </w:p>
    <w:p w14:paraId="6304F138" w14:textId="77777777" w:rsidR="00BA25FD" w:rsidRDefault="00BA25FD" w:rsidP="00BA25FD">
      <w:pPr>
        <w:ind w:right="42"/>
        <w:rPr>
          <w:lang w:val="en-GB"/>
        </w:rPr>
      </w:pPr>
    </w:p>
    <w:p w14:paraId="4FA6D96B" w14:textId="77777777" w:rsidR="00431BF7" w:rsidRPr="00431BF7" w:rsidRDefault="00BA25FD" w:rsidP="00431BF7">
      <w:pPr>
        <w:pStyle w:val="Heading1"/>
        <w:rPr>
          <w:rStyle w:val="Opmaakprofiel14ptVet"/>
          <w:b/>
          <w:bCs/>
          <w:sz w:val="32"/>
        </w:rPr>
      </w:pPr>
      <w:r w:rsidRPr="005C4CCD">
        <w:rPr>
          <w:lang w:val="en-GB"/>
        </w:rPr>
        <w:br w:type="page"/>
      </w:r>
      <w:bookmarkStart w:id="336" w:name="_Toc4397308"/>
      <w:bookmarkStart w:id="337" w:name="_Toc311114768"/>
      <w:bookmarkStart w:id="338" w:name="_Toc311115389"/>
      <w:bookmarkStart w:id="339" w:name="_Toc311115678"/>
      <w:bookmarkStart w:id="340" w:name="_Toc311115803"/>
      <w:bookmarkStart w:id="341" w:name="_Toc311115927"/>
      <w:bookmarkStart w:id="342" w:name="_Toc311536416"/>
      <w:bookmarkStart w:id="343" w:name="_Toc311536568"/>
      <w:bookmarkStart w:id="344" w:name="_Toc311537359"/>
      <w:bookmarkStart w:id="345" w:name="_Toc311539117"/>
      <w:bookmarkStart w:id="346" w:name="_Toc340564584"/>
      <w:bookmarkStart w:id="347" w:name="_Toc340564932"/>
      <w:bookmarkStart w:id="348" w:name="_Toc340565106"/>
      <w:bookmarkStart w:id="349" w:name="_Toc340565628"/>
      <w:r w:rsidR="00431BF7" w:rsidRPr="00431BF7">
        <w:rPr>
          <w:rStyle w:val="Opmaakprofiel14ptVet"/>
          <w:b/>
          <w:bCs/>
          <w:sz w:val="32"/>
        </w:rPr>
        <w:lastRenderedPageBreak/>
        <w:t>Appendix B: Safety</w:t>
      </w:r>
      <w:bookmarkEnd w:id="336"/>
      <w:r w:rsidR="00431BF7" w:rsidRPr="00431BF7">
        <w:rPr>
          <w:rStyle w:val="Opmaakprofiel14ptVet"/>
          <w:b/>
          <w:bCs/>
          <w:sz w:val="32"/>
        </w:rPr>
        <w:t xml:space="preserve"> </w:t>
      </w:r>
    </w:p>
    <w:p w14:paraId="4EEFC32C" w14:textId="77777777" w:rsidR="00431BF7" w:rsidRPr="00544136" w:rsidRDefault="00431BF7" w:rsidP="00431BF7">
      <w:pPr>
        <w:ind w:right="42"/>
        <w:rPr>
          <w:b/>
          <w:sz w:val="23"/>
          <w:szCs w:val="23"/>
        </w:rPr>
      </w:pPr>
      <w:r w:rsidRPr="00544136">
        <w:rPr>
          <w:b/>
          <w:sz w:val="23"/>
          <w:szCs w:val="23"/>
        </w:rPr>
        <w:t>Intended Use:</w:t>
      </w:r>
    </w:p>
    <w:p w14:paraId="5F1F5F00" w14:textId="77777777" w:rsidR="00431BF7" w:rsidRPr="00544136" w:rsidRDefault="00431BF7" w:rsidP="00431BF7">
      <w:pPr>
        <w:ind w:right="42"/>
        <w:rPr>
          <w:sz w:val="23"/>
          <w:szCs w:val="23"/>
        </w:rPr>
      </w:pPr>
      <w:r w:rsidRPr="00544136">
        <w:rPr>
          <w:sz w:val="23"/>
          <w:szCs w:val="23"/>
        </w:rPr>
        <w:t xml:space="preserve">The </w:t>
      </w:r>
      <w:r>
        <w:rPr>
          <w:sz w:val="23"/>
          <w:szCs w:val="23"/>
        </w:rPr>
        <w:t>Compact 6 HD</w:t>
      </w:r>
      <w:r w:rsidRPr="00544136">
        <w:rPr>
          <w:sz w:val="23"/>
          <w:szCs w:val="23"/>
        </w:rPr>
        <w:t xml:space="preserve"> is designed that it can be used in a hospital environment for general purpose such as reviewing medical records. The </w:t>
      </w:r>
      <w:r>
        <w:rPr>
          <w:sz w:val="23"/>
          <w:szCs w:val="23"/>
        </w:rPr>
        <w:t>Compact 6 HD</w:t>
      </w:r>
      <w:r w:rsidRPr="00544136">
        <w:rPr>
          <w:sz w:val="23"/>
          <w:szCs w:val="23"/>
        </w:rPr>
        <w:t xml:space="preserve"> cannot be used for surgical procedures in combination with life supporting systems.</w:t>
      </w:r>
    </w:p>
    <w:p w14:paraId="518C720B" w14:textId="77777777" w:rsidR="00431BF7" w:rsidRPr="00544136" w:rsidRDefault="00431BF7" w:rsidP="00431BF7">
      <w:pPr>
        <w:ind w:right="42"/>
        <w:rPr>
          <w:sz w:val="23"/>
          <w:szCs w:val="23"/>
          <w:lang w:val="en-GB"/>
        </w:rPr>
      </w:pPr>
      <w:r w:rsidRPr="00544136">
        <w:rPr>
          <w:sz w:val="23"/>
          <w:szCs w:val="23"/>
          <w:lang w:val="en-GB"/>
        </w:rPr>
        <w:t>Warning: Critical diagnostic decisions should not be based on images displayed by this device.</w:t>
      </w:r>
    </w:p>
    <w:p w14:paraId="13FFF12E" w14:textId="77777777" w:rsidR="00431BF7" w:rsidRPr="00544136" w:rsidRDefault="00431BF7" w:rsidP="00A45693">
      <w:pPr>
        <w:numPr>
          <w:ilvl w:val="0"/>
          <w:numId w:val="11"/>
        </w:numPr>
        <w:ind w:right="42"/>
        <w:rPr>
          <w:b/>
          <w:bCs/>
          <w:sz w:val="23"/>
          <w:szCs w:val="23"/>
          <w:lang w:val="en-GB"/>
        </w:rPr>
      </w:pPr>
      <w:r w:rsidRPr="00544136">
        <w:rPr>
          <w:sz w:val="23"/>
          <w:szCs w:val="23"/>
          <w:lang w:val="en-GB"/>
        </w:rPr>
        <w:t xml:space="preserve">Do not expose the </w:t>
      </w:r>
      <w:r>
        <w:rPr>
          <w:sz w:val="23"/>
          <w:szCs w:val="23"/>
          <w:lang w:val="en-GB"/>
        </w:rPr>
        <w:t>Compact 6 HD</w:t>
      </w:r>
      <w:r w:rsidRPr="00544136">
        <w:rPr>
          <w:sz w:val="23"/>
          <w:szCs w:val="23"/>
          <w:lang w:val="en-GB"/>
        </w:rPr>
        <w:t xml:space="preserve"> to excessive heat or direct sunlight to avoid the risk of fire.</w:t>
      </w:r>
    </w:p>
    <w:p w14:paraId="5CD43BBD" w14:textId="77777777" w:rsidR="00431BF7" w:rsidRPr="00544136" w:rsidRDefault="00431BF7" w:rsidP="00A45693">
      <w:pPr>
        <w:numPr>
          <w:ilvl w:val="0"/>
          <w:numId w:val="11"/>
        </w:numPr>
        <w:ind w:right="42"/>
        <w:rPr>
          <w:sz w:val="23"/>
          <w:szCs w:val="23"/>
          <w:lang w:val="en-GB"/>
        </w:rPr>
      </w:pPr>
      <w:r w:rsidRPr="00544136">
        <w:rPr>
          <w:sz w:val="23"/>
          <w:szCs w:val="23"/>
          <w:lang w:val="en-GB"/>
        </w:rPr>
        <w:t xml:space="preserve">Do not remove any parts of the </w:t>
      </w:r>
      <w:r>
        <w:rPr>
          <w:sz w:val="23"/>
          <w:szCs w:val="23"/>
          <w:lang w:val="en-GB"/>
        </w:rPr>
        <w:t>Compact 6 HD</w:t>
      </w:r>
      <w:r w:rsidRPr="00544136">
        <w:rPr>
          <w:sz w:val="23"/>
          <w:szCs w:val="23"/>
          <w:lang w:val="en-GB"/>
        </w:rPr>
        <w:t>. Contact an Optelec authorized service organization in your area.</w:t>
      </w:r>
    </w:p>
    <w:p w14:paraId="5504AD2E" w14:textId="77777777" w:rsidR="00431BF7" w:rsidRPr="00544136" w:rsidRDefault="00431BF7" w:rsidP="00A45693">
      <w:pPr>
        <w:numPr>
          <w:ilvl w:val="0"/>
          <w:numId w:val="11"/>
        </w:numPr>
        <w:ind w:right="42"/>
        <w:rPr>
          <w:sz w:val="23"/>
          <w:szCs w:val="23"/>
          <w:lang w:val="en-GB"/>
        </w:rPr>
      </w:pPr>
      <w:r w:rsidRPr="00544136">
        <w:rPr>
          <w:sz w:val="23"/>
          <w:szCs w:val="23"/>
          <w:lang w:val="en-GB"/>
        </w:rPr>
        <w:t xml:space="preserve">To avoid risk of electrical damage, keep your </w:t>
      </w:r>
      <w:r>
        <w:rPr>
          <w:sz w:val="23"/>
          <w:szCs w:val="23"/>
          <w:lang w:val="en-GB"/>
        </w:rPr>
        <w:t>Compact 6 HD</w:t>
      </w:r>
      <w:r w:rsidRPr="00544136">
        <w:rPr>
          <w:sz w:val="23"/>
          <w:szCs w:val="23"/>
          <w:lang w:val="en-GB"/>
        </w:rPr>
        <w:t xml:space="preserve"> away from fluids and chemicals.</w:t>
      </w:r>
    </w:p>
    <w:p w14:paraId="2F74B0A7" w14:textId="77777777" w:rsidR="00431BF7" w:rsidRPr="00544136" w:rsidRDefault="00431BF7" w:rsidP="00A45693">
      <w:pPr>
        <w:numPr>
          <w:ilvl w:val="0"/>
          <w:numId w:val="11"/>
        </w:numPr>
        <w:ind w:right="42"/>
        <w:rPr>
          <w:sz w:val="23"/>
          <w:szCs w:val="23"/>
          <w:lang w:val="en-GB"/>
        </w:rPr>
      </w:pPr>
      <w:r w:rsidRPr="00544136">
        <w:rPr>
          <w:sz w:val="23"/>
          <w:szCs w:val="23"/>
          <w:lang w:val="en-GB"/>
        </w:rPr>
        <w:t xml:space="preserve">Handle the </w:t>
      </w:r>
      <w:r>
        <w:rPr>
          <w:sz w:val="23"/>
          <w:szCs w:val="23"/>
          <w:lang w:val="en-GB"/>
        </w:rPr>
        <w:t>Compact 6 HD</w:t>
      </w:r>
      <w:r w:rsidRPr="00544136">
        <w:rPr>
          <w:sz w:val="23"/>
          <w:szCs w:val="23"/>
          <w:lang w:val="en-GB"/>
        </w:rPr>
        <w:t xml:space="preserve"> with care. Rough handling will damage the internal components.</w:t>
      </w:r>
    </w:p>
    <w:p w14:paraId="2AA9C292" w14:textId="77777777" w:rsidR="00431BF7" w:rsidRPr="00544136" w:rsidRDefault="00431BF7" w:rsidP="00A45693">
      <w:pPr>
        <w:numPr>
          <w:ilvl w:val="0"/>
          <w:numId w:val="11"/>
        </w:numPr>
        <w:ind w:right="42"/>
        <w:rPr>
          <w:sz w:val="23"/>
          <w:szCs w:val="23"/>
          <w:lang w:val="en-GB"/>
        </w:rPr>
      </w:pPr>
      <w:r w:rsidRPr="00544136">
        <w:rPr>
          <w:sz w:val="23"/>
          <w:szCs w:val="23"/>
          <w:lang w:val="en-GB"/>
        </w:rPr>
        <w:t xml:space="preserve">Do not use the </w:t>
      </w:r>
      <w:r>
        <w:rPr>
          <w:sz w:val="23"/>
          <w:szCs w:val="23"/>
          <w:lang w:val="en-GB"/>
        </w:rPr>
        <w:t>Compact 6 HD</w:t>
      </w:r>
      <w:r w:rsidRPr="00544136">
        <w:rPr>
          <w:sz w:val="23"/>
          <w:szCs w:val="23"/>
          <w:lang w:val="en-GB"/>
        </w:rPr>
        <w:t xml:space="preserve"> near inadequately shielded medical devices.</w:t>
      </w:r>
    </w:p>
    <w:p w14:paraId="4D9A34F4" w14:textId="77777777" w:rsidR="00431BF7" w:rsidRPr="00544136" w:rsidRDefault="00431BF7" w:rsidP="00A45693">
      <w:pPr>
        <w:numPr>
          <w:ilvl w:val="0"/>
          <w:numId w:val="11"/>
        </w:numPr>
        <w:ind w:right="42"/>
        <w:rPr>
          <w:sz w:val="23"/>
          <w:szCs w:val="23"/>
        </w:rPr>
      </w:pPr>
      <w:r w:rsidRPr="00544136">
        <w:rPr>
          <w:sz w:val="23"/>
          <w:szCs w:val="23"/>
        </w:rPr>
        <w:t>Do not try to open the battery compartment or try to remove the battery.</w:t>
      </w:r>
    </w:p>
    <w:p w14:paraId="2FEE4D48" w14:textId="77777777" w:rsidR="00431BF7" w:rsidRPr="00544136" w:rsidRDefault="00431BF7" w:rsidP="00A45693">
      <w:pPr>
        <w:numPr>
          <w:ilvl w:val="0"/>
          <w:numId w:val="11"/>
        </w:numPr>
        <w:ind w:right="42"/>
        <w:rPr>
          <w:sz w:val="23"/>
          <w:szCs w:val="23"/>
        </w:rPr>
      </w:pPr>
      <w:r w:rsidRPr="00544136">
        <w:rPr>
          <w:sz w:val="23"/>
          <w:szCs w:val="23"/>
        </w:rPr>
        <w:t xml:space="preserve">Contact your dealer to service this equipment if necessary. </w:t>
      </w:r>
      <w:r w:rsidRPr="00544136">
        <w:rPr>
          <w:b/>
          <w:sz w:val="23"/>
          <w:szCs w:val="23"/>
        </w:rPr>
        <w:t>Do not disassemble your unit</w:t>
      </w:r>
      <w:r w:rsidRPr="00544136">
        <w:rPr>
          <w:sz w:val="23"/>
          <w:szCs w:val="23"/>
        </w:rPr>
        <w:t xml:space="preserve"> as it will void the warranty. </w:t>
      </w:r>
    </w:p>
    <w:p w14:paraId="6417986C" w14:textId="77777777" w:rsidR="00431BF7" w:rsidRPr="00544136" w:rsidRDefault="00431BF7" w:rsidP="00A45693">
      <w:pPr>
        <w:numPr>
          <w:ilvl w:val="0"/>
          <w:numId w:val="11"/>
        </w:numPr>
        <w:ind w:right="42"/>
        <w:rPr>
          <w:sz w:val="23"/>
          <w:szCs w:val="23"/>
        </w:rPr>
      </w:pPr>
      <w:r w:rsidRPr="00544136">
        <w:rPr>
          <w:sz w:val="23"/>
          <w:szCs w:val="23"/>
        </w:rPr>
        <w:t>Always unplug and switch off the unit before cleaning. Use a dry soft cloth to clean the exterior. Do not use cleaning agents or abrasive materials as they will damage your unit.</w:t>
      </w:r>
    </w:p>
    <w:p w14:paraId="783F5C32" w14:textId="77777777" w:rsidR="00431BF7" w:rsidRPr="00544136" w:rsidRDefault="00431BF7" w:rsidP="00431BF7">
      <w:pPr>
        <w:ind w:right="42"/>
        <w:rPr>
          <w:sz w:val="23"/>
          <w:szCs w:val="23"/>
        </w:rPr>
      </w:pPr>
    </w:p>
    <w:p w14:paraId="31C0D8C2" w14:textId="77777777" w:rsidR="00431BF7" w:rsidRDefault="00431BF7" w:rsidP="00431BF7">
      <w:pPr>
        <w:ind w:right="42"/>
        <w:rPr>
          <w:lang w:val="en-GB"/>
        </w:rPr>
      </w:pPr>
      <w:r w:rsidRPr="00544136">
        <w:rPr>
          <w:sz w:val="23"/>
          <w:szCs w:val="23"/>
          <w:lang w:val="en-GB"/>
        </w:rPr>
        <w:t xml:space="preserve">Use of the </w:t>
      </w:r>
      <w:r>
        <w:rPr>
          <w:sz w:val="23"/>
          <w:szCs w:val="23"/>
          <w:lang w:val="en-GB"/>
        </w:rPr>
        <w:t>Compact 6 HD</w:t>
      </w:r>
      <w:r w:rsidRPr="00544136">
        <w:rPr>
          <w:sz w:val="23"/>
          <w:szCs w:val="23"/>
          <w:lang w:val="en-GB"/>
        </w:rPr>
        <w:t xml:space="preserve"> other than described in this manual will exclude it from warranty conditions.</w:t>
      </w:r>
    </w:p>
    <w:p w14:paraId="4E486836" w14:textId="77777777" w:rsidR="00BA25FD" w:rsidRPr="00431BF7" w:rsidRDefault="00BA25FD" w:rsidP="00431BF7">
      <w:pPr>
        <w:pStyle w:val="Heading1"/>
        <w:rPr>
          <w:rStyle w:val="Opmaakprofiel14ptVet"/>
          <w:b/>
          <w:bCs/>
          <w:sz w:val="32"/>
        </w:rPr>
      </w:pPr>
      <w:bookmarkStart w:id="350" w:name="_Toc4397309"/>
      <w:r w:rsidRPr="00431BF7">
        <w:rPr>
          <w:rStyle w:val="Opmaakprofiel14ptVet"/>
          <w:b/>
          <w:bCs/>
          <w:sz w:val="32"/>
        </w:rPr>
        <w:lastRenderedPageBreak/>
        <w:t>Appendix C: Warranty Conditions</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14:paraId="4AD2C25F" w14:textId="77777777" w:rsidR="00BA25FD" w:rsidRPr="008F45E3" w:rsidRDefault="00BA25FD" w:rsidP="00BA25FD">
      <w:pPr>
        <w:ind w:right="42"/>
        <w:rPr>
          <w:rFonts w:cs="Arial"/>
          <w:sz w:val="22"/>
          <w:szCs w:val="22"/>
          <w:lang w:val="en-GB"/>
        </w:rPr>
      </w:pPr>
      <w:r w:rsidRPr="008F45E3">
        <w:rPr>
          <w:rFonts w:cs="Arial"/>
          <w:sz w:val="22"/>
          <w:szCs w:val="22"/>
          <w:lang w:val="en-GB"/>
        </w:rPr>
        <w:t>Optelec warrants the Compact 6 HD, effective from the date of delivery, to be free of any defects in material and workmanship.</w:t>
      </w:r>
    </w:p>
    <w:p w14:paraId="12779FCA" w14:textId="77777777" w:rsidR="00BA25FD" w:rsidRPr="008F45E3" w:rsidRDefault="00BA25FD" w:rsidP="00BA25FD">
      <w:pPr>
        <w:ind w:right="42"/>
        <w:rPr>
          <w:rFonts w:cs="Arial"/>
          <w:sz w:val="22"/>
          <w:szCs w:val="22"/>
          <w:lang w:val="en-GB"/>
        </w:rPr>
      </w:pPr>
    </w:p>
    <w:p w14:paraId="1239C3BB" w14:textId="0122B59C" w:rsidR="00BA25FD" w:rsidRPr="008F45E3" w:rsidRDefault="00BA25FD" w:rsidP="00BA25FD">
      <w:pPr>
        <w:ind w:right="42"/>
        <w:rPr>
          <w:rFonts w:cs="Arial"/>
          <w:sz w:val="22"/>
          <w:szCs w:val="22"/>
          <w:lang w:val="en-GB"/>
        </w:rPr>
      </w:pPr>
      <w:r w:rsidRPr="008F45E3">
        <w:rPr>
          <w:rFonts w:cs="Arial"/>
          <w:sz w:val="22"/>
          <w:szCs w:val="22"/>
          <w:lang w:val="en-GB"/>
        </w:rPr>
        <w:t>The warranty is not transferable and does not apply to groups</w:t>
      </w:r>
      <w:r w:rsidR="003E105F" w:rsidRPr="008F45E3">
        <w:rPr>
          <w:rFonts w:cs="Arial"/>
          <w:sz w:val="22"/>
          <w:szCs w:val="22"/>
          <w:lang w:val="en-GB"/>
        </w:rPr>
        <w:t xml:space="preserve"> and</w:t>
      </w:r>
      <w:r w:rsidRPr="008F45E3">
        <w:rPr>
          <w:rFonts w:cs="Arial"/>
          <w:sz w:val="22"/>
          <w:szCs w:val="22"/>
          <w:lang w:val="en-GB"/>
        </w:rPr>
        <w:t xml:space="preserve"> multi-users. The Compact 6 HD was designed for the individual purchaser to be used at home or on the go. Optelec reserves the right to repair or replace any purchased Compact 6 HD with a similar or improved product.</w:t>
      </w:r>
    </w:p>
    <w:p w14:paraId="4D168B04" w14:textId="77777777" w:rsidR="00BA25FD" w:rsidRPr="008F45E3" w:rsidRDefault="00BA25FD" w:rsidP="00BA25FD">
      <w:pPr>
        <w:ind w:right="42"/>
        <w:rPr>
          <w:rFonts w:cs="Arial"/>
          <w:sz w:val="22"/>
          <w:szCs w:val="22"/>
          <w:lang w:val="en-GB"/>
        </w:rPr>
      </w:pPr>
    </w:p>
    <w:p w14:paraId="74DFE720" w14:textId="77777777" w:rsidR="00BA25FD" w:rsidRPr="008F45E3" w:rsidRDefault="00BA25FD" w:rsidP="00BA25FD">
      <w:pPr>
        <w:ind w:right="42"/>
        <w:rPr>
          <w:rFonts w:cs="Arial"/>
          <w:sz w:val="22"/>
          <w:szCs w:val="22"/>
          <w:lang w:val="en-GB"/>
        </w:rPr>
      </w:pPr>
      <w:r w:rsidRPr="008F45E3">
        <w:rPr>
          <w:rFonts w:cs="Arial"/>
          <w:sz w:val="22"/>
          <w:szCs w:val="22"/>
          <w:lang w:val="en-GB"/>
        </w:rPr>
        <w:t>In no event shall Optelec or its suppliers be held liable for any indirect or consequential damages. The original user’s remedies are limited to replacement of the Compact 6 HD. This warranty is valid only when serviced in the country of original purchase, and with intact seals. For additional warranty claims or service during or after the warranty period, please contact your Optelec distributor.</w:t>
      </w:r>
    </w:p>
    <w:p w14:paraId="4CB2AC30" w14:textId="77777777" w:rsidR="00BA25FD" w:rsidRPr="008F45E3" w:rsidRDefault="00BA25FD" w:rsidP="00BA25FD">
      <w:pPr>
        <w:ind w:right="42"/>
        <w:rPr>
          <w:rFonts w:cs="Arial"/>
          <w:sz w:val="22"/>
          <w:szCs w:val="22"/>
          <w:lang w:val="en-GB"/>
        </w:rPr>
      </w:pPr>
    </w:p>
    <w:p w14:paraId="7D848720" w14:textId="77777777" w:rsidR="00BA25FD" w:rsidRPr="008F45E3" w:rsidRDefault="00BA25FD" w:rsidP="00BA25FD">
      <w:pPr>
        <w:ind w:right="42"/>
        <w:rPr>
          <w:rFonts w:cs="Arial"/>
          <w:sz w:val="22"/>
          <w:szCs w:val="22"/>
          <w:lang w:val="en-GB"/>
        </w:rPr>
      </w:pPr>
      <w:r w:rsidRPr="008F45E3">
        <w:rPr>
          <w:rFonts w:cs="Arial"/>
          <w:sz w:val="22"/>
          <w:szCs w:val="22"/>
          <w:lang w:val="en-GB"/>
        </w:rPr>
        <w:t>Optelec is not responsible for any uses of this device other than those described in this manual. Use of the Compact 6 HD other than described in this manual will exclude it from warranty conditions.</w:t>
      </w:r>
    </w:p>
    <w:p w14:paraId="6040C0B9" w14:textId="77777777" w:rsidR="00BA25FD" w:rsidRPr="008F45E3" w:rsidRDefault="00BA25FD" w:rsidP="00BA25FD">
      <w:pPr>
        <w:pStyle w:val="man-body0"/>
        <w:rPr>
          <w:rFonts w:eastAsia="MS Mincho"/>
          <w:color w:val="auto"/>
          <w:sz w:val="22"/>
          <w:szCs w:val="22"/>
          <w:lang w:val="en-GB"/>
        </w:rPr>
      </w:pPr>
    </w:p>
    <w:p w14:paraId="2F2E5AD7" w14:textId="77777777" w:rsidR="00BA25FD" w:rsidRPr="008F45E3" w:rsidRDefault="00BA25FD" w:rsidP="00BA25FD">
      <w:pPr>
        <w:pStyle w:val="man-body0"/>
        <w:rPr>
          <w:rFonts w:eastAsia="MS Mincho"/>
          <w:color w:val="auto"/>
          <w:sz w:val="22"/>
          <w:szCs w:val="22"/>
          <w:lang w:val="en-GB"/>
        </w:rPr>
      </w:pPr>
      <w:r w:rsidRPr="008F45E3">
        <w:rPr>
          <w:rFonts w:eastAsia="MS Mincho"/>
          <w:color w:val="auto"/>
          <w:sz w:val="22"/>
          <w:szCs w:val="22"/>
          <w:lang w:val="en-GB"/>
        </w:rPr>
        <w:t>Grounding reliability can only be achieved when the Compact 6 HD power supply is connected to power outlet which has an equal medical certification.</w:t>
      </w:r>
    </w:p>
    <w:p w14:paraId="205FB795" w14:textId="77777777" w:rsidR="00BA25FD" w:rsidRPr="008F45E3" w:rsidRDefault="00BA25FD" w:rsidP="00BA25FD">
      <w:pPr>
        <w:pStyle w:val="man-body0"/>
        <w:rPr>
          <w:rFonts w:eastAsia="MS Mincho"/>
          <w:color w:val="auto"/>
          <w:sz w:val="22"/>
          <w:szCs w:val="22"/>
          <w:lang w:val="en-GB"/>
        </w:rPr>
      </w:pPr>
    </w:p>
    <w:p w14:paraId="1312A1EE" w14:textId="77777777" w:rsidR="00BA25FD" w:rsidRPr="008F45E3" w:rsidRDefault="00BA25FD" w:rsidP="00BA25FD">
      <w:pPr>
        <w:pStyle w:val="man-body0"/>
        <w:rPr>
          <w:rFonts w:eastAsia="MS Mincho"/>
          <w:color w:val="auto"/>
          <w:sz w:val="22"/>
          <w:szCs w:val="22"/>
          <w:lang w:val="en-GB"/>
        </w:rPr>
      </w:pPr>
      <w:r w:rsidRPr="008F45E3">
        <w:rPr>
          <w:rFonts w:eastAsia="MS Mincho"/>
          <w:color w:val="auto"/>
          <w:sz w:val="22"/>
          <w:szCs w:val="22"/>
          <w:lang w:val="en-GB"/>
        </w:rPr>
        <w:t>Warning – Do not modify this equipment without authorization of the manufacturer.</w:t>
      </w:r>
    </w:p>
    <w:p w14:paraId="4CDACFEC" w14:textId="77777777" w:rsidR="00BA25FD" w:rsidRPr="008F45E3" w:rsidRDefault="00BA25FD" w:rsidP="00BA25FD">
      <w:pPr>
        <w:pStyle w:val="man-body0"/>
        <w:rPr>
          <w:rFonts w:eastAsia="MS Mincho"/>
          <w:color w:val="auto"/>
          <w:sz w:val="22"/>
          <w:szCs w:val="22"/>
          <w:lang w:val="en-GB"/>
        </w:rPr>
      </w:pPr>
      <w:r w:rsidRPr="008F45E3">
        <w:rPr>
          <w:rFonts w:eastAsia="MS Mincho"/>
          <w:color w:val="auto"/>
          <w:sz w:val="22"/>
          <w:szCs w:val="22"/>
          <w:lang w:val="en-GB"/>
        </w:rPr>
        <w:t>Warning – To avoid risk of electric shock, this equipment must only be connected to a grounded power outlet.</w:t>
      </w:r>
    </w:p>
    <w:p w14:paraId="01676DE0" w14:textId="77777777" w:rsidR="00BA25FD" w:rsidRPr="008F45E3" w:rsidRDefault="00BA25FD" w:rsidP="00BA25FD">
      <w:pPr>
        <w:ind w:right="42"/>
        <w:rPr>
          <w:rFonts w:cs="Arial"/>
          <w:sz w:val="22"/>
          <w:szCs w:val="22"/>
          <w:lang w:val="en-GB"/>
        </w:rPr>
      </w:pPr>
    </w:p>
    <w:p w14:paraId="207CF47C" w14:textId="77777777" w:rsidR="00BA25FD" w:rsidRPr="008F45E3" w:rsidRDefault="00BA25FD" w:rsidP="00BA25FD">
      <w:pPr>
        <w:jc w:val="left"/>
        <w:rPr>
          <w:rFonts w:cs="Arial"/>
          <w:sz w:val="22"/>
          <w:szCs w:val="22"/>
          <w:lang w:val="en-GB"/>
        </w:rPr>
      </w:pPr>
      <w:r w:rsidRPr="008F45E3">
        <w:rPr>
          <w:rFonts w:cs="Arial"/>
          <w:b/>
          <w:sz w:val="22"/>
          <w:szCs w:val="22"/>
          <w:lang w:val="en-GB"/>
        </w:rPr>
        <w:lastRenderedPageBreak/>
        <w:t>Caution</w:t>
      </w:r>
      <w:r w:rsidRPr="008F45E3">
        <w:rPr>
          <w:rFonts w:cs="Arial"/>
          <w:sz w:val="22"/>
          <w:szCs w:val="22"/>
          <w:lang w:val="en-GB"/>
        </w:rPr>
        <w:t>: The supplied adapter is part of the Compact 6 HD product.</w:t>
      </w:r>
    </w:p>
    <w:p w14:paraId="74BBFD01" w14:textId="77777777" w:rsidR="00BA25FD" w:rsidRPr="008F45E3" w:rsidRDefault="00BA25FD" w:rsidP="00BA25FD">
      <w:pPr>
        <w:jc w:val="left"/>
        <w:rPr>
          <w:rFonts w:cs="Arial"/>
          <w:sz w:val="22"/>
          <w:szCs w:val="22"/>
          <w:lang w:val="en-GB"/>
        </w:rPr>
      </w:pPr>
    </w:p>
    <w:tbl>
      <w:tblPr>
        <w:tblW w:w="5000" w:type="pct"/>
        <w:tblCellMar>
          <w:left w:w="0" w:type="dxa"/>
          <w:right w:w="0" w:type="dxa"/>
        </w:tblCellMar>
        <w:tblLook w:val="0000" w:firstRow="0" w:lastRow="0" w:firstColumn="0" w:lastColumn="0" w:noHBand="0" w:noVBand="0"/>
      </w:tblPr>
      <w:tblGrid>
        <w:gridCol w:w="1573"/>
        <w:gridCol w:w="8917"/>
      </w:tblGrid>
      <w:tr w:rsidR="00BA25FD" w:rsidRPr="008F45E3" w14:paraId="7EAE36A4" w14:textId="77777777" w:rsidTr="00F87BB4">
        <w:tc>
          <w:tcPr>
            <w:tcW w:w="750" w:type="pct"/>
            <w:tcMar>
              <w:top w:w="0" w:type="dxa"/>
              <w:left w:w="28" w:type="dxa"/>
              <w:bottom w:w="0" w:type="dxa"/>
              <w:right w:w="28" w:type="dxa"/>
            </w:tcMar>
            <w:vAlign w:val="center"/>
          </w:tcPr>
          <w:p w14:paraId="6AE605E6" w14:textId="77777777" w:rsidR="00BA25FD" w:rsidRPr="008F45E3" w:rsidRDefault="00BA25FD" w:rsidP="00F87BB4">
            <w:pPr>
              <w:snapToGrid w:val="0"/>
              <w:spacing w:beforeLines="25" w:before="60" w:afterLines="25" w:after="60"/>
              <w:jc w:val="center"/>
              <w:rPr>
                <w:rFonts w:cs="Arial"/>
                <w:sz w:val="22"/>
                <w:szCs w:val="22"/>
                <w:lang w:val="en-GB"/>
              </w:rPr>
            </w:pPr>
            <w:r w:rsidRPr="008F45E3">
              <w:rPr>
                <w:rFonts w:eastAsia="Times New Roman" w:cs="Arial"/>
                <w:noProof/>
                <w:sz w:val="22"/>
                <w:szCs w:val="22"/>
                <w:lang w:val="nl-NL"/>
              </w:rPr>
              <w:drawing>
                <wp:inline distT="0" distB="0" distL="0" distR="0" wp14:anchorId="6695DEE9" wp14:editId="77725412">
                  <wp:extent cx="361950" cy="295275"/>
                  <wp:effectExtent l="0" t="0" r="0" b="9525"/>
                  <wp:docPr id="4" name="Afbeelding 4"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ntitled2"/>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361950" cy="295275"/>
                          </a:xfrm>
                          <a:prstGeom prst="rect">
                            <a:avLst/>
                          </a:prstGeom>
                          <a:noFill/>
                          <a:ln>
                            <a:noFill/>
                          </a:ln>
                        </pic:spPr>
                      </pic:pic>
                    </a:graphicData>
                  </a:graphic>
                </wp:inline>
              </w:drawing>
            </w:r>
          </w:p>
        </w:tc>
        <w:tc>
          <w:tcPr>
            <w:tcW w:w="4250" w:type="pct"/>
            <w:tcMar>
              <w:top w:w="0" w:type="dxa"/>
              <w:left w:w="28" w:type="dxa"/>
              <w:bottom w:w="0" w:type="dxa"/>
              <w:right w:w="28" w:type="dxa"/>
            </w:tcMar>
            <w:vAlign w:val="center"/>
          </w:tcPr>
          <w:p w14:paraId="157D302F" w14:textId="77777777" w:rsidR="00BA25FD" w:rsidRPr="008F45E3" w:rsidRDefault="00BA25FD" w:rsidP="00F87BB4">
            <w:pPr>
              <w:snapToGrid w:val="0"/>
              <w:spacing w:beforeLines="25" w:before="60" w:afterLines="25" w:after="60"/>
              <w:jc w:val="left"/>
              <w:rPr>
                <w:rFonts w:cs="Arial"/>
                <w:sz w:val="22"/>
                <w:szCs w:val="22"/>
                <w:lang w:val="en-GB"/>
              </w:rPr>
            </w:pPr>
            <w:r w:rsidRPr="008F45E3">
              <w:rPr>
                <w:rFonts w:cs="Arial"/>
                <w:sz w:val="22"/>
                <w:szCs w:val="22"/>
                <w:lang w:val="en-GB"/>
              </w:rPr>
              <w:t xml:space="preserve">Caution, consult ACCOMPANYING DOCUMENTS. </w:t>
            </w:r>
          </w:p>
        </w:tc>
      </w:tr>
      <w:tr w:rsidR="00BA25FD" w:rsidRPr="008F45E3" w14:paraId="4260E212" w14:textId="77777777" w:rsidTr="00F87BB4">
        <w:tc>
          <w:tcPr>
            <w:tcW w:w="750" w:type="pct"/>
            <w:tcMar>
              <w:top w:w="0" w:type="dxa"/>
              <w:left w:w="28" w:type="dxa"/>
              <w:bottom w:w="0" w:type="dxa"/>
              <w:right w:w="28" w:type="dxa"/>
            </w:tcMar>
            <w:vAlign w:val="center"/>
          </w:tcPr>
          <w:p w14:paraId="7C731AED" w14:textId="77777777" w:rsidR="00BA25FD" w:rsidRPr="008F45E3" w:rsidRDefault="00BA25FD" w:rsidP="00F87BB4">
            <w:pPr>
              <w:snapToGrid w:val="0"/>
              <w:spacing w:beforeLines="25" w:before="60" w:afterLines="25" w:after="60"/>
              <w:jc w:val="center"/>
              <w:rPr>
                <w:rFonts w:cs="Arial"/>
                <w:sz w:val="22"/>
                <w:szCs w:val="22"/>
                <w:lang w:val="en-GB"/>
              </w:rPr>
            </w:pPr>
            <w:r w:rsidRPr="008F45E3">
              <w:rPr>
                <w:rFonts w:cs="Arial"/>
                <w:noProof/>
                <w:sz w:val="22"/>
                <w:szCs w:val="22"/>
                <w:lang w:val="nl-NL"/>
              </w:rPr>
              <w:drawing>
                <wp:inline distT="0" distB="0" distL="0" distR="0" wp14:anchorId="6927FA6B" wp14:editId="781039F6">
                  <wp:extent cx="342900" cy="314325"/>
                  <wp:effectExtent l="0" t="0" r="0" b="9525"/>
                  <wp:docPr id="3" name="Afbeelding 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ntitled"/>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342900" cy="314325"/>
                          </a:xfrm>
                          <a:prstGeom prst="rect">
                            <a:avLst/>
                          </a:prstGeom>
                          <a:noFill/>
                          <a:ln>
                            <a:noFill/>
                          </a:ln>
                        </pic:spPr>
                      </pic:pic>
                    </a:graphicData>
                  </a:graphic>
                </wp:inline>
              </w:drawing>
            </w:r>
          </w:p>
        </w:tc>
        <w:tc>
          <w:tcPr>
            <w:tcW w:w="4250" w:type="pct"/>
            <w:tcMar>
              <w:top w:w="0" w:type="dxa"/>
              <w:left w:w="28" w:type="dxa"/>
              <w:bottom w:w="0" w:type="dxa"/>
              <w:right w:w="28" w:type="dxa"/>
            </w:tcMar>
            <w:vAlign w:val="center"/>
          </w:tcPr>
          <w:p w14:paraId="66DCDEEC" w14:textId="77777777" w:rsidR="00BA25FD" w:rsidRPr="008F45E3" w:rsidRDefault="00BA25FD" w:rsidP="00F87BB4">
            <w:pPr>
              <w:snapToGrid w:val="0"/>
              <w:spacing w:beforeLines="25" w:before="60" w:afterLines="25" w:after="60"/>
              <w:jc w:val="left"/>
              <w:rPr>
                <w:rFonts w:cs="Arial"/>
                <w:sz w:val="22"/>
                <w:szCs w:val="22"/>
                <w:lang w:val="en-GB"/>
              </w:rPr>
            </w:pPr>
            <w:r w:rsidRPr="008F45E3">
              <w:rPr>
                <w:rFonts w:cs="Arial"/>
                <w:sz w:val="22"/>
                <w:szCs w:val="22"/>
                <w:lang w:val="en-GB"/>
              </w:rPr>
              <w:t>Follow the operating instructions or consult instructions for use.</w:t>
            </w:r>
          </w:p>
        </w:tc>
      </w:tr>
      <w:tr w:rsidR="00BA25FD" w:rsidRPr="008F45E3" w14:paraId="193833A4" w14:textId="77777777" w:rsidTr="00F87BB4">
        <w:tc>
          <w:tcPr>
            <w:tcW w:w="750" w:type="pct"/>
            <w:tcMar>
              <w:top w:w="0" w:type="dxa"/>
              <w:left w:w="28" w:type="dxa"/>
              <w:bottom w:w="0" w:type="dxa"/>
              <w:right w:w="28" w:type="dxa"/>
            </w:tcMar>
            <w:vAlign w:val="center"/>
          </w:tcPr>
          <w:p w14:paraId="19CD9A51" w14:textId="77777777" w:rsidR="00BA25FD" w:rsidRPr="008F45E3" w:rsidRDefault="00BA25FD" w:rsidP="00F87BB4">
            <w:pPr>
              <w:snapToGrid w:val="0"/>
              <w:spacing w:beforeLines="25" w:before="60" w:afterLines="25" w:after="60"/>
              <w:jc w:val="center"/>
              <w:rPr>
                <w:rFonts w:cs="Arial"/>
                <w:sz w:val="22"/>
                <w:szCs w:val="22"/>
                <w:lang w:val="en-GB"/>
              </w:rPr>
            </w:pPr>
            <w:r w:rsidRPr="008F45E3">
              <w:rPr>
                <w:rFonts w:cs="Arial"/>
                <w:noProof/>
                <w:sz w:val="22"/>
                <w:szCs w:val="22"/>
                <w:lang w:val="nl-NL"/>
              </w:rPr>
              <w:drawing>
                <wp:inline distT="0" distB="0" distL="0" distR="0" wp14:anchorId="5B35589C" wp14:editId="218C8349">
                  <wp:extent cx="304800" cy="342900"/>
                  <wp:effectExtent l="0" t="0" r="0" b="0"/>
                  <wp:docPr id="2" name="Afbeelding 2"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ntitled3"/>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304800" cy="342900"/>
                          </a:xfrm>
                          <a:prstGeom prst="rect">
                            <a:avLst/>
                          </a:prstGeom>
                          <a:noFill/>
                          <a:ln>
                            <a:noFill/>
                          </a:ln>
                        </pic:spPr>
                      </pic:pic>
                    </a:graphicData>
                  </a:graphic>
                </wp:inline>
              </w:drawing>
            </w:r>
          </w:p>
        </w:tc>
        <w:tc>
          <w:tcPr>
            <w:tcW w:w="4250" w:type="pct"/>
            <w:tcMar>
              <w:top w:w="0" w:type="dxa"/>
              <w:left w:w="28" w:type="dxa"/>
              <w:bottom w:w="0" w:type="dxa"/>
              <w:right w:w="28" w:type="dxa"/>
            </w:tcMar>
            <w:vAlign w:val="center"/>
          </w:tcPr>
          <w:p w14:paraId="7FA5DDBA" w14:textId="77777777" w:rsidR="00BA25FD" w:rsidRPr="008F45E3" w:rsidRDefault="00BA25FD" w:rsidP="00F87BB4">
            <w:pPr>
              <w:snapToGrid w:val="0"/>
              <w:spacing w:beforeLines="25" w:before="60" w:afterLines="25" w:after="60"/>
              <w:jc w:val="left"/>
              <w:rPr>
                <w:rFonts w:cs="Arial"/>
                <w:sz w:val="22"/>
                <w:szCs w:val="22"/>
                <w:lang w:val="en-GB"/>
              </w:rPr>
            </w:pPr>
            <w:r w:rsidRPr="008F45E3">
              <w:rPr>
                <w:rFonts w:cs="Arial"/>
                <w:sz w:val="22"/>
                <w:szCs w:val="22"/>
                <w:lang w:val="en-GB"/>
              </w:rPr>
              <w:t>STAND-BY.</w:t>
            </w:r>
          </w:p>
        </w:tc>
      </w:tr>
      <w:tr w:rsidR="00BA25FD" w:rsidRPr="008F45E3" w14:paraId="758C24DE" w14:textId="77777777" w:rsidTr="00F87BB4">
        <w:tc>
          <w:tcPr>
            <w:tcW w:w="750" w:type="pct"/>
            <w:tcMar>
              <w:top w:w="0" w:type="dxa"/>
              <w:left w:w="28" w:type="dxa"/>
              <w:bottom w:w="0" w:type="dxa"/>
              <w:right w:w="28" w:type="dxa"/>
            </w:tcMar>
            <w:vAlign w:val="center"/>
          </w:tcPr>
          <w:p w14:paraId="1C21D2DA" w14:textId="77777777" w:rsidR="00BA25FD" w:rsidRPr="008F45E3" w:rsidRDefault="00BA25FD" w:rsidP="00F87BB4">
            <w:pPr>
              <w:snapToGrid w:val="0"/>
              <w:spacing w:beforeLines="25" w:before="60" w:afterLines="25" w:after="60"/>
              <w:jc w:val="center"/>
              <w:rPr>
                <w:rFonts w:cs="Arial"/>
                <w:sz w:val="22"/>
                <w:szCs w:val="22"/>
                <w:lang w:val="en-GB"/>
              </w:rPr>
            </w:pPr>
            <w:r w:rsidRPr="008F45E3">
              <w:rPr>
                <w:rFonts w:cs="Arial"/>
                <w:noProof/>
                <w:sz w:val="22"/>
                <w:szCs w:val="22"/>
                <w:lang w:val="nl-NL"/>
              </w:rPr>
              <w:drawing>
                <wp:inline distT="0" distB="0" distL="0" distR="0" wp14:anchorId="032C2A50" wp14:editId="2695572C">
                  <wp:extent cx="285750" cy="142875"/>
                  <wp:effectExtent l="0" t="0" r="0" b="9525"/>
                  <wp:docPr id="1" name="Afbeelding 1"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ntitled4"/>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285750" cy="142875"/>
                          </a:xfrm>
                          <a:prstGeom prst="rect">
                            <a:avLst/>
                          </a:prstGeom>
                          <a:noFill/>
                          <a:ln>
                            <a:noFill/>
                          </a:ln>
                        </pic:spPr>
                      </pic:pic>
                    </a:graphicData>
                  </a:graphic>
                </wp:inline>
              </w:drawing>
            </w:r>
          </w:p>
        </w:tc>
        <w:tc>
          <w:tcPr>
            <w:tcW w:w="4250" w:type="pct"/>
            <w:tcMar>
              <w:top w:w="0" w:type="dxa"/>
              <w:left w:w="28" w:type="dxa"/>
              <w:bottom w:w="0" w:type="dxa"/>
              <w:right w:w="28" w:type="dxa"/>
            </w:tcMar>
            <w:vAlign w:val="center"/>
          </w:tcPr>
          <w:p w14:paraId="58A2B87B" w14:textId="77777777" w:rsidR="00BA25FD" w:rsidRPr="008F45E3" w:rsidRDefault="00BA25FD" w:rsidP="00F87BB4">
            <w:pPr>
              <w:snapToGrid w:val="0"/>
              <w:spacing w:beforeLines="25" w:before="60" w:afterLines="25" w:after="60"/>
              <w:jc w:val="left"/>
              <w:rPr>
                <w:rFonts w:cs="Arial"/>
                <w:sz w:val="22"/>
                <w:szCs w:val="22"/>
                <w:lang w:val="en-GB"/>
              </w:rPr>
            </w:pPr>
            <w:r w:rsidRPr="008F45E3">
              <w:rPr>
                <w:rFonts w:cs="Arial"/>
                <w:sz w:val="22"/>
                <w:szCs w:val="22"/>
                <w:lang w:val="en-GB"/>
              </w:rPr>
              <w:t>Direct current.</w:t>
            </w:r>
          </w:p>
        </w:tc>
      </w:tr>
    </w:tbl>
    <w:p w14:paraId="1C6F3EDA" w14:textId="77777777" w:rsidR="00BA25FD" w:rsidRPr="008F45E3" w:rsidRDefault="00BA25FD" w:rsidP="00BA25FD">
      <w:pPr>
        <w:ind w:right="42"/>
        <w:rPr>
          <w:rFonts w:cs="Arial"/>
          <w:sz w:val="22"/>
          <w:szCs w:val="22"/>
          <w:lang w:val="en-GB"/>
        </w:rPr>
      </w:pPr>
    </w:p>
    <w:p w14:paraId="72CB01BE" w14:textId="17FFABD0" w:rsidR="00BA25FD" w:rsidRPr="008F45E3" w:rsidRDefault="00BA25FD" w:rsidP="00BA25FD">
      <w:pPr>
        <w:pStyle w:val="pre-intoductiontitels"/>
        <w:ind w:right="42"/>
        <w:rPr>
          <w:sz w:val="22"/>
        </w:rPr>
      </w:pPr>
      <w:r w:rsidRPr="008F45E3">
        <w:rPr>
          <w:sz w:val="22"/>
        </w:rPr>
        <w:t>RoHS Compliance</w:t>
      </w:r>
    </w:p>
    <w:p w14:paraId="710EB9FA" w14:textId="77777777" w:rsidR="00BA25FD" w:rsidRPr="008F45E3" w:rsidRDefault="00BA25FD" w:rsidP="00BA25FD">
      <w:pPr>
        <w:pStyle w:val="Appendix"/>
        <w:ind w:right="42"/>
      </w:pPr>
      <w:r w:rsidRPr="008F45E3">
        <w:t>This product is in compliance with Directive 2011/65/EU of the European Parliament and of the Council of 03 January 2013, on the restriction of the use of certain hazardous substances in electrical and electronic equipment (RoHS) and its amendments.</w:t>
      </w:r>
    </w:p>
    <w:p w14:paraId="5D0191A5" w14:textId="77777777" w:rsidR="00BA25FD" w:rsidRPr="008F45E3" w:rsidRDefault="00BA25FD" w:rsidP="00BA25FD">
      <w:pPr>
        <w:pStyle w:val="Appendix"/>
        <w:ind w:right="42"/>
      </w:pPr>
    </w:p>
    <w:p w14:paraId="203D6174" w14:textId="77777777" w:rsidR="00BA25FD" w:rsidRPr="008F45E3" w:rsidRDefault="00BA25FD" w:rsidP="00BA25FD">
      <w:pPr>
        <w:pStyle w:val="pre-intoductiontitels"/>
        <w:ind w:right="42"/>
        <w:rPr>
          <w:sz w:val="22"/>
        </w:rPr>
      </w:pPr>
      <w:r w:rsidRPr="008F45E3">
        <w:rPr>
          <w:sz w:val="22"/>
        </w:rPr>
        <w:t>European Union Notice</w:t>
      </w:r>
    </w:p>
    <w:p w14:paraId="6BE46A3B" w14:textId="7B4F41F3" w:rsidR="00BA25FD" w:rsidRPr="008F45E3" w:rsidRDefault="00BA25FD" w:rsidP="00BA25FD">
      <w:pPr>
        <w:pStyle w:val="Appendix"/>
        <w:ind w:right="42"/>
      </w:pPr>
      <w:r w:rsidRPr="008F45E3">
        <w:t xml:space="preserve">Products with CE marking comply with </w:t>
      </w:r>
      <w:r w:rsidR="00E94507">
        <w:t xml:space="preserve">the EMC Directive (2014/30/EU) </w:t>
      </w:r>
      <w:r w:rsidRPr="008F45E3">
        <w:t>and the Low Voltage Directive (2014/35/EU) issued by the Commission of the European Community.</w:t>
      </w:r>
    </w:p>
    <w:p w14:paraId="34CC57FD" w14:textId="77777777" w:rsidR="00BA25FD" w:rsidRPr="008F45E3" w:rsidRDefault="00BA25FD" w:rsidP="00BA25FD">
      <w:pPr>
        <w:pStyle w:val="Appendix"/>
        <w:ind w:right="42"/>
      </w:pPr>
    </w:p>
    <w:bookmarkEnd w:id="330"/>
    <w:bookmarkEnd w:id="331"/>
    <w:bookmarkEnd w:id="332"/>
    <w:bookmarkEnd w:id="333"/>
    <w:bookmarkEnd w:id="334"/>
    <w:bookmarkEnd w:id="335"/>
    <w:p w14:paraId="1E5856CF" w14:textId="77777777" w:rsidR="00BA25FD" w:rsidRPr="008F45E3" w:rsidRDefault="00BA25FD" w:rsidP="00BA25FD">
      <w:pPr>
        <w:ind w:right="42"/>
        <w:rPr>
          <w:rFonts w:cs="Arial"/>
          <w:sz w:val="22"/>
          <w:szCs w:val="22"/>
          <w:lang w:val="en-GB"/>
        </w:rPr>
        <w:sectPr w:rsidR="00BA25FD" w:rsidRPr="008F45E3" w:rsidSect="00801071">
          <w:headerReference w:type="even" r:id="rId67"/>
          <w:headerReference w:type="default" r:id="rId68"/>
          <w:footerReference w:type="even" r:id="rId69"/>
          <w:footerReference w:type="default" r:id="rId70"/>
          <w:pgSz w:w="11909" w:h="8395" w:orient="landscape" w:code="11"/>
          <w:pgMar w:top="1337" w:right="710" w:bottom="288" w:left="709" w:header="562" w:footer="504" w:gutter="0"/>
          <w:cols w:space="708"/>
          <w:docGrid w:linePitch="360"/>
        </w:sectPr>
      </w:pPr>
    </w:p>
    <w:p w14:paraId="3E070B21" w14:textId="77777777" w:rsidR="00BA25FD" w:rsidRPr="008F45E3" w:rsidRDefault="00BA25FD" w:rsidP="00BA25FD">
      <w:pPr>
        <w:ind w:right="42"/>
        <w:rPr>
          <w:rFonts w:eastAsia="Ryumin-Light-Identity-H" w:cs="Arial"/>
          <w:sz w:val="22"/>
          <w:szCs w:val="22"/>
          <w:lang w:val="en-GB"/>
        </w:rPr>
      </w:pPr>
      <w:r w:rsidRPr="008F45E3">
        <w:rPr>
          <w:rFonts w:cs="Arial"/>
          <w:b/>
          <w:bCs/>
          <w:sz w:val="22"/>
          <w:szCs w:val="22"/>
          <w:lang w:val="en-GB"/>
        </w:rPr>
        <w:lastRenderedPageBreak/>
        <w:t>WARNING</w:t>
      </w:r>
      <w:r w:rsidRPr="008F45E3">
        <w:rPr>
          <w:rFonts w:cs="Arial"/>
          <w:b/>
          <w:sz w:val="22"/>
          <w:szCs w:val="22"/>
          <w:lang w:val="en-GB"/>
        </w:rPr>
        <w:t>:</w:t>
      </w:r>
      <w:r w:rsidRPr="008F45E3">
        <w:rPr>
          <w:rFonts w:cs="Arial"/>
          <w:sz w:val="22"/>
          <w:szCs w:val="22"/>
          <w:lang w:val="en-GB"/>
        </w:rPr>
        <w:t xml:space="preserve"> The use of accessories, transducers and cables, with the exception of transducers and cables sold by the manufacturer of the Compact 6 HD as replacement parts for components, may result in increased emissions or decreased immunity of the Compact 6 HD</w:t>
      </w:r>
      <w:r w:rsidRPr="008F45E3">
        <w:rPr>
          <w:rFonts w:eastAsia="Ryumin-Light-Identity-H" w:cs="Arial"/>
          <w:sz w:val="22"/>
          <w:szCs w:val="22"/>
          <w:lang w:val="en-GB"/>
        </w:rPr>
        <w:t>.</w:t>
      </w:r>
    </w:p>
    <w:p w14:paraId="2F42D937" w14:textId="77777777" w:rsidR="00BA25FD" w:rsidRPr="008F45E3" w:rsidRDefault="006061D0" w:rsidP="00BA25FD">
      <w:pPr>
        <w:ind w:right="42"/>
        <w:rPr>
          <w:rFonts w:cs="Arial"/>
          <w:sz w:val="22"/>
          <w:szCs w:val="22"/>
        </w:rPr>
      </w:pPr>
      <w:r w:rsidRPr="008F45E3">
        <w:rPr>
          <w:rFonts w:cs="Arial"/>
          <w:noProof/>
          <w:sz w:val="22"/>
          <w:szCs w:val="22"/>
          <w:lang w:val="nl-NL"/>
        </w:rPr>
        <w:drawing>
          <wp:anchor distT="0" distB="0" distL="114300" distR="114300" simplePos="0" relativeHeight="251531264" behindDoc="0" locked="0" layoutInCell="1" allowOverlap="1" wp14:anchorId="02E8F2F9" wp14:editId="4A3DE9AF">
            <wp:simplePos x="0" y="0"/>
            <wp:positionH relativeFrom="column">
              <wp:posOffset>-66675</wp:posOffset>
            </wp:positionH>
            <wp:positionV relativeFrom="paragraph">
              <wp:posOffset>73660</wp:posOffset>
            </wp:positionV>
            <wp:extent cx="571500" cy="469265"/>
            <wp:effectExtent l="0" t="0" r="0" b="6985"/>
            <wp:wrapSquare wrapText="bothSides"/>
            <wp:docPr id="27" name="Afbeelding 27" desc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 logo"/>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571500" cy="469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45E3">
        <w:rPr>
          <w:rFonts w:cs="Arial"/>
          <w:noProof/>
          <w:sz w:val="22"/>
          <w:szCs w:val="22"/>
          <w:lang w:val="nl-NL"/>
        </w:rPr>
        <w:drawing>
          <wp:anchor distT="0" distB="0" distL="114300" distR="114300" simplePos="0" relativeHeight="251530240" behindDoc="0" locked="0" layoutInCell="1" allowOverlap="1" wp14:anchorId="674E6D3B" wp14:editId="443AA8FA">
            <wp:simplePos x="0" y="0"/>
            <wp:positionH relativeFrom="column">
              <wp:posOffset>608965</wp:posOffset>
            </wp:positionH>
            <wp:positionV relativeFrom="paragraph">
              <wp:posOffset>153606</wp:posOffset>
            </wp:positionV>
            <wp:extent cx="457200" cy="327660"/>
            <wp:effectExtent l="0" t="0" r="0" b="0"/>
            <wp:wrapSquare wrapText="bothSides"/>
            <wp:docPr id="28" name="Afbeelding 28" descr="FC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C-logo"/>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457200" cy="327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93DFDC" w14:textId="77777777" w:rsidR="00BA25FD" w:rsidRPr="008F45E3" w:rsidRDefault="00BA25FD" w:rsidP="00BA25FD">
      <w:pPr>
        <w:ind w:right="42"/>
        <w:rPr>
          <w:rFonts w:cs="Arial"/>
          <w:sz w:val="22"/>
          <w:szCs w:val="22"/>
        </w:rPr>
      </w:pPr>
      <w:r w:rsidRPr="008F45E3">
        <w:rPr>
          <w:rFonts w:cs="Arial"/>
          <w:sz w:val="22"/>
          <w:szCs w:val="22"/>
        </w:rPr>
        <w:t>This device bears the CE and FCC approval mark</w:t>
      </w:r>
    </w:p>
    <w:p w14:paraId="6DFFBC55" w14:textId="77777777" w:rsidR="00BA25FD" w:rsidRPr="008F45E3" w:rsidRDefault="00BA25FD" w:rsidP="00BA25FD">
      <w:pPr>
        <w:ind w:right="42"/>
        <w:rPr>
          <w:rFonts w:cs="Arial"/>
          <w:sz w:val="22"/>
          <w:szCs w:val="22"/>
        </w:rPr>
      </w:pPr>
    </w:p>
    <w:p w14:paraId="06E8F8AD" w14:textId="77777777" w:rsidR="00BA25FD" w:rsidRPr="008F45E3" w:rsidRDefault="00BA25FD" w:rsidP="00BA25FD">
      <w:pPr>
        <w:ind w:right="42"/>
        <w:jc w:val="left"/>
        <w:rPr>
          <w:rFonts w:cs="Arial"/>
          <w:b/>
          <w:sz w:val="22"/>
          <w:szCs w:val="22"/>
        </w:rPr>
      </w:pPr>
    </w:p>
    <w:p w14:paraId="3298B8A0" w14:textId="77777777" w:rsidR="00BA25FD" w:rsidRPr="008F45E3" w:rsidRDefault="00BA25FD" w:rsidP="00BA25FD">
      <w:pPr>
        <w:ind w:right="42"/>
        <w:jc w:val="left"/>
        <w:rPr>
          <w:rFonts w:cs="Arial"/>
          <w:b/>
          <w:sz w:val="22"/>
          <w:szCs w:val="22"/>
        </w:rPr>
      </w:pPr>
      <w:r w:rsidRPr="008F45E3">
        <w:rPr>
          <w:rFonts w:cs="Arial"/>
          <w:b/>
          <w:sz w:val="22"/>
          <w:szCs w:val="22"/>
        </w:rPr>
        <w:t>Federal Communications Commission (FCC) Statement:</w:t>
      </w:r>
    </w:p>
    <w:p w14:paraId="27EF994F" w14:textId="77777777" w:rsidR="00BA25FD" w:rsidRPr="008F45E3" w:rsidRDefault="00BA25FD" w:rsidP="00BA25FD">
      <w:pPr>
        <w:ind w:right="42"/>
        <w:rPr>
          <w:rFonts w:cs="Arial"/>
          <w:sz w:val="22"/>
          <w:szCs w:val="22"/>
        </w:rPr>
      </w:pPr>
      <w:r w:rsidRPr="008F45E3">
        <w:rPr>
          <w:rFonts w:cs="Arial"/>
          <w:sz w:val="22"/>
          <w:szCs w:val="22"/>
        </w:rPr>
        <w:t>This Equipment has been tested and found to comply with the limits for a Class B digital device, pursuant to Part 15 of the FCC rules. These limits are designed to provide reasonable protection against harmful interference in a residential installation. This equipment generates, uses and can radiate radio frequency energy and, if not installed and used in accordance with the instructions, may cause harmful interference to radio communications. However, there is no guarantee that interference will not occur in a particular installation. If this equipment does cause harmful interference to radio or television reception, which can be determined by turning the equipment off and on, the user is encouraged to try to correct the interference by one or more of the following measures:</w:t>
      </w:r>
    </w:p>
    <w:p w14:paraId="2DD9349B" w14:textId="1B0168B2" w:rsidR="00BA25FD" w:rsidRPr="008F45E3" w:rsidRDefault="00BA25FD" w:rsidP="008F45E3">
      <w:pPr>
        <w:pStyle w:val="ListParagraph"/>
        <w:numPr>
          <w:ilvl w:val="1"/>
          <w:numId w:val="12"/>
        </w:numPr>
        <w:ind w:left="284" w:right="42" w:hanging="284"/>
        <w:rPr>
          <w:rFonts w:cs="Arial"/>
          <w:sz w:val="22"/>
          <w:szCs w:val="22"/>
          <w:lang w:val="en-US"/>
        </w:rPr>
      </w:pPr>
      <w:r w:rsidRPr="008F45E3">
        <w:rPr>
          <w:rFonts w:cs="Arial"/>
          <w:sz w:val="22"/>
          <w:szCs w:val="22"/>
          <w:lang w:val="en-US"/>
        </w:rPr>
        <w:t>Reorient or relocate the receiving antenna.</w:t>
      </w:r>
    </w:p>
    <w:p w14:paraId="00C3EE09" w14:textId="62D8D9CF" w:rsidR="00BA25FD" w:rsidRPr="008F45E3" w:rsidRDefault="00BA25FD" w:rsidP="008F45E3">
      <w:pPr>
        <w:pStyle w:val="ListParagraph"/>
        <w:numPr>
          <w:ilvl w:val="1"/>
          <w:numId w:val="12"/>
        </w:numPr>
        <w:ind w:left="284" w:right="42" w:hanging="284"/>
        <w:rPr>
          <w:rFonts w:cs="Arial"/>
          <w:sz w:val="22"/>
          <w:szCs w:val="22"/>
          <w:lang w:val="en-US"/>
        </w:rPr>
      </w:pPr>
      <w:r w:rsidRPr="008F45E3">
        <w:rPr>
          <w:rFonts w:cs="Arial"/>
          <w:sz w:val="22"/>
          <w:szCs w:val="22"/>
          <w:lang w:val="en-US"/>
        </w:rPr>
        <w:t>Increase the separation between the equipment and receiver.</w:t>
      </w:r>
    </w:p>
    <w:p w14:paraId="778F8CEF" w14:textId="6040F08D" w:rsidR="00BA25FD" w:rsidRPr="008F45E3" w:rsidRDefault="00BA25FD" w:rsidP="008F45E3">
      <w:pPr>
        <w:pStyle w:val="ListParagraph"/>
        <w:numPr>
          <w:ilvl w:val="1"/>
          <w:numId w:val="12"/>
        </w:numPr>
        <w:ind w:left="284" w:right="42" w:hanging="284"/>
        <w:rPr>
          <w:rFonts w:cs="Arial"/>
          <w:sz w:val="22"/>
          <w:szCs w:val="22"/>
          <w:lang w:val="en-US"/>
        </w:rPr>
      </w:pPr>
      <w:r w:rsidRPr="008F45E3">
        <w:rPr>
          <w:rFonts w:cs="Arial"/>
          <w:sz w:val="22"/>
          <w:szCs w:val="22"/>
          <w:lang w:val="en-US"/>
        </w:rPr>
        <w:t xml:space="preserve">Connect the equipment into an outlet on a circuit different from that to which the receiver is connected. </w:t>
      </w:r>
    </w:p>
    <w:p w14:paraId="591E9978" w14:textId="43868F81" w:rsidR="00BA25FD" w:rsidRPr="008F45E3" w:rsidRDefault="00BA25FD" w:rsidP="008F45E3">
      <w:pPr>
        <w:pStyle w:val="ListParagraph"/>
        <w:numPr>
          <w:ilvl w:val="1"/>
          <w:numId w:val="12"/>
        </w:numPr>
        <w:ind w:left="284" w:right="42" w:hanging="284"/>
        <w:rPr>
          <w:rFonts w:cs="Arial"/>
          <w:sz w:val="22"/>
          <w:szCs w:val="22"/>
          <w:lang w:val="en-US"/>
        </w:rPr>
      </w:pPr>
      <w:r w:rsidRPr="008F45E3">
        <w:rPr>
          <w:rFonts w:cs="Arial"/>
          <w:sz w:val="22"/>
          <w:szCs w:val="22"/>
          <w:lang w:val="en-US"/>
        </w:rPr>
        <w:t>Consult the dealer or an experienced radio/TV technician for help.</w:t>
      </w:r>
    </w:p>
    <w:p w14:paraId="43D248FE" w14:textId="7D838B86" w:rsidR="00BA25FD" w:rsidRPr="008F45E3" w:rsidRDefault="008F45E3" w:rsidP="00BA25FD">
      <w:pPr>
        <w:ind w:right="42"/>
        <w:rPr>
          <w:rFonts w:cs="Arial"/>
          <w:sz w:val="22"/>
          <w:szCs w:val="22"/>
          <w:lang w:eastAsia="zh-TW"/>
        </w:rPr>
      </w:pPr>
      <w:r>
        <w:rPr>
          <w:rFonts w:cs="Arial"/>
          <w:sz w:val="22"/>
          <w:szCs w:val="22"/>
        </w:rPr>
        <w:lastRenderedPageBreak/>
        <w:br/>
      </w:r>
      <w:r w:rsidR="00BA25FD" w:rsidRPr="008F45E3">
        <w:rPr>
          <w:rStyle w:val="Strong"/>
          <w:rFonts w:cs="Arial"/>
          <w:sz w:val="22"/>
          <w:szCs w:val="22"/>
        </w:rPr>
        <w:t xml:space="preserve">WARNING: </w:t>
      </w:r>
      <w:r w:rsidR="00BA25FD" w:rsidRPr="008F45E3">
        <w:rPr>
          <w:rFonts w:cs="Arial"/>
          <w:sz w:val="22"/>
          <w:szCs w:val="22"/>
        </w:rPr>
        <w:t xml:space="preserve">You are cautioned that changes or modifications not expressly approved by the party responsible for compliance could void your authority to operate the equipment. </w:t>
      </w:r>
    </w:p>
    <w:p w14:paraId="754702F9" w14:textId="77777777" w:rsidR="00BA25FD" w:rsidRPr="008F45E3" w:rsidRDefault="00BA25FD" w:rsidP="00BA25FD">
      <w:pPr>
        <w:ind w:right="42"/>
        <w:rPr>
          <w:rFonts w:cs="Arial"/>
          <w:sz w:val="22"/>
          <w:szCs w:val="22"/>
          <w:lang w:eastAsia="zh-TW"/>
        </w:rPr>
      </w:pPr>
    </w:p>
    <w:p w14:paraId="404A0E55" w14:textId="77777777" w:rsidR="00BA25FD" w:rsidRPr="008F45E3" w:rsidRDefault="00BA25FD" w:rsidP="00BA25FD">
      <w:pPr>
        <w:ind w:right="42"/>
        <w:rPr>
          <w:rFonts w:cs="Arial"/>
          <w:sz w:val="22"/>
          <w:szCs w:val="22"/>
        </w:rPr>
      </w:pPr>
      <w:r w:rsidRPr="008F45E3">
        <w:rPr>
          <w:rFonts w:cs="Arial"/>
          <w:sz w:val="22"/>
          <w:szCs w:val="22"/>
        </w:rPr>
        <w:t>This device complies with Part 15 of the FCC Rules. Operation is subject to the following two conditions:</w:t>
      </w:r>
    </w:p>
    <w:p w14:paraId="7414A0BA" w14:textId="77777777" w:rsidR="00BA25FD" w:rsidRPr="008F45E3" w:rsidRDefault="00BA25FD" w:rsidP="00BA25FD">
      <w:pPr>
        <w:ind w:right="42"/>
        <w:rPr>
          <w:rFonts w:cs="Arial"/>
          <w:sz w:val="22"/>
          <w:szCs w:val="22"/>
        </w:rPr>
      </w:pPr>
      <w:r w:rsidRPr="008F45E3">
        <w:rPr>
          <w:rFonts w:cs="Arial"/>
          <w:sz w:val="22"/>
          <w:szCs w:val="22"/>
        </w:rPr>
        <w:t>(1) This device may not cause harmful interference, and</w:t>
      </w:r>
    </w:p>
    <w:p w14:paraId="5666F535" w14:textId="77777777" w:rsidR="00BA25FD" w:rsidRPr="008F45E3" w:rsidRDefault="00BA25FD" w:rsidP="00BA25FD">
      <w:pPr>
        <w:ind w:right="42"/>
        <w:rPr>
          <w:rFonts w:cs="Arial"/>
          <w:sz w:val="22"/>
          <w:szCs w:val="22"/>
        </w:rPr>
      </w:pPr>
      <w:r w:rsidRPr="008F45E3">
        <w:rPr>
          <w:rFonts w:cs="Arial"/>
          <w:sz w:val="22"/>
          <w:szCs w:val="22"/>
        </w:rPr>
        <w:t>(2) This device must accept any interference received; including interference that may cause undesired operation.</w:t>
      </w:r>
    </w:p>
    <w:p w14:paraId="46D9D2FC" w14:textId="77777777" w:rsidR="00BA25FD" w:rsidRPr="008F45E3" w:rsidRDefault="00BA25FD" w:rsidP="00BA25FD">
      <w:pPr>
        <w:ind w:right="42"/>
        <w:rPr>
          <w:rFonts w:cs="Arial"/>
          <w:sz w:val="22"/>
          <w:szCs w:val="22"/>
        </w:rPr>
      </w:pPr>
    </w:p>
    <w:p w14:paraId="2D7FFA7E" w14:textId="77777777" w:rsidR="00CF4F70" w:rsidRDefault="00BA25FD" w:rsidP="007B3EB9">
      <w:pPr>
        <w:ind w:right="42"/>
        <w:rPr>
          <w:rFonts w:cs="Arial"/>
          <w:sz w:val="22"/>
          <w:szCs w:val="22"/>
          <w:lang w:val="en-GB"/>
        </w:rPr>
      </w:pPr>
      <w:r w:rsidRPr="008F45E3">
        <w:rPr>
          <w:rFonts w:cs="Arial"/>
          <w:b/>
          <w:sz w:val="22"/>
          <w:szCs w:val="22"/>
        </w:rPr>
        <w:t>WARNING:</w:t>
      </w:r>
      <w:r w:rsidRPr="008F45E3">
        <w:rPr>
          <w:rFonts w:cs="Arial"/>
          <w:sz w:val="22"/>
          <w:szCs w:val="22"/>
        </w:rPr>
        <w:t xml:space="preserve"> </w:t>
      </w:r>
      <w:r w:rsidRPr="008F45E3">
        <w:rPr>
          <w:rFonts w:cs="Arial"/>
          <w:sz w:val="22"/>
          <w:szCs w:val="22"/>
          <w:lang w:val="en-GB"/>
        </w:rPr>
        <w:t>Risk of explosion if the battery is replaced by an incorrect type. Pleas e dispose of used batteries according to the disposal and recycling regulations that are applicable in your country or region.</w:t>
      </w:r>
    </w:p>
    <w:p w14:paraId="48C488AD" w14:textId="77777777" w:rsidR="00A72C47" w:rsidRDefault="00A72C47" w:rsidP="007B3EB9">
      <w:pPr>
        <w:ind w:right="42"/>
        <w:rPr>
          <w:rFonts w:cs="Arial"/>
          <w:sz w:val="22"/>
          <w:szCs w:val="22"/>
          <w:lang w:val="en-GB"/>
        </w:rPr>
      </w:pPr>
    </w:p>
    <w:p w14:paraId="36BC1E81" w14:textId="77777777" w:rsidR="00A72C47" w:rsidRDefault="00A72C47" w:rsidP="007B3EB9">
      <w:pPr>
        <w:ind w:right="42"/>
        <w:rPr>
          <w:rFonts w:cs="Arial"/>
          <w:sz w:val="22"/>
          <w:szCs w:val="22"/>
          <w:lang w:val="en-GB"/>
        </w:rPr>
      </w:pPr>
    </w:p>
    <w:p w14:paraId="09F9B409" w14:textId="77777777" w:rsidR="009E7C2A" w:rsidRDefault="009E7C2A" w:rsidP="007B3EB9">
      <w:pPr>
        <w:ind w:right="42"/>
        <w:rPr>
          <w:rFonts w:cs="Arial"/>
          <w:sz w:val="22"/>
          <w:szCs w:val="22"/>
          <w:lang w:val="en-GB"/>
        </w:rPr>
        <w:sectPr w:rsidR="009E7C2A" w:rsidSect="00213381">
          <w:headerReference w:type="even" r:id="rId73"/>
          <w:headerReference w:type="default" r:id="rId74"/>
          <w:pgSz w:w="11907" w:h="8391" w:orient="landscape" w:code="11"/>
          <w:pgMar w:top="1269" w:right="708" w:bottom="1417" w:left="709" w:header="568" w:footer="577" w:gutter="0"/>
          <w:cols w:space="708"/>
          <w:docGrid w:linePitch="360"/>
        </w:sectPr>
      </w:pPr>
    </w:p>
    <w:p w14:paraId="622DBDFC" w14:textId="77777777" w:rsidR="00113C13" w:rsidRPr="00113C13" w:rsidRDefault="00113C13" w:rsidP="00113C13">
      <w:pPr>
        <w:pStyle w:val="TOC1"/>
        <w:tabs>
          <w:tab w:val="right" w:leader="dot" w:pos="8640"/>
        </w:tabs>
        <w:spacing w:before="0" w:after="0" w:line="276" w:lineRule="auto"/>
        <w:ind w:right="35"/>
        <w:jc w:val="center"/>
        <w:rPr>
          <w:rFonts w:ascii="Arial" w:hAnsi="Arial"/>
          <w:bCs w:val="0"/>
          <w:caps w:val="0"/>
          <w:sz w:val="48"/>
          <w:szCs w:val="48"/>
          <w:lang w:val="nl-NL"/>
        </w:rPr>
      </w:pPr>
      <w:r w:rsidRPr="00113C13">
        <w:rPr>
          <w:rFonts w:ascii="Arial" w:hAnsi="Arial"/>
          <w:bCs w:val="0"/>
          <w:caps w:val="0"/>
          <w:sz w:val="48"/>
          <w:szCs w:val="48"/>
          <w:lang w:val="nl-NL"/>
        </w:rPr>
        <w:lastRenderedPageBreak/>
        <w:t>Compact 6 HD</w:t>
      </w:r>
      <w:r w:rsidRPr="00FA2288">
        <w:rPr>
          <w:sz w:val="48"/>
          <w:szCs w:val="48"/>
          <w:lang w:val="nl-NL"/>
        </w:rPr>
        <w:t xml:space="preserve"> </w:t>
      </w:r>
    </w:p>
    <w:p w14:paraId="0FDE4BA2" w14:textId="77777777" w:rsidR="00113C13" w:rsidRPr="00FA2288" w:rsidRDefault="00113C13" w:rsidP="00113C13">
      <w:pPr>
        <w:ind w:right="42"/>
        <w:jc w:val="center"/>
        <w:rPr>
          <w:b/>
          <w:sz w:val="48"/>
          <w:szCs w:val="48"/>
          <w:lang w:val="nl-NL"/>
        </w:rPr>
      </w:pPr>
      <w:r w:rsidRPr="00FA2288">
        <w:rPr>
          <w:b/>
          <w:sz w:val="48"/>
          <w:szCs w:val="48"/>
          <w:lang w:val="nl-NL"/>
        </w:rPr>
        <w:t>Compact 6 HD Speech</w:t>
      </w:r>
    </w:p>
    <w:p w14:paraId="5E084C95" w14:textId="77777777" w:rsidR="00113C13" w:rsidRPr="00FA2288" w:rsidRDefault="00113C13" w:rsidP="00113C13">
      <w:pPr>
        <w:ind w:right="42"/>
        <w:jc w:val="center"/>
        <w:rPr>
          <w:lang w:val="nl-NL"/>
        </w:rPr>
      </w:pPr>
    </w:p>
    <w:p w14:paraId="7F6EDBF2" w14:textId="0869C49A" w:rsidR="00113C13" w:rsidRPr="003F7834" w:rsidRDefault="00113C13" w:rsidP="00113C13">
      <w:pPr>
        <w:ind w:right="42"/>
        <w:jc w:val="center"/>
        <w:rPr>
          <w:b/>
          <w:sz w:val="28"/>
          <w:szCs w:val="28"/>
          <w:lang w:val="nl-NL"/>
        </w:rPr>
      </w:pPr>
      <w:r w:rsidRPr="003F7834">
        <w:rPr>
          <w:b/>
          <w:sz w:val="28"/>
          <w:szCs w:val="28"/>
          <w:lang w:val="nl-NL"/>
        </w:rPr>
        <w:t>Gebruikershandleiding</w:t>
      </w:r>
    </w:p>
    <w:p w14:paraId="51EAEAEA" w14:textId="77777777" w:rsidR="001C2DB6" w:rsidRDefault="001C2DB6" w:rsidP="00113C13">
      <w:pPr>
        <w:ind w:right="42"/>
        <w:jc w:val="center"/>
        <w:rPr>
          <w:lang w:val="nl-NL"/>
        </w:rPr>
      </w:pPr>
    </w:p>
    <w:p w14:paraId="5AF8E1BA" w14:textId="6320584C" w:rsidR="00113C13" w:rsidRPr="003F7834" w:rsidRDefault="00113C13" w:rsidP="00113C13">
      <w:pPr>
        <w:ind w:right="42"/>
        <w:jc w:val="center"/>
        <w:rPr>
          <w:lang w:val="nl-NL"/>
        </w:rPr>
      </w:pPr>
      <w:r w:rsidRPr="003F7834">
        <w:rPr>
          <w:lang w:val="nl-NL"/>
        </w:rPr>
        <w:t>Versie</w:t>
      </w:r>
      <w:r>
        <w:rPr>
          <w:lang w:val="nl-NL"/>
        </w:rPr>
        <w:t xml:space="preserve"> </w:t>
      </w:r>
      <w:r w:rsidR="00A30A0C">
        <w:rPr>
          <w:lang w:val="nl-NL"/>
        </w:rPr>
        <w:t>3.1</w:t>
      </w:r>
    </w:p>
    <w:p w14:paraId="18F87E81" w14:textId="16C387D1" w:rsidR="00113C13" w:rsidRPr="003F7834" w:rsidRDefault="00113C13" w:rsidP="00113C13">
      <w:pPr>
        <w:ind w:right="42"/>
        <w:jc w:val="center"/>
        <w:rPr>
          <w:lang w:val="nl-NL"/>
        </w:rPr>
      </w:pPr>
      <w:r w:rsidRPr="003F7834">
        <w:rPr>
          <w:lang w:val="nl-NL"/>
        </w:rPr>
        <w:t xml:space="preserve">© </w:t>
      </w:r>
      <w:r w:rsidR="007A0A74">
        <w:rPr>
          <w:lang w:val="nl-NL"/>
        </w:rPr>
        <w:t>2019</w:t>
      </w:r>
      <w:r w:rsidRPr="003F7834">
        <w:rPr>
          <w:lang w:val="nl-NL"/>
        </w:rPr>
        <w:t xml:space="preserve"> Optelec, Nederland</w:t>
      </w:r>
    </w:p>
    <w:p w14:paraId="1019DDDA" w14:textId="77777777" w:rsidR="00113C13" w:rsidRPr="003F7834" w:rsidRDefault="00113C13" w:rsidP="00113C13">
      <w:pPr>
        <w:ind w:right="42"/>
        <w:jc w:val="center"/>
        <w:rPr>
          <w:lang w:val="nl-NL"/>
        </w:rPr>
      </w:pPr>
      <w:r w:rsidRPr="003F7834">
        <w:rPr>
          <w:lang w:val="nl-NL"/>
        </w:rPr>
        <w:t>Alle rechten voorbehouden</w:t>
      </w:r>
    </w:p>
    <w:p w14:paraId="4B60B682" w14:textId="77777777" w:rsidR="00113C13" w:rsidRPr="003F7834" w:rsidRDefault="00113C13" w:rsidP="00113C13">
      <w:pPr>
        <w:ind w:right="42"/>
        <w:jc w:val="center"/>
        <w:rPr>
          <w:lang w:val="nl-NL"/>
        </w:rPr>
      </w:pPr>
    </w:p>
    <w:p w14:paraId="5846698C" w14:textId="77777777" w:rsidR="00113C13" w:rsidRPr="003F7834" w:rsidRDefault="00113C13" w:rsidP="00113C13">
      <w:pPr>
        <w:ind w:right="42"/>
        <w:jc w:val="center"/>
        <w:rPr>
          <w:lang w:val="nl-NL"/>
        </w:rPr>
      </w:pPr>
      <w:r w:rsidRPr="003F7834">
        <w:rPr>
          <w:noProof/>
          <w:lang w:val="nl-NL"/>
        </w:rPr>
        <w:drawing>
          <wp:inline distT="0" distB="0" distL="0" distR="0" wp14:anchorId="5A529B58" wp14:editId="197166D3">
            <wp:extent cx="1800225" cy="762000"/>
            <wp:effectExtent l="0" t="0" r="9525" b="0"/>
            <wp:docPr id="237" name="Afbeelding 237" descr="Optelec Logo Color Exac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telec Logo Color Exact_RGB"/>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800225" cy="762000"/>
                    </a:xfrm>
                    <a:prstGeom prst="rect">
                      <a:avLst/>
                    </a:prstGeom>
                    <a:noFill/>
                    <a:ln>
                      <a:noFill/>
                    </a:ln>
                  </pic:spPr>
                </pic:pic>
              </a:graphicData>
            </a:graphic>
          </wp:inline>
        </w:drawing>
      </w:r>
    </w:p>
    <w:p w14:paraId="204C1546" w14:textId="77777777" w:rsidR="00113C13" w:rsidRPr="003F7834" w:rsidRDefault="00113C13" w:rsidP="00113C13">
      <w:pPr>
        <w:ind w:right="42"/>
        <w:jc w:val="center"/>
        <w:rPr>
          <w:lang w:val="nl-NL"/>
        </w:rPr>
      </w:pPr>
    </w:p>
    <w:p w14:paraId="21D8EA1C" w14:textId="77777777" w:rsidR="00113C13" w:rsidRPr="003F7834" w:rsidRDefault="00113C13" w:rsidP="00113C13">
      <w:pPr>
        <w:ind w:right="42"/>
        <w:jc w:val="center"/>
        <w:rPr>
          <w:lang w:val="nl-NL"/>
        </w:rPr>
        <w:sectPr w:rsidR="00113C13" w:rsidRPr="003F7834" w:rsidSect="00A56559">
          <w:headerReference w:type="default" r:id="rId75"/>
          <w:footerReference w:type="even" r:id="rId76"/>
          <w:footerReference w:type="default" r:id="rId77"/>
          <w:footerReference w:type="first" r:id="rId78"/>
          <w:pgSz w:w="11907" w:h="8391" w:orient="landscape" w:code="11"/>
          <w:pgMar w:top="720" w:right="708" w:bottom="720" w:left="720" w:header="567" w:footer="567" w:gutter="0"/>
          <w:cols w:space="720"/>
          <w:docGrid w:linePitch="381"/>
        </w:sectPr>
      </w:pPr>
    </w:p>
    <w:p w14:paraId="1999F92F" w14:textId="77777777" w:rsidR="00113C13" w:rsidRPr="003F7834" w:rsidRDefault="00113C13" w:rsidP="00113C13">
      <w:pPr>
        <w:ind w:right="42"/>
        <w:jc w:val="center"/>
        <w:rPr>
          <w:lang w:val="nl-NL"/>
        </w:rPr>
      </w:pPr>
      <w:r w:rsidRPr="003F7834">
        <w:rPr>
          <w:lang w:val="nl-NL"/>
        </w:rPr>
        <w:t>Optelec</w:t>
      </w:r>
    </w:p>
    <w:p w14:paraId="42F93EB7" w14:textId="77777777" w:rsidR="00113C13" w:rsidRPr="003F7834" w:rsidRDefault="00113C13" w:rsidP="00113C13">
      <w:pPr>
        <w:ind w:right="42"/>
        <w:jc w:val="center"/>
        <w:rPr>
          <w:lang w:val="nl-NL"/>
        </w:rPr>
      </w:pPr>
      <w:r w:rsidRPr="003F7834">
        <w:rPr>
          <w:lang w:val="nl-NL"/>
        </w:rPr>
        <w:t>Postbus 399</w:t>
      </w:r>
    </w:p>
    <w:p w14:paraId="6EE7C69F" w14:textId="77777777" w:rsidR="00113C13" w:rsidRPr="003F7834" w:rsidRDefault="00113C13" w:rsidP="00113C13">
      <w:pPr>
        <w:ind w:right="42"/>
        <w:jc w:val="center"/>
        <w:rPr>
          <w:lang w:val="nl-NL"/>
        </w:rPr>
      </w:pPr>
      <w:r w:rsidRPr="003F7834">
        <w:rPr>
          <w:lang w:val="nl-NL"/>
        </w:rPr>
        <w:t>2990 AJ Barendrecht</w:t>
      </w:r>
    </w:p>
    <w:p w14:paraId="4CBBC14A" w14:textId="77777777" w:rsidR="00113C13" w:rsidRPr="003F7834" w:rsidRDefault="00113C13" w:rsidP="00113C13">
      <w:pPr>
        <w:ind w:right="42"/>
        <w:jc w:val="center"/>
        <w:rPr>
          <w:lang w:val="nl-NL"/>
        </w:rPr>
      </w:pPr>
      <w:r w:rsidRPr="003F7834">
        <w:rPr>
          <w:lang w:val="nl-NL"/>
        </w:rPr>
        <w:t>Nederland</w:t>
      </w:r>
    </w:p>
    <w:p w14:paraId="219FB952" w14:textId="77777777" w:rsidR="00BA6D05" w:rsidRDefault="00BA6D05" w:rsidP="00113C13">
      <w:pPr>
        <w:ind w:right="42"/>
        <w:jc w:val="center"/>
        <w:rPr>
          <w:lang w:val="nl-NL"/>
        </w:rPr>
      </w:pPr>
    </w:p>
    <w:p w14:paraId="5D483988" w14:textId="246F7B09" w:rsidR="00113C13" w:rsidRPr="00BA6D05" w:rsidRDefault="00113C13" w:rsidP="00113C13">
      <w:pPr>
        <w:ind w:right="42"/>
        <w:jc w:val="center"/>
        <w:rPr>
          <w:lang w:val="nl-NL"/>
        </w:rPr>
      </w:pPr>
      <w:r w:rsidRPr="003F7834">
        <w:rPr>
          <w:lang w:val="nl-NL"/>
        </w:rPr>
        <w:t>Telefoon: +31 (0)88 678 3</w:t>
      </w:r>
      <w:r w:rsidR="00F6610F">
        <w:rPr>
          <w:lang w:val="nl-NL"/>
        </w:rPr>
        <w:t>5</w:t>
      </w:r>
      <w:r w:rsidRPr="003F7834">
        <w:rPr>
          <w:lang w:val="nl-NL"/>
        </w:rPr>
        <w:t xml:space="preserve"> </w:t>
      </w:r>
      <w:r w:rsidR="00F6610F">
        <w:rPr>
          <w:lang w:val="nl-NL"/>
        </w:rPr>
        <w:t>55</w:t>
      </w:r>
    </w:p>
    <w:p w14:paraId="36D3FF62" w14:textId="3D020981" w:rsidR="00113C13" w:rsidRPr="000A5EAF" w:rsidRDefault="00113C13" w:rsidP="00113C13">
      <w:pPr>
        <w:ind w:right="42"/>
        <w:jc w:val="center"/>
      </w:pPr>
      <w:r w:rsidRPr="007A0A74">
        <w:t xml:space="preserve">E-mail: </w:t>
      </w:r>
      <w:r w:rsidRPr="007A0A74">
        <w:rPr>
          <w:rFonts w:cs="Arial"/>
        </w:rPr>
        <w:t>info@</w:t>
      </w:r>
      <w:r w:rsidRPr="001C2DB6">
        <w:rPr>
          <w:rFonts w:cs="Arial"/>
        </w:rPr>
        <w:t>optelec.nl</w:t>
      </w:r>
    </w:p>
    <w:p w14:paraId="582B3F40" w14:textId="7C3058B9" w:rsidR="00113C13" w:rsidRPr="000A5EAF" w:rsidRDefault="00113C13" w:rsidP="001C2DB6">
      <w:pPr>
        <w:ind w:right="42"/>
        <w:jc w:val="center"/>
        <w:sectPr w:rsidR="00113C13" w:rsidRPr="000A5EAF" w:rsidSect="005004D7">
          <w:type w:val="continuous"/>
          <w:pgSz w:w="11907" w:h="8391" w:orient="landscape" w:code="11"/>
          <w:pgMar w:top="720" w:right="720" w:bottom="720" w:left="720" w:header="567" w:footer="567" w:gutter="0"/>
          <w:cols w:num="2" w:space="720"/>
          <w:titlePg/>
          <w:docGrid w:linePitch="381"/>
        </w:sectPr>
      </w:pPr>
      <w:r w:rsidRPr="000A5EAF">
        <w:t xml:space="preserve">Internet: </w:t>
      </w:r>
      <w:r w:rsidRPr="001C2DB6">
        <w:rPr>
          <w:rFonts w:cs="Arial"/>
        </w:rPr>
        <w:t>www.optelec.</w:t>
      </w:r>
      <w:r w:rsidR="00F6610F">
        <w:rPr>
          <w:rFonts w:cs="Arial"/>
        </w:rPr>
        <w:t>nl</w:t>
      </w:r>
    </w:p>
    <w:p w14:paraId="1660B451" w14:textId="43E4CD06" w:rsidR="00113C13" w:rsidRPr="003F7834" w:rsidRDefault="00113C13" w:rsidP="00113C13">
      <w:pPr>
        <w:pStyle w:val="Heading1"/>
        <w:tabs>
          <w:tab w:val="left" w:pos="0"/>
          <w:tab w:val="right" w:leader="dot" w:pos="8280"/>
        </w:tabs>
        <w:rPr>
          <w:lang w:val="nl-NL"/>
        </w:rPr>
      </w:pPr>
      <w:bookmarkStart w:id="351" w:name="_Toc493077178"/>
      <w:bookmarkStart w:id="352" w:name="_Toc4397310"/>
      <w:r w:rsidRPr="003F7834">
        <w:rPr>
          <w:lang w:val="nl-NL"/>
        </w:rPr>
        <w:lastRenderedPageBreak/>
        <w:t>1. Inleiding</w:t>
      </w:r>
      <w:bookmarkEnd w:id="351"/>
      <w:bookmarkEnd w:id="352"/>
    </w:p>
    <w:p w14:paraId="16F257E7" w14:textId="77777777" w:rsidR="00113C13" w:rsidRPr="003F7834" w:rsidRDefault="00113C13" w:rsidP="00113C13">
      <w:pPr>
        <w:ind w:right="42"/>
        <w:rPr>
          <w:lang w:val="nl-NL"/>
        </w:rPr>
      </w:pPr>
      <w:r w:rsidRPr="003F7834">
        <w:rPr>
          <w:lang w:val="nl-NL"/>
        </w:rPr>
        <w:t>Gefeliciteerd met uw keuze voor de Compact 6 HD of Compact 6 HD Speech!</w:t>
      </w:r>
    </w:p>
    <w:p w14:paraId="6A22EF8A" w14:textId="77777777" w:rsidR="00113C13" w:rsidRPr="003F7834" w:rsidRDefault="00113C13" w:rsidP="00113C13">
      <w:pPr>
        <w:ind w:right="42"/>
        <w:rPr>
          <w:lang w:val="nl-NL"/>
        </w:rPr>
      </w:pPr>
    </w:p>
    <w:p w14:paraId="594C6AEE" w14:textId="10572897" w:rsidR="00113C13" w:rsidRPr="003F7834" w:rsidRDefault="00113C13" w:rsidP="00113C13">
      <w:pPr>
        <w:ind w:right="42"/>
        <w:rPr>
          <w:lang w:val="nl-NL"/>
        </w:rPr>
      </w:pPr>
      <w:r>
        <w:rPr>
          <w:lang w:val="nl-NL"/>
        </w:rPr>
        <w:t xml:space="preserve">Optelec’s </w:t>
      </w:r>
      <w:r w:rsidRPr="003F7834">
        <w:rPr>
          <w:lang w:val="nl-NL"/>
        </w:rPr>
        <w:t>unieke autofocus elektronische beeldschermloep laat u, in hoge resolutie HD kwaliteit, gedrukte teksten en afb</w:t>
      </w:r>
      <w:r>
        <w:rPr>
          <w:lang w:val="nl-NL"/>
        </w:rPr>
        <w:t xml:space="preserve">eeldingen bekijken en vergroten, </w:t>
      </w:r>
      <w:r w:rsidRPr="003F7834">
        <w:rPr>
          <w:lang w:val="nl-NL"/>
        </w:rPr>
        <w:t xml:space="preserve">in </w:t>
      </w:r>
      <w:r>
        <w:rPr>
          <w:lang w:val="nl-NL"/>
        </w:rPr>
        <w:t xml:space="preserve">ware </w:t>
      </w:r>
      <w:r w:rsidRPr="003F7834">
        <w:rPr>
          <w:lang w:val="nl-NL"/>
        </w:rPr>
        <w:t>kleur of in één van de hoog-contrast kleurstanden. Met het 6-inch scherm, twee camera</w:t>
      </w:r>
      <w:r>
        <w:rPr>
          <w:lang w:val="nl-NL"/>
        </w:rPr>
        <w:t>’</w:t>
      </w:r>
      <w:r w:rsidRPr="003F7834">
        <w:rPr>
          <w:lang w:val="nl-NL"/>
        </w:rPr>
        <w:t xml:space="preserve">s, </w:t>
      </w:r>
      <w:r w:rsidR="00933CE2">
        <w:rPr>
          <w:lang w:val="nl-NL"/>
        </w:rPr>
        <w:t>het</w:t>
      </w:r>
      <w:r w:rsidRPr="003F7834">
        <w:rPr>
          <w:lang w:val="nl-NL"/>
        </w:rPr>
        <w:t xml:space="preserve"> aanpasbare aanraakscherm </w:t>
      </w:r>
      <w:r w:rsidR="00933CE2">
        <w:rPr>
          <w:lang w:val="nl-NL"/>
        </w:rPr>
        <w:t>menu</w:t>
      </w:r>
      <w:r w:rsidRPr="003F7834">
        <w:rPr>
          <w:lang w:val="nl-NL"/>
        </w:rPr>
        <w:t xml:space="preserve"> en unieke accessoires, kan de Compact 6 HD </w:t>
      </w:r>
      <w:r>
        <w:rPr>
          <w:lang w:val="nl-NL"/>
        </w:rPr>
        <w:t>volledig aangepast worden aan uw</w:t>
      </w:r>
      <w:r w:rsidRPr="003F7834">
        <w:rPr>
          <w:lang w:val="nl-NL"/>
        </w:rPr>
        <w:t xml:space="preserve"> persoonlijke behoeften.</w:t>
      </w:r>
    </w:p>
    <w:p w14:paraId="63AF1895" w14:textId="77777777" w:rsidR="00113C13" w:rsidRPr="003F7834" w:rsidRDefault="00113C13" w:rsidP="00113C13">
      <w:pPr>
        <w:ind w:right="42"/>
        <w:rPr>
          <w:lang w:val="nl-NL"/>
        </w:rPr>
      </w:pPr>
    </w:p>
    <w:p w14:paraId="4F4EEA17" w14:textId="73B0AEF1" w:rsidR="00113C13" w:rsidRPr="003F7834" w:rsidRDefault="00113C13" w:rsidP="00113C13">
      <w:pPr>
        <w:ind w:right="42"/>
        <w:rPr>
          <w:lang w:val="nl-NL"/>
        </w:rPr>
      </w:pPr>
      <w:r w:rsidRPr="003F7834">
        <w:rPr>
          <w:lang w:val="nl-NL"/>
        </w:rPr>
        <w:t xml:space="preserve">Als u vragen of opmerkingen heeft </w:t>
      </w:r>
      <w:r>
        <w:rPr>
          <w:lang w:val="nl-NL"/>
        </w:rPr>
        <w:t xml:space="preserve">over </w:t>
      </w:r>
      <w:r w:rsidRPr="003F7834">
        <w:rPr>
          <w:lang w:val="nl-NL"/>
        </w:rPr>
        <w:t>het gebruik van dit product, neem dan contact op met uw leverancier of met het Optelec hoofdkantoor. Contactinformatie vindt u op de laatste pagina van deze handleiding. Uw feedback wordt enorm gewaardeerd. We hopen dat u veel gebruiksplezier heeft van uw Compact 6 HD!</w:t>
      </w:r>
    </w:p>
    <w:p w14:paraId="217745A8" w14:textId="77777777" w:rsidR="00113C13" w:rsidRPr="003F7834" w:rsidRDefault="00113C13" w:rsidP="00F33418">
      <w:pPr>
        <w:pStyle w:val="Heading2"/>
        <w:rPr>
          <w:lang w:val="nl-NL"/>
        </w:rPr>
      </w:pPr>
      <w:bookmarkStart w:id="353" w:name="_Toc493077179"/>
      <w:bookmarkStart w:id="354" w:name="_Toc4397311"/>
      <w:r w:rsidRPr="003F7834">
        <w:rPr>
          <w:lang w:val="nl-NL"/>
        </w:rPr>
        <w:t>Over deze handleiding</w:t>
      </w:r>
      <w:bookmarkEnd w:id="353"/>
      <w:bookmarkEnd w:id="354"/>
    </w:p>
    <w:p w14:paraId="77B7F493" w14:textId="6C34419B" w:rsidR="00113C13" w:rsidRPr="003F7834" w:rsidRDefault="00113C13" w:rsidP="00113C13">
      <w:pPr>
        <w:ind w:right="42"/>
        <w:rPr>
          <w:rFonts w:eastAsia="Microsoft YaHei" w:cs="Arial"/>
          <w:color w:val="000000"/>
          <w:lang w:val="nl-NL"/>
        </w:rPr>
      </w:pPr>
      <w:r w:rsidRPr="003F7834">
        <w:rPr>
          <w:rFonts w:eastAsia="Microsoft YaHei" w:cs="Arial"/>
          <w:color w:val="000000"/>
          <w:lang w:val="nl-NL"/>
        </w:rPr>
        <w:t xml:space="preserve">Bij Optelec zijn we continu bezig met het verbeteren van onze producten en de functionaliteit ervan. Daarom is het mogelijk dat deze handleiding niet de </w:t>
      </w:r>
      <w:r>
        <w:rPr>
          <w:rFonts w:eastAsia="Microsoft YaHei" w:cs="Arial"/>
          <w:color w:val="000000"/>
          <w:lang w:val="nl-NL"/>
        </w:rPr>
        <w:t>meest recente</w:t>
      </w:r>
      <w:r w:rsidRPr="003F7834">
        <w:rPr>
          <w:rFonts w:eastAsia="Microsoft YaHei" w:cs="Arial"/>
          <w:color w:val="000000"/>
          <w:lang w:val="nl-NL"/>
        </w:rPr>
        <w:t xml:space="preserve"> versie is. De laatste versie van de handleiding vindt u op </w:t>
      </w:r>
      <w:r w:rsidR="00520CE9" w:rsidRPr="000E3FFF">
        <w:rPr>
          <w:rFonts w:eastAsia="Microsoft YaHei" w:cs="Arial"/>
          <w:lang w:val="nl-NL"/>
        </w:rPr>
        <w:t>www.optelec.nl</w:t>
      </w:r>
      <w:r w:rsidRPr="003F7834">
        <w:rPr>
          <w:rFonts w:eastAsia="Microsoft YaHei" w:cs="Arial"/>
          <w:color w:val="000000"/>
          <w:lang w:val="nl-NL"/>
        </w:rPr>
        <w:t xml:space="preserve"> onder de categorie support.</w:t>
      </w:r>
    </w:p>
    <w:p w14:paraId="672EB498" w14:textId="77777777" w:rsidR="00113C13" w:rsidRPr="003F7834" w:rsidRDefault="00113C13" w:rsidP="00113C13">
      <w:pPr>
        <w:ind w:right="42"/>
        <w:rPr>
          <w:lang w:val="nl-NL"/>
        </w:rPr>
      </w:pPr>
    </w:p>
    <w:p w14:paraId="05D31B8A" w14:textId="77777777" w:rsidR="00113C13" w:rsidRDefault="00113C13" w:rsidP="00113C13">
      <w:pPr>
        <w:ind w:right="42"/>
        <w:rPr>
          <w:lang w:val="nl-NL"/>
        </w:rPr>
      </w:pPr>
      <w:r w:rsidRPr="003F7834">
        <w:rPr>
          <w:lang w:val="nl-NL"/>
        </w:rPr>
        <w:t xml:space="preserve">Deze handleiding maakt u bekend met de functionaliteit en bediening van de Compact 6 HD en Compact 6 HD Speech. Lees deze handleiding vooraf goed door voor u het apparaat gaat </w:t>
      </w:r>
      <w:r w:rsidRPr="003F7834">
        <w:rPr>
          <w:rStyle w:val="Opmaakprofiel14ptVet"/>
          <w:b w:val="0"/>
          <w:bCs w:val="0"/>
          <w:noProof/>
          <w:sz w:val="32"/>
          <w:lang w:val="nl-NL"/>
        </w:rPr>
        <w:lastRenderedPageBreak/>
        <w:drawing>
          <wp:anchor distT="0" distB="0" distL="114300" distR="114300" simplePos="0" relativeHeight="251595776" behindDoc="0" locked="0" layoutInCell="1" allowOverlap="1" wp14:anchorId="5E5002B7" wp14:editId="2E8264A0">
            <wp:simplePos x="0" y="0"/>
            <wp:positionH relativeFrom="margin">
              <wp:posOffset>0</wp:posOffset>
            </wp:positionH>
            <wp:positionV relativeFrom="paragraph">
              <wp:posOffset>0</wp:posOffset>
            </wp:positionV>
            <wp:extent cx="1073150" cy="1173707"/>
            <wp:effectExtent l="0" t="0" r="0" b="0"/>
            <wp:wrapSquare wrapText="bothSides"/>
            <wp:docPr id="238" name="Afbeelding 238"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rotWithShape="1">
                    <a:blip r:embed="rId25" cstate="screen">
                      <a:extLst>
                        <a:ext uri="{28A0092B-C50C-407E-A947-70E740481C1C}">
                          <a14:useLocalDpi xmlns:a14="http://schemas.microsoft.com/office/drawing/2010/main"/>
                        </a:ext>
                      </a:extLst>
                    </a:blip>
                    <a:srcRect b="-10021"/>
                    <a:stretch/>
                  </pic:blipFill>
                  <pic:spPr bwMode="auto">
                    <a:xfrm>
                      <a:off x="0" y="0"/>
                      <a:ext cx="1073150" cy="11737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F7834">
        <w:rPr>
          <w:lang w:val="nl-NL"/>
        </w:rPr>
        <w:t xml:space="preserve">gebruiken. Alle informatie </w:t>
      </w:r>
      <w:r>
        <w:rPr>
          <w:lang w:val="nl-NL"/>
        </w:rPr>
        <w:t xml:space="preserve">over </w:t>
      </w:r>
      <w:r w:rsidRPr="003F7834">
        <w:rPr>
          <w:lang w:val="nl-NL"/>
        </w:rPr>
        <w:t xml:space="preserve">de Compact 6 HD </w:t>
      </w:r>
      <w:r>
        <w:rPr>
          <w:lang w:val="nl-NL"/>
        </w:rPr>
        <w:t xml:space="preserve">is </w:t>
      </w:r>
      <w:r w:rsidRPr="003F7834">
        <w:rPr>
          <w:lang w:val="nl-NL"/>
        </w:rPr>
        <w:t xml:space="preserve">ook van toepassing op de Compact 6 HD Speech behalve als het anders wordt aangegeven. Specifieke functionaliteit van de Compact 6 HD Speech wordt gemarkeerd met het “Speech” logo. </w:t>
      </w:r>
    </w:p>
    <w:p w14:paraId="0ED43B54" w14:textId="77777777" w:rsidR="00113C13" w:rsidRPr="003F7834" w:rsidRDefault="00113C13" w:rsidP="00113C13">
      <w:pPr>
        <w:ind w:right="42"/>
        <w:rPr>
          <w:lang w:val="nl-NL"/>
        </w:rPr>
      </w:pPr>
    </w:p>
    <w:p w14:paraId="7EF4AFD9" w14:textId="670BBE78" w:rsidR="00113C13" w:rsidRPr="003F7834" w:rsidRDefault="00BA6D05" w:rsidP="00113C13">
      <w:pPr>
        <w:ind w:right="42"/>
        <w:jc w:val="center"/>
        <w:rPr>
          <w:lang w:val="nl-NL"/>
        </w:rPr>
      </w:pPr>
      <w:r w:rsidRPr="000A63BC">
        <w:rPr>
          <w:noProof/>
          <w:lang w:val="nl-NL"/>
        </w:rPr>
        <mc:AlternateContent>
          <mc:Choice Requires="wps">
            <w:drawing>
              <wp:anchor distT="45720" distB="45720" distL="114300" distR="114300" simplePos="0" relativeHeight="251596800" behindDoc="0" locked="0" layoutInCell="1" allowOverlap="1" wp14:anchorId="0EC922B5" wp14:editId="5B5B1BE6">
                <wp:simplePos x="0" y="0"/>
                <wp:positionH relativeFrom="margin">
                  <wp:posOffset>0</wp:posOffset>
                </wp:positionH>
                <wp:positionV relativeFrom="paragraph">
                  <wp:posOffset>155575</wp:posOffset>
                </wp:positionV>
                <wp:extent cx="1162050" cy="1404620"/>
                <wp:effectExtent l="0" t="0" r="0" b="0"/>
                <wp:wrapSquare wrapText="bothSides"/>
                <wp:docPr id="2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404620"/>
                        </a:xfrm>
                        <a:prstGeom prst="rect">
                          <a:avLst/>
                        </a:prstGeom>
                        <a:noFill/>
                        <a:ln w="9525">
                          <a:noFill/>
                          <a:miter lim="800000"/>
                          <a:headEnd/>
                          <a:tailEnd/>
                        </a:ln>
                      </wps:spPr>
                      <wps:txbx>
                        <w:txbxContent>
                          <w:p w14:paraId="1AE3C764" w14:textId="77777777" w:rsidR="00556F5F" w:rsidRPr="005E5449" w:rsidRDefault="00556F5F" w:rsidP="00113C13">
                            <w:pPr>
                              <w:rPr>
                                <w:i/>
                                <w:lang w:val="nl-NL"/>
                              </w:rPr>
                            </w:pPr>
                            <w:r w:rsidRPr="005E5449">
                              <w:rPr>
                                <w:i/>
                              </w:rPr>
                              <w:t>Speech logo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C922B5" id="_x0000_s1037" type="#_x0000_t202" style="position:absolute;left:0;text-align:left;margin-left:0;margin-top:12.25pt;width:91.5pt;height:110.6pt;z-index:2515968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" filled="f" stroked="f">
                <v:textbox style="mso-fit-shape-to-text:t">
                  <w:txbxContent>
                    <w:p w14:paraId="1AE3C764" w14:textId="77777777" w:rsidR="00556F5F" w:rsidRPr="005E5449" w:rsidRDefault="00556F5F" w:rsidP="00113C13">
                      <w:pPr>
                        <w:rPr>
                          <w:i/>
                          <w:lang w:val="nl-NL"/>
                        </w:rPr>
                      </w:pPr>
                      <w:r w:rsidRPr="005E5449">
                        <w:rPr>
                          <w:i/>
                        </w:rPr>
                        <w:t>Speech logo</w:t>
                      </w:r>
                    </w:p>
                  </w:txbxContent>
                </v:textbox>
                <w10:wrap type="square" anchorx="margin"/>
              </v:shape>
            </w:pict>
          </mc:Fallback>
        </mc:AlternateContent>
      </w:r>
    </w:p>
    <w:p w14:paraId="16B7F3E6" w14:textId="14644DDC" w:rsidR="00BA6D05" w:rsidRDefault="00BA6D05" w:rsidP="00F33418">
      <w:pPr>
        <w:pStyle w:val="Heading2"/>
        <w:rPr>
          <w:lang w:val="nl-NL"/>
        </w:rPr>
      </w:pPr>
      <w:bookmarkStart w:id="355" w:name="_Toc493077180"/>
    </w:p>
    <w:p w14:paraId="0C0B09BA" w14:textId="485CC459" w:rsidR="00113C13" w:rsidRPr="003F7834" w:rsidRDefault="00113C13" w:rsidP="00F33418">
      <w:pPr>
        <w:pStyle w:val="Heading2"/>
        <w:rPr>
          <w:lang w:val="nl-NL"/>
        </w:rPr>
      </w:pPr>
      <w:bookmarkStart w:id="356" w:name="_Toc4397312"/>
      <w:r w:rsidRPr="003F7834">
        <w:rPr>
          <w:lang w:val="nl-NL"/>
        </w:rPr>
        <w:t>Inhoud van de verpakking</w:t>
      </w:r>
      <w:bookmarkEnd w:id="355"/>
      <w:bookmarkEnd w:id="356"/>
      <w:r w:rsidRPr="003F7834">
        <w:rPr>
          <w:lang w:val="nl-NL"/>
        </w:rPr>
        <w:tab/>
      </w:r>
    </w:p>
    <w:p w14:paraId="1E80DBA5" w14:textId="77777777" w:rsidR="00113C13" w:rsidRPr="003F7834" w:rsidRDefault="00113C13" w:rsidP="00113C13">
      <w:pPr>
        <w:ind w:right="42"/>
        <w:rPr>
          <w:lang w:val="nl-NL"/>
        </w:rPr>
      </w:pPr>
      <w:r w:rsidRPr="003F7834">
        <w:rPr>
          <w:lang w:val="nl-NL"/>
        </w:rPr>
        <w:t>De Compact 6 HD verpakking bevat het volgende:</w:t>
      </w:r>
    </w:p>
    <w:p w14:paraId="50770FD3" w14:textId="77777777" w:rsidR="00113C13" w:rsidRPr="003F7834" w:rsidRDefault="00113C13" w:rsidP="00113C13">
      <w:pPr>
        <w:ind w:right="42"/>
        <w:rPr>
          <w:sz w:val="12"/>
          <w:szCs w:val="12"/>
          <w:lang w:val="nl-NL"/>
        </w:rPr>
      </w:pPr>
    </w:p>
    <w:p w14:paraId="02A6E50D" w14:textId="77777777" w:rsidR="00113C13" w:rsidRPr="003F7834" w:rsidRDefault="00113C13" w:rsidP="00113C13">
      <w:pPr>
        <w:numPr>
          <w:ilvl w:val="0"/>
          <w:numId w:val="13"/>
        </w:numPr>
        <w:ind w:right="42"/>
        <w:rPr>
          <w:lang w:val="nl-NL"/>
        </w:rPr>
      </w:pPr>
      <w:r w:rsidRPr="003F7834">
        <w:rPr>
          <w:lang w:val="nl-NL"/>
        </w:rPr>
        <w:t>De Compact 6 HD of Compact 6 HD Speech met leeshouder</w:t>
      </w:r>
    </w:p>
    <w:p w14:paraId="57ADDD91" w14:textId="2C618B3E" w:rsidR="00113C13" w:rsidRPr="003F7834" w:rsidRDefault="00113C13" w:rsidP="00113C13">
      <w:pPr>
        <w:numPr>
          <w:ilvl w:val="0"/>
          <w:numId w:val="13"/>
        </w:numPr>
        <w:ind w:right="42"/>
        <w:rPr>
          <w:lang w:val="nl-NL"/>
        </w:rPr>
      </w:pPr>
      <w:r w:rsidRPr="003F7834">
        <w:rPr>
          <w:lang w:val="nl-NL"/>
        </w:rPr>
        <w:t>Beschermtas</w:t>
      </w:r>
    </w:p>
    <w:p w14:paraId="4419E635" w14:textId="77777777" w:rsidR="00113C13" w:rsidRPr="003F7834" w:rsidRDefault="00113C13" w:rsidP="00113C13">
      <w:pPr>
        <w:numPr>
          <w:ilvl w:val="0"/>
          <w:numId w:val="13"/>
        </w:numPr>
        <w:ind w:right="42"/>
        <w:rPr>
          <w:lang w:val="nl-NL"/>
        </w:rPr>
      </w:pPr>
      <w:r w:rsidRPr="003F7834">
        <w:rPr>
          <w:lang w:val="nl-NL"/>
        </w:rPr>
        <w:t>Polskoord</w:t>
      </w:r>
    </w:p>
    <w:p w14:paraId="30A16AA1" w14:textId="4B5A137A" w:rsidR="00113C13" w:rsidRPr="003F7834" w:rsidRDefault="00113C13" w:rsidP="00113C13">
      <w:pPr>
        <w:numPr>
          <w:ilvl w:val="0"/>
          <w:numId w:val="13"/>
        </w:numPr>
        <w:ind w:right="42"/>
        <w:rPr>
          <w:lang w:val="nl-NL"/>
        </w:rPr>
      </w:pPr>
      <w:r w:rsidRPr="003F7834">
        <w:rPr>
          <w:lang w:val="nl-NL"/>
        </w:rPr>
        <w:t>Een USB adapter met USB</w:t>
      </w:r>
      <w:r w:rsidR="00520CE9">
        <w:rPr>
          <w:lang w:val="nl-NL"/>
        </w:rPr>
        <w:t>-</w:t>
      </w:r>
      <w:r w:rsidRPr="003F7834">
        <w:rPr>
          <w:lang w:val="nl-NL"/>
        </w:rPr>
        <w:t>C kabel</w:t>
      </w:r>
    </w:p>
    <w:p w14:paraId="3B846121" w14:textId="6CADFA56" w:rsidR="00113C13" w:rsidRDefault="00520CE9" w:rsidP="00113C13">
      <w:pPr>
        <w:numPr>
          <w:ilvl w:val="0"/>
          <w:numId w:val="13"/>
        </w:numPr>
        <w:ind w:right="42"/>
        <w:rPr>
          <w:lang w:val="nl-NL"/>
        </w:rPr>
      </w:pPr>
      <w:r>
        <w:rPr>
          <w:lang w:val="nl-NL"/>
        </w:rPr>
        <w:t>Vier</w:t>
      </w:r>
      <w:r w:rsidR="00113C13" w:rsidRPr="003F7834">
        <w:rPr>
          <w:lang w:val="nl-NL"/>
        </w:rPr>
        <w:t xml:space="preserve"> land specifieke adapter opzetstukken (EU, VS, UK en AU), waarvan er één al op de adapter is gemonteerd</w:t>
      </w:r>
    </w:p>
    <w:p w14:paraId="608F0322" w14:textId="77777777" w:rsidR="00113C13" w:rsidRPr="00596ACB" w:rsidRDefault="00113C13" w:rsidP="00113C13">
      <w:pPr>
        <w:numPr>
          <w:ilvl w:val="0"/>
          <w:numId w:val="13"/>
        </w:numPr>
        <w:ind w:right="42"/>
        <w:rPr>
          <w:lang w:val="nl-NL"/>
        </w:rPr>
      </w:pPr>
      <w:r w:rsidRPr="00596ACB">
        <w:rPr>
          <w:lang w:val="nl-NL"/>
        </w:rPr>
        <w:t>Een adapter opzetstuk van USB naar 3.5mm audio.</w:t>
      </w:r>
    </w:p>
    <w:p w14:paraId="69780884" w14:textId="77777777" w:rsidR="00113C13" w:rsidRPr="003F7834" w:rsidRDefault="00113C13" w:rsidP="00113C13">
      <w:pPr>
        <w:numPr>
          <w:ilvl w:val="0"/>
          <w:numId w:val="13"/>
        </w:numPr>
        <w:ind w:right="42"/>
        <w:rPr>
          <w:lang w:val="nl-NL"/>
        </w:rPr>
      </w:pPr>
      <w:r w:rsidRPr="003F7834">
        <w:rPr>
          <w:lang w:val="nl-NL"/>
        </w:rPr>
        <w:t>Reinigingsdoekje</w:t>
      </w:r>
    </w:p>
    <w:p w14:paraId="3CEB8FA3" w14:textId="6969AB67" w:rsidR="00113C13" w:rsidRPr="003F7834" w:rsidRDefault="00113C13" w:rsidP="00113C13">
      <w:pPr>
        <w:numPr>
          <w:ilvl w:val="0"/>
          <w:numId w:val="13"/>
        </w:numPr>
        <w:ind w:right="42"/>
        <w:rPr>
          <w:lang w:val="nl-NL"/>
        </w:rPr>
      </w:pPr>
      <w:r w:rsidRPr="003F7834">
        <w:rPr>
          <w:lang w:val="nl-NL"/>
        </w:rPr>
        <w:t>Gebruikershandleiding</w:t>
      </w:r>
    </w:p>
    <w:p w14:paraId="33F23855" w14:textId="77777777" w:rsidR="00113C13" w:rsidRPr="003F7834" w:rsidRDefault="00113C13" w:rsidP="00113C13">
      <w:pPr>
        <w:ind w:left="720" w:right="42"/>
        <w:rPr>
          <w:lang w:val="nl-NL"/>
        </w:rPr>
      </w:pPr>
    </w:p>
    <w:p w14:paraId="6E67DFBB" w14:textId="511B447D" w:rsidR="00113C13" w:rsidRPr="003F7834" w:rsidRDefault="00113C13" w:rsidP="00113C13">
      <w:pPr>
        <w:ind w:right="42"/>
        <w:rPr>
          <w:lang w:val="nl-NL"/>
        </w:rPr>
      </w:pPr>
      <w:r>
        <w:rPr>
          <w:lang w:val="nl-NL"/>
        </w:rPr>
        <w:t>Indien éé</w:t>
      </w:r>
      <w:r w:rsidRPr="003F7834">
        <w:rPr>
          <w:lang w:val="nl-NL"/>
        </w:rPr>
        <w:t xml:space="preserve">n van deze items </w:t>
      </w:r>
      <w:r w:rsidR="00933CE2">
        <w:rPr>
          <w:lang w:val="nl-NL"/>
        </w:rPr>
        <w:t xml:space="preserve">ontbreekt </w:t>
      </w:r>
      <w:r w:rsidRPr="003F7834">
        <w:rPr>
          <w:lang w:val="nl-NL"/>
        </w:rPr>
        <w:t>in uw verpakking neem dan contact op met uw leverancier.</w:t>
      </w:r>
    </w:p>
    <w:p w14:paraId="21FEF462" w14:textId="77777777" w:rsidR="00113C13" w:rsidRPr="003F7834" w:rsidRDefault="00113C13" w:rsidP="00113C13">
      <w:pPr>
        <w:pStyle w:val="Heading1"/>
        <w:ind w:right="42"/>
        <w:rPr>
          <w:rStyle w:val="Opmaakprofiel14ptVet"/>
          <w:b/>
          <w:bCs/>
          <w:lang w:val="nl-NL"/>
        </w:rPr>
      </w:pPr>
      <w:r w:rsidRPr="003F7834">
        <w:rPr>
          <w:lang w:val="nl-NL"/>
        </w:rPr>
        <w:br w:type="page"/>
      </w:r>
      <w:bookmarkStart w:id="357" w:name="_Toc493077181"/>
      <w:bookmarkStart w:id="358" w:name="_Toc4397313"/>
      <w:r w:rsidRPr="003F7834">
        <w:rPr>
          <w:rStyle w:val="Opmaakprofiel14ptVet"/>
          <w:b/>
          <w:bCs/>
          <w:lang w:val="nl-NL"/>
        </w:rPr>
        <w:lastRenderedPageBreak/>
        <w:t>2. Aan de slag</w:t>
      </w:r>
      <w:bookmarkEnd w:id="357"/>
      <w:bookmarkEnd w:id="358"/>
    </w:p>
    <w:p w14:paraId="4CF2195C" w14:textId="77777777" w:rsidR="00113C13" w:rsidRPr="003F7834" w:rsidRDefault="00113C13" w:rsidP="00113C13">
      <w:pPr>
        <w:ind w:right="42"/>
        <w:rPr>
          <w:lang w:val="nl-NL"/>
        </w:rPr>
      </w:pPr>
      <w:r w:rsidRPr="003F7834">
        <w:rPr>
          <w:lang w:val="nl-NL"/>
        </w:rPr>
        <w:t xml:space="preserve">De Compact 6 HD staat correct voor u wanneer het scherm omhoog wijst en de witte snapshot knop en </w:t>
      </w:r>
      <w:r>
        <w:rPr>
          <w:lang w:val="nl-NL"/>
        </w:rPr>
        <w:t xml:space="preserve">de </w:t>
      </w:r>
      <w:r w:rsidRPr="003F7834">
        <w:rPr>
          <w:lang w:val="nl-NL"/>
        </w:rPr>
        <w:t xml:space="preserve">oranje aan/uit </w:t>
      </w:r>
      <w:r>
        <w:rPr>
          <w:lang w:val="nl-NL"/>
        </w:rPr>
        <w:t xml:space="preserve">knop </w:t>
      </w:r>
      <w:r w:rsidRPr="003F7834">
        <w:rPr>
          <w:lang w:val="nl-NL"/>
        </w:rPr>
        <w:t>zich aan de bovenhoeken van het scherm bevinden.</w:t>
      </w:r>
    </w:p>
    <w:p w14:paraId="7EC3BC61" w14:textId="77777777" w:rsidR="00113C13" w:rsidRPr="003F7834" w:rsidRDefault="00113C13" w:rsidP="00113C13">
      <w:pPr>
        <w:ind w:right="42"/>
        <w:rPr>
          <w:lang w:val="nl-NL"/>
        </w:rPr>
      </w:pPr>
    </w:p>
    <w:p w14:paraId="361ECCE6" w14:textId="77777777" w:rsidR="00113C13" w:rsidRPr="003F7834" w:rsidRDefault="00113C13" w:rsidP="00113C13">
      <w:pPr>
        <w:ind w:right="42"/>
        <w:rPr>
          <w:lang w:val="nl-NL"/>
        </w:rPr>
      </w:pPr>
    </w:p>
    <w:p w14:paraId="56A7708A" w14:textId="77777777" w:rsidR="00113C13" w:rsidRPr="003F7834" w:rsidRDefault="00113C13" w:rsidP="00113C13">
      <w:pPr>
        <w:ind w:right="42"/>
        <w:jc w:val="center"/>
        <w:rPr>
          <w:lang w:val="nl-NL"/>
        </w:rPr>
      </w:pPr>
      <w:r w:rsidRPr="003F7834">
        <w:rPr>
          <w:noProof/>
          <w:lang w:val="nl-NL"/>
        </w:rPr>
        <mc:AlternateContent>
          <mc:Choice Requires="wps">
            <w:drawing>
              <wp:anchor distT="45720" distB="45720" distL="114300" distR="114300" simplePos="0" relativeHeight="251592704" behindDoc="0" locked="0" layoutInCell="1" allowOverlap="1" wp14:anchorId="59EAC1D8" wp14:editId="514A3539">
                <wp:simplePos x="0" y="0"/>
                <wp:positionH relativeFrom="margin">
                  <wp:align>right</wp:align>
                </wp:positionH>
                <wp:positionV relativeFrom="paragraph">
                  <wp:posOffset>1483360</wp:posOffset>
                </wp:positionV>
                <wp:extent cx="942975" cy="428625"/>
                <wp:effectExtent l="0" t="0" r="9525" b="9525"/>
                <wp:wrapNone/>
                <wp:docPr id="2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28625"/>
                        </a:xfrm>
                        <a:prstGeom prst="rect">
                          <a:avLst/>
                        </a:prstGeom>
                        <a:solidFill>
                          <a:srgbClr val="FFFFFF"/>
                        </a:solidFill>
                        <a:ln w="9525">
                          <a:noFill/>
                          <a:miter lim="800000"/>
                          <a:headEnd/>
                          <a:tailEnd/>
                        </a:ln>
                      </wps:spPr>
                      <wps:txbx>
                        <w:txbxContent>
                          <w:p w14:paraId="53073F33" w14:textId="77777777" w:rsidR="00556F5F" w:rsidRDefault="00556F5F" w:rsidP="00113C13">
                            <w:r>
                              <w:t>USB</w:t>
                            </w:r>
                          </w:p>
                          <w:p w14:paraId="58107AC4" w14:textId="77777777" w:rsidR="00556F5F" w:rsidRPr="00AD566E" w:rsidRDefault="00556F5F" w:rsidP="00113C13">
                            <w:pPr>
                              <w:rPr>
                                <w:lang w:val="nl-NL"/>
                              </w:rPr>
                            </w:pPr>
                            <w:proofErr w:type="gramStart"/>
                            <w:r>
                              <w:t>connector</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AC1D8" id="_x0000_s1038" type="#_x0000_t202" style="position:absolute;left:0;text-align:left;margin-left:23.05pt;margin-top:116.8pt;width:74.25pt;height:33.75pt;z-index:251592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" stroked="f">
                <v:textbox>
                  <w:txbxContent>
                    <w:p w14:paraId="53073F33" w14:textId="77777777" w:rsidR="00556F5F" w:rsidRDefault="00556F5F" w:rsidP="00113C13">
                      <w:r>
                        <w:t>USB</w:t>
                      </w:r>
                    </w:p>
                    <w:p w14:paraId="58107AC4" w14:textId="77777777" w:rsidR="00556F5F" w:rsidRPr="00AD566E" w:rsidRDefault="00556F5F" w:rsidP="00113C13">
                      <w:pPr>
                        <w:rPr>
                          <w:lang w:val="nl-NL"/>
                        </w:rPr>
                      </w:pPr>
                      <w:r>
                        <w:t>connector</w:t>
                      </w:r>
                    </w:p>
                  </w:txbxContent>
                </v:textbox>
                <w10:wrap anchorx="margin"/>
              </v:shape>
            </w:pict>
          </mc:Fallback>
        </mc:AlternateContent>
      </w:r>
      <w:r w:rsidRPr="003F7834">
        <w:rPr>
          <w:noProof/>
          <w:lang w:val="nl-NL"/>
        </w:rPr>
        <mc:AlternateContent>
          <mc:Choice Requires="wps">
            <w:drawing>
              <wp:anchor distT="45720" distB="45720" distL="114300" distR="114300" simplePos="0" relativeHeight="251590656" behindDoc="0" locked="0" layoutInCell="1" allowOverlap="1" wp14:anchorId="1E16D629" wp14:editId="26E8B06A">
                <wp:simplePos x="0" y="0"/>
                <wp:positionH relativeFrom="margin">
                  <wp:align>right</wp:align>
                </wp:positionH>
                <wp:positionV relativeFrom="paragraph">
                  <wp:posOffset>146685</wp:posOffset>
                </wp:positionV>
                <wp:extent cx="942975" cy="428625"/>
                <wp:effectExtent l="0" t="0" r="9525" b="9525"/>
                <wp:wrapNone/>
                <wp:docPr id="2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28625"/>
                        </a:xfrm>
                        <a:prstGeom prst="rect">
                          <a:avLst/>
                        </a:prstGeom>
                        <a:solidFill>
                          <a:srgbClr val="FFFFFF"/>
                        </a:solidFill>
                        <a:ln w="9525">
                          <a:noFill/>
                          <a:miter lim="800000"/>
                          <a:headEnd/>
                          <a:tailEnd/>
                        </a:ln>
                      </wps:spPr>
                      <wps:txbx>
                        <w:txbxContent>
                          <w:p w14:paraId="14F39E9E" w14:textId="77777777" w:rsidR="00556F5F" w:rsidRDefault="00556F5F" w:rsidP="00113C13">
                            <w:r>
                              <w:t xml:space="preserve">Snapshot </w:t>
                            </w:r>
                          </w:p>
                          <w:p w14:paraId="6118C72C" w14:textId="77777777" w:rsidR="00556F5F" w:rsidRPr="00AD566E" w:rsidRDefault="00556F5F" w:rsidP="00113C13">
                            <w:pPr>
                              <w:rPr>
                                <w:lang w:val="nl-NL"/>
                              </w:rPr>
                            </w:pPr>
                            <w:proofErr w:type="gramStart"/>
                            <w:r>
                              <w:t>knop</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6D629" id="_x0000_s1039" type="#_x0000_t202" style="position:absolute;left:0;text-align:left;margin-left:23.05pt;margin-top:11.55pt;width:74.25pt;height:33.75pt;z-index:251590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" stroked="f">
                <v:textbox>
                  <w:txbxContent>
                    <w:p w14:paraId="14F39E9E" w14:textId="77777777" w:rsidR="00556F5F" w:rsidRDefault="00556F5F" w:rsidP="00113C13">
                      <w:r>
                        <w:t xml:space="preserve">Snapshot </w:t>
                      </w:r>
                    </w:p>
                    <w:p w14:paraId="6118C72C" w14:textId="77777777" w:rsidR="00556F5F" w:rsidRPr="00AD566E" w:rsidRDefault="00556F5F" w:rsidP="00113C13">
                      <w:pPr>
                        <w:rPr>
                          <w:lang w:val="nl-NL"/>
                        </w:rPr>
                      </w:pPr>
                      <w:r>
                        <w:t>knop</w:t>
                      </w:r>
                    </w:p>
                  </w:txbxContent>
                </v:textbox>
                <w10:wrap anchorx="margin"/>
              </v:shape>
            </w:pict>
          </mc:Fallback>
        </mc:AlternateContent>
      </w:r>
      <w:r w:rsidRPr="003F7834">
        <w:rPr>
          <w:noProof/>
          <w:lang w:val="nl-NL"/>
        </w:rPr>
        <mc:AlternateContent>
          <mc:Choice Requires="wps">
            <w:drawing>
              <wp:anchor distT="45720" distB="45720" distL="114300" distR="114300" simplePos="0" relativeHeight="251591680" behindDoc="0" locked="0" layoutInCell="1" allowOverlap="1" wp14:anchorId="6584AE70" wp14:editId="47C48AC7">
                <wp:simplePos x="0" y="0"/>
                <wp:positionH relativeFrom="margin">
                  <wp:posOffset>171450</wp:posOffset>
                </wp:positionH>
                <wp:positionV relativeFrom="paragraph">
                  <wp:posOffset>156210</wp:posOffset>
                </wp:positionV>
                <wp:extent cx="1228725" cy="447675"/>
                <wp:effectExtent l="0" t="0" r="0" b="0"/>
                <wp:wrapNone/>
                <wp:docPr id="2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447675"/>
                        </a:xfrm>
                        <a:prstGeom prst="rect">
                          <a:avLst/>
                        </a:prstGeom>
                        <a:noFill/>
                        <a:ln w="9525">
                          <a:noFill/>
                          <a:miter lim="800000"/>
                          <a:headEnd/>
                          <a:tailEnd/>
                        </a:ln>
                      </wps:spPr>
                      <wps:txbx>
                        <w:txbxContent>
                          <w:p w14:paraId="5755BA4F" w14:textId="77777777" w:rsidR="00556F5F" w:rsidRDefault="00556F5F" w:rsidP="00113C13">
                            <w:r>
                              <w:t>Aan / uit</w:t>
                            </w:r>
                          </w:p>
                          <w:p w14:paraId="0ED95ECA" w14:textId="77777777" w:rsidR="00556F5F" w:rsidRPr="00AD566E" w:rsidRDefault="00556F5F" w:rsidP="00113C13">
                            <w:pPr>
                              <w:rPr>
                                <w:lang w:val="nl-NL"/>
                              </w:rPr>
                            </w:pPr>
                            <w:proofErr w:type="gramStart"/>
                            <w:r>
                              <w:t>knop</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4AE70" id="_x0000_s1040" type="#_x0000_t202" style="position:absolute;left:0;text-align:left;margin-left:13.5pt;margin-top:12.3pt;width:96.75pt;height:35.25pt;z-index:251591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" filled="f" stroked="f">
                <v:textbox>
                  <w:txbxContent>
                    <w:p w14:paraId="5755BA4F" w14:textId="77777777" w:rsidR="00556F5F" w:rsidRDefault="00556F5F" w:rsidP="00113C13">
                      <w:r>
                        <w:t>Aan / uit</w:t>
                      </w:r>
                    </w:p>
                    <w:p w14:paraId="0ED95ECA" w14:textId="77777777" w:rsidR="00556F5F" w:rsidRPr="00AD566E" w:rsidRDefault="00556F5F" w:rsidP="00113C13">
                      <w:pPr>
                        <w:rPr>
                          <w:lang w:val="nl-NL"/>
                        </w:rPr>
                      </w:pPr>
                      <w:r>
                        <w:t>knop</w:t>
                      </w:r>
                    </w:p>
                  </w:txbxContent>
                </v:textbox>
                <w10:wrap anchorx="margin"/>
              </v:shape>
            </w:pict>
          </mc:Fallback>
        </mc:AlternateContent>
      </w:r>
      <w:r w:rsidRPr="003F7834">
        <w:rPr>
          <w:noProof/>
          <w:lang w:val="nl-NL"/>
        </w:rPr>
        <mc:AlternateContent>
          <mc:Choice Requires="wps">
            <w:drawing>
              <wp:anchor distT="0" distB="0" distL="114300" distR="114300" simplePos="0" relativeHeight="251589632" behindDoc="0" locked="0" layoutInCell="1" allowOverlap="1" wp14:anchorId="58317217" wp14:editId="5A0CDDF1">
                <wp:simplePos x="0" y="0"/>
                <wp:positionH relativeFrom="column">
                  <wp:posOffset>866775</wp:posOffset>
                </wp:positionH>
                <wp:positionV relativeFrom="paragraph">
                  <wp:posOffset>346710</wp:posOffset>
                </wp:positionV>
                <wp:extent cx="552450" cy="19050"/>
                <wp:effectExtent l="38100" t="114300" r="0" b="133350"/>
                <wp:wrapNone/>
                <wp:docPr id="214" name="Rechte verbindingslijn met pijl 214"/>
                <wp:cNvGraphicFramePr/>
                <a:graphic xmlns:a="http://schemas.openxmlformats.org/drawingml/2006/main">
                  <a:graphicData uri="http://schemas.microsoft.com/office/word/2010/wordprocessingShape">
                    <wps:wsp>
                      <wps:cNvCnPr/>
                      <wps:spPr>
                        <a:xfrm flipH="1" flipV="1">
                          <a:off x="0" y="0"/>
                          <a:ext cx="552450" cy="19050"/>
                        </a:xfrm>
                        <a:prstGeom prst="straightConnector1">
                          <a:avLst/>
                        </a:prstGeom>
                        <a:ln w="57150">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510226" id="Rechte verbindingslijn met pijl 214" o:spid="_x0000_s1026" type="#_x0000_t32" style="position:absolute;margin-left:68.25pt;margin-top:27.3pt;width:43.5pt;height:1.5pt;flip:x y;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" strokecolor="black [3200]" strokeweight="4.5pt">
                <v:stroke endarrow="block" joinstyle="miter"/>
              </v:shape>
            </w:pict>
          </mc:Fallback>
        </mc:AlternateContent>
      </w:r>
      <w:r w:rsidRPr="003F7834">
        <w:rPr>
          <w:noProof/>
          <w:lang w:val="nl-NL"/>
        </w:rPr>
        <mc:AlternateContent>
          <mc:Choice Requires="wps">
            <w:drawing>
              <wp:anchor distT="0" distB="0" distL="114300" distR="114300" simplePos="0" relativeHeight="251588608" behindDoc="0" locked="0" layoutInCell="1" allowOverlap="1" wp14:anchorId="2C410B70" wp14:editId="3AAB44BC">
                <wp:simplePos x="0" y="0"/>
                <wp:positionH relativeFrom="column">
                  <wp:posOffset>5172075</wp:posOffset>
                </wp:positionH>
                <wp:positionV relativeFrom="paragraph">
                  <wp:posOffset>1694815</wp:posOffset>
                </wp:positionV>
                <wp:extent cx="514350" cy="0"/>
                <wp:effectExtent l="0" t="114300" r="0" b="133350"/>
                <wp:wrapNone/>
                <wp:docPr id="215" name="Rechte verbindingslijn met pijl 215"/>
                <wp:cNvGraphicFramePr/>
                <a:graphic xmlns:a="http://schemas.openxmlformats.org/drawingml/2006/main">
                  <a:graphicData uri="http://schemas.microsoft.com/office/word/2010/wordprocessingShape">
                    <wps:wsp>
                      <wps:cNvCnPr/>
                      <wps:spPr>
                        <a:xfrm>
                          <a:off x="0" y="0"/>
                          <a:ext cx="514350" cy="0"/>
                        </a:xfrm>
                        <a:prstGeom prst="straightConnector1">
                          <a:avLst/>
                        </a:prstGeom>
                        <a:ln w="57150">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D7D076" id="Rechte verbindingslijn met pijl 215" o:spid="_x0000_s1026" type="#_x0000_t32" style="position:absolute;margin-left:407.25pt;margin-top:133.45pt;width:40.5pt;height:0;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" strokecolor="black [3200]" strokeweight="4.5pt">
                <v:stroke endarrow="block" joinstyle="miter"/>
              </v:shape>
            </w:pict>
          </mc:Fallback>
        </mc:AlternateContent>
      </w:r>
      <w:r w:rsidRPr="003F7834">
        <w:rPr>
          <w:noProof/>
          <w:lang w:val="nl-NL"/>
        </w:rPr>
        <mc:AlternateContent>
          <mc:Choice Requires="wps">
            <w:drawing>
              <wp:anchor distT="0" distB="0" distL="114300" distR="114300" simplePos="0" relativeHeight="251587584" behindDoc="0" locked="0" layoutInCell="1" allowOverlap="1" wp14:anchorId="50C33083" wp14:editId="5778C67F">
                <wp:simplePos x="0" y="0"/>
                <wp:positionH relativeFrom="column">
                  <wp:posOffset>5172075</wp:posOffset>
                </wp:positionH>
                <wp:positionV relativeFrom="paragraph">
                  <wp:posOffset>365760</wp:posOffset>
                </wp:positionV>
                <wp:extent cx="514350" cy="0"/>
                <wp:effectExtent l="0" t="114300" r="0" b="133350"/>
                <wp:wrapNone/>
                <wp:docPr id="216" name="Rechte verbindingslijn met pijl 216"/>
                <wp:cNvGraphicFramePr/>
                <a:graphic xmlns:a="http://schemas.openxmlformats.org/drawingml/2006/main">
                  <a:graphicData uri="http://schemas.microsoft.com/office/word/2010/wordprocessingShape">
                    <wps:wsp>
                      <wps:cNvCnPr/>
                      <wps:spPr>
                        <a:xfrm>
                          <a:off x="0" y="0"/>
                          <a:ext cx="514350" cy="0"/>
                        </a:xfrm>
                        <a:prstGeom prst="straightConnector1">
                          <a:avLst/>
                        </a:prstGeom>
                        <a:ln w="57150">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A3AC14" id="Rechte verbindingslijn met pijl 216" o:spid="_x0000_s1026" type="#_x0000_t32" style="position:absolute;margin-left:407.25pt;margin-top:28.8pt;width:40.5pt;height:0;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" strokecolor="black [3200]" strokeweight="4.5pt">
                <v:stroke endarrow="block" joinstyle="miter"/>
              </v:shape>
            </w:pict>
          </mc:Fallback>
        </mc:AlternateContent>
      </w:r>
      <w:r w:rsidRPr="003F7834">
        <w:rPr>
          <w:noProof/>
          <w:lang w:val="nl-NL"/>
        </w:rPr>
        <w:drawing>
          <wp:inline distT="0" distB="0" distL="0" distR="0" wp14:anchorId="1D18DE69" wp14:editId="4F63ED0C">
            <wp:extent cx="4200525" cy="2300288"/>
            <wp:effectExtent l="0" t="0" r="0" b="5080"/>
            <wp:docPr id="239" name="Afbeelding 239" descr="M:\PROJECTEN\Compact 6 HD\Marketing Material\Photos\Optelec Compact 6 HD Product Photos LR for the web\Optelec Compact 6 HD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JECTEN\Compact 6 HD\Marketing Material\Photos\Optelec Compact 6 HD Product Photos LR for the web\Optelec Compact 6 HD_LR.jpg"/>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4226990" cy="2314781"/>
                    </a:xfrm>
                    <a:prstGeom prst="rect">
                      <a:avLst/>
                    </a:prstGeom>
                    <a:noFill/>
                    <a:ln>
                      <a:noFill/>
                    </a:ln>
                    <a:extLst>
                      <a:ext uri="{53640926-AAD7-44D8-BBD7-CCE9431645EC}">
                        <a14:shadowObscured xmlns:a14="http://schemas.microsoft.com/office/drawing/2010/main"/>
                      </a:ext>
                    </a:extLst>
                  </pic:spPr>
                </pic:pic>
              </a:graphicData>
            </a:graphic>
          </wp:inline>
        </w:drawing>
      </w:r>
    </w:p>
    <w:p w14:paraId="709547EE" w14:textId="77777777" w:rsidR="00113C13" w:rsidRPr="003F7834" w:rsidRDefault="00113C13" w:rsidP="00113C13">
      <w:pPr>
        <w:rPr>
          <w:lang w:val="nl-NL"/>
        </w:rPr>
      </w:pPr>
    </w:p>
    <w:p w14:paraId="29F56196" w14:textId="77777777" w:rsidR="00113C13" w:rsidRPr="003F7834" w:rsidRDefault="00113C13" w:rsidP="00113C13">
      <w:pPr>
        <w:rPr>
          <w:lang w:val="nl-NL"/>
        </w:rPr>
      </w:pPr>
    </w:p>
    <w:p w14:paraId="45AD6F2A" w14:textId="7F8E576B" w:rsidR="00113C13" w:rsidRPr="003F7834" w:rsidRDefault="00113C13" w:rsidP="00F33418">
      <w:pPr>
        <w:pStyle w:val="Heading2"/>
        <w:rPr>
          <w:lang w:val="nl-NL"/>
        </w:rPr>
      </w:pPr>
      <w:bookmarkStart w:id="359" w:name="_Toc493077182"/>
      <w:bookmarkStart w:id="360" w:name="_Toc4397314"/>
      <w:r w:rsidRPr="003F7834">
        <w:rPr>
          <w:lang w:val="nl-NL"/>
        </w:rPr>
        <w:lastRenderedPageBreak/>
        <w:t>Het gebruik van de Compact 6 HD in de geopende</w:t>
      </w:r>
      <w:r w:rsidR="0096107A">
        <w:rPr>
          <w:lang w:val="nl-NL"/>
        </w:rPr>
        <w:t xml:space="preserve"> </w:t>
      </w:r>
      <w:r w:rsidRPr="003F7834">
        <w:rPr>
          <w:lang w:val="nl-NL"/>
        </w:rPr>
        <w:t>/</w:t>
      </w:r>
      <w:r w:rsidR="0096107A">
        <w:rPr>
          <w:lang w:val="nl-NL"/>
        </w:rPr>
        <w:t xml:space="preserve"> </w:t>
      </w:r>
      <w:r w:rsidRPr="003F7834">
        <w:rPr>
          <w:lang w:val="nl-NL"/>
        </w:rPr>
        <w:t>gesloten positie</w:t>
      </w:r>
      <w:bookmarkEnd w:id="359"/>
      <w:bookmarkEnd w:id="360"/>
    </w:p>
    <w:p w14:paraId="298E7686" w14:textId="2348795A" w:rsidR="00113C13" w:rsidRPr="003F7834" w:rsidRDefault="00113C13" w:rsidP="00113C13">
      <w:pPr>
        <w:ind w:right="42"/>
        <w:rPr>
          <w:lang w:val="nl-NL"/>
        </w:rPr>
      </w:pPr>
      <w:r w:rsidRPr="003F7834">
        <w:rPr>
          <w:lang w:val="nl-NL"/>
        </w:rPr>
        <w:t xml:space="preserve">De Compact 6 HD wordt geleverd met een leeshouder. Geplaatst in de leeshouder kan de Compact 6 HD geopend of gesloten gebruikt worden. </w:t>
      </w:r>
    </w:p>
    <w:p w14:paraId="1635161B" w14:textId="77777777" w:rsidR="005408BE" w:rsidRPr="00CF75EE" w:rsidRDefault="005408BE" w:rsidP="005408BE">
      <w:pPr>
        <w:ind w:right="42"/>
        <w:jc w:val="center"/>
        <w:rPr>
          <w:b/>
          <w:lang w:val="nl-NL"/>
        </w:rPr>
      </w:pPr>
      <w:r w:rsidRPr="00A73C51">
        <w:rPr>
          <w:b/>
          <w:noProof/>
          <w:lang w:val="nl-NL"/>
        </w:rPr>
        <w:drawing>
          <wp:inline distT="0" distB="0" distL="0" distR="0" wp14:anchorId="0D9DB56C" wp14:editId="4789C950">
            <wp:extent cx="2642235" cy="1295400"/>
            <wp:effectExtent l="0" t="0" r="5715" b="0"/>
            <wp:docPr id="10" name="Picture 10" descr="M:\PLM Lowvision\Compact 6 HD\Marketing Material\Photos New Menu\Optelec Compact 6 HD_Increasing magnification_new UI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LM Lowvision\Compact 6 HD\Marketing Material\Photos New Menu\Optelec Compact 6 HD_Increasing magnification_new UI_HR.jpg"/>
                    <pic:cNvPicPr>
                      <a:picLocks noChangeAspect="1" noChangeArrowheads="1"/>
                    </pic:cNvPicPr>
                  </pic:nvPicPr>
                  <pic:blipFill rotWithShape="1">
                    <a:blip r:embed="rId79" cstate="screen">
                      <a:extLst>
                        <a:ext uri="{28A0092B-C50C-407E-A947-70E740481C1C}">
                          <a14:useLocalDpi xmlns:a14="http://schemas.microsoft.com/office/drawing/2010/main"/>
                        </a:ext>
                      </a:extLst>
                    </a:blip>
                    <a:srcRect/>
                    <a:stretch/>
                  </pic:blipFill>
                  <pic:spPr bwMode="auto">
                    <a:xfrm>
                      <a:off x="0" y="0"/>
                      <a:ext cx="2645158" cy="1296833"/>
                    </a:xfrm>
                    <a:prstGeom prst="rect">
                      <a:avLst/>
                    </a:prstGeom>
                    <a:noFill/>
                    <a:ln>
                      <a:noFill/>
                    </a:ln>
                    <a:extLst>
                      <a:ext uri="{53640926-AAD7-44D8-BBD7-CCE9431645EC}">
                        <a14:shadowObscured xmlns:a14="http://schemas.microsoft.com/office/drawing/2010/main"/>
                      </a:ext>
                    </a:extLst>
                  </pic:spPr>
                </pic:pic>
              </a:graphicData>
            </a:graphic>
          </wp:inline>
        </w:drawing>
      </w:r>
      <w:r w:rsidRPr="00CF75EE">
        <w:rPr>
          <w:b/>
          <w:lang w:val="nl-NL"/>
        </w:rPr>
        <w:t xml:space="preserve">          </w:t>
      </w:r>
      <w:r w:rsidRPr="00462596">
        <w:rPr>
          <w:b/>
          <w:noProof/>
          <w:lang w:val="nl-NL"/>
        </w:rPr>
        <w:drawing>
          <wp:inline distT="0" distB="0" distL="0" distR="0" wp14:anchorId="6702A1AB" wp14:editId="0BFCE7BE">
            <wp:extent cx="2598749" cy="1524000"/>
            <wp:effectExtent l="0" t="0" r="0" b="0"/>
            <wp:docPr id="66" name="Picture 66" descr="M:\PLM Lowvision\Compact 6 HD\Marketing Material\Photos New Menu\Optelec Compact 6 HD Speech_OCR step 2 press the play button_new UI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LM Lowvision\Compact 6 HD\Marketing Material\Photos New Menu\Optelec Compact 6 HD Speech_OCR step 2 press the play button_new UI_HR.jpg"/>
                    <pic:cNvPicPr>
                      <a:picLocks noChangeAspect="1" noChangeArrowheads="1"/>
                    </pic:cNvPicPr>
                  </pic:nvPicPr>
                  <pic:blipFill rotWithShape="1">
                    <a:blip r:embed="rId80" cstate="screen">
                      <a:extLst>
                        <a:ext uri="{28A0092B-C50C-407E-A947-70E740481C1C}">
                          <a14:useLocalDpi xmlns:a14="http://schemas.microsoft.com/office/drawing/2010/main"/>
                        </a:ext>
                      </a:extLst>
                    </a:blip>
                    <a:srcRect/>
                    <a:stretch/>
                  </pic:blipFill>
                  <pic:spPr bwMode="auto">
                    <a:xfrm>
                      <a:off x="0" y="0"/>
                      <a:ext cx="2599620" cy="1524511"/>
                    </a:xfrm>
                    <a:prstGeom prst="rect">
                      <a:avLst/>
                    </a:prstGeom>
                    <a:noFill/>
                    <a:ln>
                      <a:noFill/>
                    </a:ln>
                    <a:extLst>
                      <a:ext uri="{53640926-AAD7-44D8-BBD7-CCE9431645EC}">
                        <a14:shadowObscured xmlns:a14="http://schemas.microsoft.com/office/drawing/2010/main"/>
                      </a:ext>
                    </a:extLst>
                  </pic:spPr>
                </pic:pic>
              </a:graphicData>
            </a:graphic>
          </wp:inline>
        </w:drawing>
      </w:r>
      <w:r w:rsidRPr="00CF75EE">
        <w:rPr>
          <w:b/>
          <w:lang w:val="nl-NL"/>
        </w:rPr>
        <w:t xml:space="preserve"> </w:t>
      </w:r>
    </w:p>
    <w:p w14:paraId="313B9DCD" w14:textId="77777777" w:rsidR="00113C13" w:rsidRPr="003F7834" w:rsidRDefault="00113C13" w:rsidP="00113C13">
      <w:pPr>
        <w:tabs>
          <w:tab w:val="left" w:pos="5400"/>
        </w:tabs>
        <w:ind w:right="42"/>
        <w:rPr>
          <w:b/>
          <w:lang w:val="nl-NL"/>
        </w:rPr>
      </w:pPr>
    </w:p>
    <w:p w14:paraId="572187D4" w14:textId="77777777" w:rsidR="00113C13" w:rsidRPr="003F7834" w:rsidRDefault="00113C13" w:rsidP="00113C13">
      <w:pPr>
        <w:tabs>
          <w:tab w:val="left" w:pos="5245"/>
        </w:tabs>
        <w:ind w:right="42" w:firstLine="851"/>
        <w:rPr>
          <w:b/>
          <w:szCs w:val="20"/>
          <w:lang w:val="nl-NL"/>
        </w:rPr>
      </w:pPr>
      <w:r>
        <w:rPr>
          <w:b/>
          <w:szCs w:val="20"/>
          <w:lang w:val="nl-NL"/>
        </w:rPr>
        <w:t xml:space="preserve">           </w:t>
      </w:r>
      <w:r w:rsidRPr="003F7834">
        <w:rPr>
          <w:b/>
          <w:szCs w:val="20"/>
          <w:lang w:val="nl-NL"/>
        </w:rPr>
        <w:t>Compact 6 HD geopend</w:t>
      </w:r>
      <w:r>
        <w:rPr>
          <w:b/>
          <w:szCs w:val="20"/>
          <w:lang w:val="nl-NL"/>
        </w:rPr>
        <w:tab/>
      </w:r>
      <w:r>
        <w:rPr>
          <w:b/>
          <w:szCs w:val="20"/>
          <w:lang w:val="nl-NL"/>
        </w:rPr>
        <w:tab/>
      </w:r>
      <w:r>
        <w:rPr>
          <w:b/>
          <w:szCs w:val="20"/>
          <w:lang w:val="nl-NL"/>
        </w:rPr>
        <w:tab/>
      </w:r>
      <w:r w:rsidRPr="003F7834">
        <w:rPr>
          <w:b/>
          <w:sz w:val="32"/>
          <w:lang w:val="nl-NL"/>
        </w:rPr>
        <w:t xml:space="preserve"> </w:t>
      </w:r>
      <w:r w:rsidRPr="003F7834">
        <w:rPr>
          <w:b/>
          <w:szCs w:val="20"/>
          <w:lang w:val="nl-NL"/>
        </w:rPr>
        <w:t>Compact 6 HD gesloten</w:t>
      </w:r>
    </w:p>
    <w:p w14:paraId="3C64BF5C" w14:textId="77777777" w:rsidR="00113C13" w:rsidRPr="003F7834" w:rsidRDefault="00113C13" w:rsidP="00113C13">
      <w:pPr>
        <w:tabs>
          <w:tab w:val="left" w:pos="5400"/>
        </w:tabs>
        <w:ind w:left="720" w:right="42" w:hanging="720"/>
        <w:rPr>
          <w:b/>
          <w:sz w:val="20"/>
          <w:szCs w:val="20"/>
          <w:lang w:val="nl-NL"/>
        </w:rPr>
      </w:pPr>
    </w:p>
    <w:p w14:paraId="000E031E" w14:textId="77777777" w:rsidR="00113C13" w:rsidRPr="003F7834" w:rsidRDefault="00113C13" w:rsidP="00113C13">
      <w:pPr>
        <w:ind w:right="42"/>
        <w:rPr>
          <w:lang w:val="nl-NL"/>
        </w:rPr>
      </w:pPr>
      <w:r>
        <w:rPr>
          <w:lang w:val="nl-NL"/>
        </w:rPr>
        <w:t xml:space="preserve">In </w:t>
      </w:r>
      <w:r w:rsidRPr="00BA6D05">
        <w:rPr>
          <w:b/>
          <w:lang w:val="nl-NL"/>
        </w:rPr>
        <w:t>geopende positie</w:t>
      </w:r>
      <w:r w:rsidRPr="003F7834">
        <w:rPr>
          <w:lang w:val="nl-NL"/>
        </w:rPr>
        <w:t xml:space="preserve"> staat het scherm in een ergonomische hoek om te lezen en is de </w:t>
      </w:r>
      <w:r>
        <w:rPr>
          <w:lang w:val="nl-NL"/>
        </w:rPr>
        <w:t>leescamera</w:t>
      </w:r>
      <w:r w:rsidRPr="003F7834">
        <w:rPr>
          <w:lang w:val="nl-NL"/>
        </w:rPr>
        <w:t xml:space="preserve"> geactiveerd. Met de geopende positie kunt u langere teksten lezen. De knoppenbalk is </w:t>
      </w:r>
      <w:r>
        <w:rPr>
          <w:lang w:val="nl-NL"/>
        </w:rPr>
        <w:t xml:space="preserve">dan </w:t>
      </w:r>
      <w:r w:rsidRPr="003F7834">
        <w:rPr>
          <w:lang w:val="nl-NL"/>
        </w:rPr>
        <w:t>donker blauw.</w:t>
      </w:r>
    </w:p>
    <w:p w14:paraId="349A4F72" w14:textId="77777777" w:rsidR="00113C13" w:rsidRPr="003F7834" w:rsidRDefault="00113C13" w:rsidP="00113C13">
      <w:pPr>
        <w:ind w:right="42"/>
        <w:rPr>
          <w:lang w:val="nl-NL"/>
        </w:rPr>
      </w:pPr>
    </w:p>
    <w:p w14:paraId="1EE68F13" w14:textId="2C5F5A78" w:rsidR="00113C13" w:rsidRPr="003F7834" w:rsidRDefault="00113C13" w:rsidP="00113C13">
      <w:pPr>
        <w:ind w:right="42"/>
        <w:rPr>
          <w:lang w:val="nl-NL"/>
        </w:rPr>
      </w:pPr>
      <w:r>
        <w:rPr>
          <w:lang w:val="nl-NL"/>
        </w:rPr>
        <w:t xml:space="preserve">In de </w:t>
      </w:r>
      <w:r w:rsidRPr="00BA6D05">
        <w:rPr>
          <w:b/>
          <w:lang w:val="nl-NL"/>
        </w:rPr>
        <w:t xml:space="preserve">gesloten positie </w:t>
      </w:r>
      <w:r w:rsidRPr="003F7834">
        <w:rPr>
          <w:lang w:val="nl-NL"/>
        </w:rPr>
        <w:t>wordt de overzichtscamera gebruikt. Houd het apparaat in uw hand en richt de camera (die zich bevindt aan de achterzijde van het apparaat) op het object of de tekst die u wilt bekijken of lezen. De gesloten positie is ideaal voor het snel bekijken en leze</w:t>
      </w:r>
      <w:r w:rsidR="007A0A74">
        <w:rPr>
          <w:lang w:val="nl-NL"/>
        </w:rPr>
        <w:t>n van objecten of documenten.</w:t>
      </w:r>
    </w:p>
    <w:p w14:paraId="6DD4335C" w14:textId="77777777" w:rsidR="00113C13" w:rsidRPr="003F7834" w:rsidRDefault="00113C13" w:rsidP="00113C13">
      <w:pPr>
        <w:ind w:right="42"/>
        <w:rPr>
          <w:lang w:val="nl-NL"/>
        </w:rPr>
      </w:pPr>
      <w:r w:rsidRPr="003F7834">
        <w:rPr>
          <w:lang w:val="nl-NL"/>
        </w:rPr>
        <w:lastRenderedPageBreak/>
        <w:t>Om de Compact 6 HD in de leeshouder te plaatsen, volg</w:t>
      </w:r>
      <w:r>
        <w:rPr>
          <w:lang w:val="nl-NL"/>
        </w:rPr>
        <w:t>t</w:t>
      </w:r>
      <w:r w:rsidRPr="003F7834">
        <w:rPr>
          <w:lang w:val="nl-NL"/>
        </w:rPr>
        <w:t xml:space="preserve"> </w:t>
      </w:r>
      <w:r>
        <w:rPr>
          <w:lang w:val="nl-NL"/>
        </w:rPr>
        <w:t xml:space="preserve">u </w:t>
      </w:r>
      <w:r w:rsidRPr="003F7834">
        <w:rPr>
          <w:lang w:val="nl-NL"/>
        </w:rPr>
        <w:t>deze stappen:</w:t>
      </w:r>
    </w:p>
    <w:p w14:paraId="00C34311" w14:textId="77777777" w:rsidR="00113C13" w:rsidRPr="003F7834" w:rsidRDefault="00113C13" w:rsidP="00914368">
      <w:pPr>
        <w:pStyle w:val="ListParagraph"/>
        <w:numPr>
          <w:ilvl w:val="0"/>
          <w:numId w:val="27"/>
        </w:numPr>
        <w:ind w:left="567" w:right="42" w:hanging="567"/>
        <w:rPr>
          <w:rFonts w:eastAsiaTheme="minorHAnsi" w:cs="Arial"/>
          <w:sz w:val="22"/>
          <w:szCs w:val="22"/>
        </w:rPr>
      </w:pPr>
      <w:r w:rsidRPr="003F7834">
        <w:rPr>
          <w:rFonts w:cs="Arial"/>
        </w:rPr>
        <w:t>Plaats de Compact 6 HD in de onderzijde van de leeshouder.</w:t>
      </w:r>
    </w:p>
    <w:p w14:paraId="5DF0935A" w14:textId="77777777" w:rsidR="00113C13" w:rsidRPr="003F7834" w:rsidRDefault="00113C13" w:rsidP="00914368">
      <w:pPr>
        <w:pStyle w:val="ListParagraph"/>
        <w:numPr>
          <w:ilvl w:val="0"/>
          <w:numId w:val="27"/>
        </w:numPr>
        <w:ind w:left="567" w:right="42" w:hanging="567"/>
        <w:rPr>
          <w:rFonts w:cs="Arial"/>
        </w:rPr>
      </w:pPr>
      <w:r w:rsidRPr="003F7834">
        <w:rPr>
          <w:rFonts w:cs="Arial"/>
        </w:rPr>
        <w:t>Druk aan om de Compact 6 HD in de leeshouder te vergrendelen.</w:t>
      </w:r>
    </w:p>
    <w:p w14:paraId="7151DC07" w14:textId="77777777" w:rsidR="00113C13" w:rsidRPr="003F7834" w:rsidRDefault="00113C13" w:rsidP="00914368">
      <w:pPr>
        <w:pStyle w:val="ListParagraph"/>
        <w:numPr>
          <w:ilvl w:val="0"/>
          <w:numId w:val="27"/>
        </w:numPr>
        <w:ind w:left="567" w:right="42" w:hanging="567"/>
        <w:rPr>
          <w:rFonts w:cs="Arial"/>
        </w:rPr>
      </w:pPr>
      <w:r w:rsidRPr="003F7834">
        <w:rPr>
          <w:rFonts w:cs="Arial"/>
        </w:rPr>
        <w:t>De Compact 6 HD staat nu in de leeshouder.</w:t>
      </w:r>
    </w:p>
    <w:p w14:paraId="6C72F944" w14:textId="77777777" w:rsidR="00113C13" w:rsidRPr="003F7834" w:rsidRDefault="00113C13" w:rsidP="00113C13">
      <w:pPr>
        <w:ind w:right="42"/>
        <w:rPr>
          <w:rFonts w:cs="Arial"/>
          <w:lang w:val="nl-NL"/>
        </w:rPr>
      </w:pPr>
    </w:p>
    <w:p w14:paraId="11D1A84E" w14:textId="77777777" w:rsidR="00113C13" w:rsidRPr="003F7834" w:rsidRDefault="00113C13" w:rsidP="00113C13">
      <w:pPr>
        <w:ind w:right="42"/>
        <w:rPr>
          <w:lang w:val="nl-NL"/>
        </w:rPr>
      </w:pPr>
      <w:r w:rsidRPr="003F7834">
        <w:rPr>
          <w:noProof/>
          <w:lang w:val="nl-NL"/>
        </w:rPr>
        <w:drawing>
          <wp:inline distT="0" distB="0" distL="0" distR="0" wp14:anchorId="5AAEBCF8" wp14:editId="00532A29">
            <wp:extent cx="2180829" cy="1591598"/>
            <wp:effectExtent l="0" t="0" r="0" b="8890"/>
            <wp:docPr id="242" name="Afbeelding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91731" cy="1599554"/>
                    </a:xfrm>
                    <a:prstGeom prst="rect">
                      <a:avLst/>
                    </a:prstGeom>
                  </pic:spPr>
                </pic:pic>
              </a:graphicData>
            </a:graphic>
          </wp:inline>
        </w:drawing>
      </w:r>
      <w:r w:rsidRPr="003F7834">
        <w:rPr>
          <w:lang w:val="nl-NL"/>
        </w:rPr>
        <w:t xml:space="preserve"> </w:t>
      </w:r>
      <w:r w:rsidRPr="003F7834">
        <w:rPr>
          <w:noProof/>
          <w:lang w:val="nl-NL"/>
        </w:rPr>
        <w:drawing>
          <wp:inline distT="0" distB="0" distL="0" distR="0" wp14:anchorId="638E75AE" wp14:editId="11851AF9">
            <wp:extent cx="2137559" cy="1500402"/>
            <wp:effectExtent l="0" t="0" r="0" b="5080"/>
            <wp:docPr id="243"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55959" cy="1513318"/>
                    </a:xfrm>
                    <a:prstGeom prst="rect">
                      <a:avLst/>
                    </a:prstGeom>
                  </pic:spPr>
                </pic:pic>
              </a:graphicData>
            </a:graphic>
          </wp:inline>
        </w:drawing>
      </w:r>
      <w:r w:rsidRPr="003F7834">
        <w:rPr>
          <w:lang w:val="nl-NL"/>
        </w:rPr>
        <w:t xml:space="preserve"> </w:t>
      </w:r>
      <w:r w:rsidRPr="003F7834">
        <w:rPr>
          <w:noProof/>
          <w:lang w:val="nl-NL"/>
        </w:rPr>
        <w:drawing>
          <wp:inline distT="0" distB="0" distL="0" distR="0" wp14:anchorId="64D79526" wp14:editId="3A687F27">
            <wp:extent cx="2126816" cy="1334165"/>
            <wp:effectExtent l="0" t="0" r="6985" b="0"/>
            <wp:docPr id="244" name="Afbeelding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39269" cy="1341977"/>
                    </a:xfrm>
                    <a:prstGeom prst="rect">
                      <a:avLst/>
                    </a:prstGeom>
                  </pic:spPr>
                </pic:pic>
              </a:graphicData>
            </a:graphic>
          </wp:inline>
        </w:drawing>
      </w:r>
    </w:p>
    <w:p w14:paraId="333282E4" w14:textId="77777777" w:rsidR="00113C13" w:rsidRPr="003F7834" w:rsidRDefault="00113C13" w:rsidP="00113C13">
      <w:pPr>
        <w:ind w:left="709" w:right="42" w:firstLine="709"/>
        <w:rPr>
          <w:rFonts w:cs="Arial"/>
          <w:i/>
          <w:lang w:val="nl-NL"/>
        </w:rPr>
      </w:pPr>
      <w:r w:rsidRPr="003F7834">
        <w:rPr>
          <w:i/>
          <w:lang w:val="nl-NL"/>
        </w:rPr>
        <w:t>Stap</w:t>
      </w:r>
      <w:r>
        <w:rPr>
          <w:i/>
          <w:lang w:val="nl-NL"/>
        </w:rPr>
        <w:t xml:space="preserve"> 1</w:t>
      </w:r>
      <w:r>
        <w:rPr>
          <w:i/>
          <w:lang w:val="nl-NL"/>
        </w:rPr>
        <w:tab/>
      </w:r>
      <w:r>
        <w:rPr>
          <w:i/>
          <w:lang w:val="nl-NL"/>
        </w:rPr>
        <w:tab/>
      </w:r>
      <w:r>
        <w:rPr>
          <w:i/>
          <w:lang w:val="nl-NL"/>
        </w:rPr>
        <w:tab/>
      </w:r>
      <w:r>
        <w:rPr>
          <w:i/>
          <w:lang w:val="nl-NL"/>
        </w:rPr>
        <w:tab/>
      </w:r>
      <w:r w:rsidRPr="003F7834">
        <w:rPr>
          <w:i/>
          <w:lang w:val="nl-NL"/>
        </w:rPr>
        <w:t>Stap</w:t>
      </w:r>
      <w:r>
        <w:rPr>
          <w:i/>
          <w:lang w:val="nl-NL"/>
        </w:rPr>
        <w:t xml:space="preserve"> 2 </w:t>
      </w:r>
      <w:r>
        <w:rPr>
          <w:i/>
          <w:lang w:val="nl-NL"/>
        </w:rPr>
        <w:tab/>
      </w:r>
      <w:r>
        <w:rPr>
          <w:i/>
          <w:lang w:val="nl-NL"/>
        </w:rPr>
        <w:tab/>
      </w:r>
      <w:r>
        <w:rPr>
          <w:i/>
          <w:lang w:val="nl-NL"/>
        </w:rPr>
        <w:tab/>
      </w:r>
      <w:r>
        <w:rPr>
          <w:i/>
          <w:lang w:val="nl-NL"/>
        </w:rPr>
        <w:tab/>
      </w:r>
      <w:r w:rsidRPr="003F7834">
        <w:rPr>
          <w:i/>
          <w:lang w:val="nl-NL"/>
        </w:rPr>
        <w:t>Stap 3</w:t>
      </w:r>
    </w:p>
    <w:p w14:paraId="33D43467" w14:textId="77777777" w:rsidR="00113C13" w:rsidRPr="003F7834" w:rsidRDefault="00113C13" w:rsidP="00113C13">
      <w:pPr>
        <w:spacing w:line="259" w:lineRule="auto"/>
        <w:rPr>
          <w:lang w:val="nl-NL"/>
        </w:rPr>
      </w:pPr>
      <w:r w:rsidRPr="003F7834">
        <w:rPr>
          <w:lang w:val="nl-NL"/>
        </w:rPr>
        <w:br w:type="page"/>
      </w:r>
      <w:r w:rsidRPr="003F7834">
        <w:rPr>
          <w:lang w:val="nl-NL"/>
        </w:rPr>
        <w:lastRenderedPageBreak/>
        <w:t>Om de Compact 6 HD uit de leeshouder te verwijderen, volg</w:t>
      </w:r>
      <w:r>
        <w:rPr>
          <w:lang w:val="nl-NL"/>
        </w:rPr>
        <w:t>t</w:t>
      </w:r>
      <w:r w:rsidRPr="003F7834">
        <w:rPr>
          <w:lang w:val="nl-NL"/>
        </w:rPr>
        <w:t xml:space="preserve"> </w:t>
      </w:r>
      <w:r>
        <w:rPr>
          <w:lang w:val="nl-NL"/>
        </w:rPr>
        <w:t xml:space="preserve">u </w:t>
      </w:r>
      <w:r w:rsidRPr="003F7834">
        <w:rPr>
          <w:lang w:val="nl-NL"/>
        </w:rPr>
        <w:t>deze stappen:</w:t>
      </w:r>
    </w:p>
    <w:p w14:paraId="6EEB2982" w14:textId="77777777" w:rsidR="00113C13" w:rsidRPr="00AB3A2C" w:rsidRDefault="00113C13" w:rsidP="00914368">
      <w:pPr>
        <w:pStyle w:val="ListParagraph"/>
        <w:numPr>
          <w:ilvl w:val="0"/>
          <w:numId w:val="28"/>
        </w:numPr>
        <w:ind w:right="42" w:hanging="720"/>
        <w:rPr>
          <w:rFonts w:cs="Arial"/>
        </w:rPr>
      </w:pPr>
      <w:r w:rsidRPr="00AB3A2C">
        <w:rPr>
          <w:rFonts w:cs="Arial"/>
        </w:rPr>
        <w:t>Open de leeshouder.</w:t>
      </w:r>
    </w:p>
    <w:p w14:paraId="4EA4551D" w14:textId="48695D35" w:rsidR="00113C13" w:rsidRPr="00AB3A2C" w:rsidRDefault="00113C13" w:rsidP="00914368">
      <w:pPr>
        <w:pStyle w:val="ListParagraph"/>
        <w:numPr>
          <w:ilvl w:val="0"/>
          <w:numId w:val="28"/>
        </w:numPr>
        <w:ind w:right="42" w:hanging="720"/>
        <w:rPr>
          <w:rFonts w:cs="Arial"/>
        </w:rPr>
      </w:pPr>
      <w:r w:rsidRPr="00AB3A2C">
        <w:rPr>
          <w:rFonts w:cs="Arial"/>
        </w:rPr>
        <w:t xml:space="preserve">Plaats </w:t>
      </w:r>
      <w:r w:rsidR="0096107A" w:rsidRPr="00AB3A2C">
        <w:rPr>
          <w:rFonts w:cs="Arial"/>
        </w:rPr>
        <w:t>twee</w:t>
      </w:r>
      <w:r w:rsidRPr="00AB3A2C">
        <w:rPr>
          <w:rFonts w:cs="Arial"/>
        </w:rPr>
        <w:t xml:space="preserve"> vingers in de uitsparingen aan de achterzijde.</w:t>
      </w:r>
    </w:p>
    <w:p w14:paraId="1162212A" w14:textId="77777777" w:rsidR="00113C13" w:rsidRPr="003F7834" w:rsidRDefault="00113C13" w:rsidP="00914368">
      <w:pPr>
        <w:pStyle w:val="ListParagraph"/>
        <w:numPr>
          <w:ilvl w:val="0"/>
          <w:numId w:val="28"/>
        </w:numPr>
        <w:ind w:right="42" w:hanging="720"/>
        <w:rPr>
          <w:rFonts w:eastAsia="MS Mincho"/>
        </w:rPr>
      </w:pPr>
      <w:r w:rsidRPr="00AB3A2C">
        <w:rPr>
          <w:rFonts w:cs="Arial"/>
        </w:rPr>
        <w:t>Druk</w:t>
      </w:r>
      <w:r w:rsidRPr="003F7834">
        <w:rPr>
          <w:rFonts w:eastAsia="MS Mincho"/>
        </w:rPr>
        <w:t xml:space="preserve"> zacht om de </w:t>
      </w:r>
      <w:r w:rsidRPr="003F7834">
        <w:rPr>
          <w:rFonts w:cs="Arial"/>
        </w:rPr>
        <w:t xml:space="preserve">Compact 6 HD </w:t>
      </w:r>
      <w:r w:rsidRPr="003F7834">
        <w:rPr>
          <w:rFonts w:eastAsia="MS Mincho"/>
        </w:rPr>
        <w:t>van de houder te verwijderen.</w:t>
      </w:r>
    </w:p>
    <w:p w14:paraId="7C9F03BF" w14:textId="77777777" w:rsidR="00113C13" w:rsidRPr="003F7834" w:rsidRDefault="00113C13" w:rsidP="00113C13">
      <w:pPr>
        <w:ind w:right="42"/>
        <w:rPr>
          <w:lang w:val="nl-NL"/>
        </w:rPr>
      </w:pPr>
      <w:r w:rsidRPr="003F7834">
        <w:rPr>
          <w:noProof/>
          <w:lang w:val="nl-NL"/>
        </w:rPr>
        <w:drawing>
          <wp:inline distT="0" distB="0" distL="0" distR="0" wp14:anchorId="331983FE" wp14:editId="55E2C1F5">
            <wp:extent cx="2161309" cy="1170032"/>
            <wp:effectExtent l="0" t="0" r="0" b="0"/>
            <wp:docPr id="245" name="Afbeelding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71799" cy="1175711"/>
                    </a:xfrm>
                    <a:prstGeom prst="rect">
                      <a:avLst/>
                    </a:prstGeom>
                  </pic:spPr>
                </pic:pic>
              </a:graphicData>
            </a:graphic>
          </wp:inline>
        </w:drawing>
      </w:r>
      <w:r w:rsidRPr="003F7834">
        <w:rPr>
          <w:lang w:val="nl-NL"/>
        </w:rPr>
        <w:t xml:space="preserve"> </w:t>
      </w:r>
      <w:r w:rsidRPr="003F7834">
        <w:rPr>
          <w:noProof/>
          <w:lang w:val="nl-NL"/>
        </w:rPr>
        <w:drawing>
          <wp:inline distT="0" distB="0" distL="0" distR="0" wp14:anchorId="3CEE4880" wp14:editId="7737A84C">
            <wp:extent cx="2090969" cy="1418013"/>
            <wp:effectExtent l="0" t="0" r="5080" b="0"/>
            <wp:docPr id="246" name="Afbeelding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95822" cy="1421304"/>
                    </a:xfrm>
                    <a:prstGeom prst="rect">
                      <a:avLst/>
                    </a:prstGeom>
                  </pic:spPr>
                </pic:pic>
              </a:graphicData>
            </a:graphic>
          </wp:inline>
        </w:drawing>
      </w:r>
      <w:r w:rsidRPr="003F7834">
        <w:rPr>
          <w:lang w:val="nl-NL"/>
        </w:rPr>
        <w:t xml:space="preserve"> </w:t>
      </w:r>
      <w:r w:rsidRPr="003F7834">
        <w:rPr>
          <w:noProof/>
          <w:lang w:val="nl-NL"/>
        </w:rPr>
        <w:drawing>
          <wp:inline distT="0" distB="0" distL="0" distR="0" wp14:anchorId="31874724" wp14:editId="2D4052B6">
            <wp:extent cx="2042556" cy="1388938"/>
            <wp:effectExtent l="0" t="0" r="0" b="1905"/>
            <wp:docPr id="247" name="Afbeelding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49433" cy="1393615"/>
                    </a:xfrm>
                    <a:prstGeom prst="rect">
                      <a:avLst/>
                    </a:prstGeom>
                  </pic:spPr>
                </pic:pic>
              </a:graphicData>
            </a:graphic>
          </wp:inline>
        </w:drawing>
      </w:r>
    </w:p>
    <w:p w14:paraId="7B5FBF21" w14:textId="77777777" w:rsidR="00113C13" w:rsidRPr="003F7834" w:rsidRDefault="00113C13" w:rsidP="00113C13">
      <w:pPr>
        <w:ind w:left="709" w:right="42" w:firstLine="709"/>
        <w:rPr>
          <w:rFonts w:cs="Arial"/>
          <w:i/>
          <w:lang w:val="nl-NL"/>
        </w:rPr>
      </w:pPr>
      <w:r w:rsidRPr="003F7834">
        <w:rPr>
          <w:i/>
          <w:lang w:val="nl-NL"/>
        </w:rPr>
        <w:t xml:space="preserve">Stap </w:t>
      </w:r>
      <w:r>
        <w:rPr>
          <w:i/>
          <w:lang w:val="nl-NL"/>
        </w:rPr>
        <w:t>1</w:t>
      </w:r>
      <w:r>
        <w:rPr>
          <w:i/>
          <w:lang w:val="nl-NL"/>
        </w:rPr>
        <w:tab/>
      </w:r>
      <w:r>
        <w:rPr>
          <w:i/>
          <w:lang w:val="nl-NL"/>
        </w:rPr>
        <w:tab/>
      </w:r>
      <w:r>
        <w:rPr>
          <w:i/>
          <w:lang w:val="nl-NL"/>
        </w:rPr>
        <w:tab/>
      </w:r>
      <w:r>
        <w:rPr>
          <w:i/>
          <w:lang w:val="nl-NL"/>
        </w:rPr>
        <w:tab/>
      </w:r>
      <w:r w:rsidRPr="003F7834">
        <w:rPr>
          <w:i/>
          <w:lang w:val="nl-NL"/>
        </w:rPr>
        <w:t xml:space="preserve">Stap 2 </w:t>
      </w:r>
      <w:r>
        <w:rPr>
          <w:i/>
          <w:lang w:val="nl-NL"/>
        </w:rPr>
        <w:tab/>
      </w:r>
      <w:r>
        <w:rPr>
          <w:i/>
          <w:lang w:val="nl-NL"/>
        </w:rPr>
        <w:tab/>
      </w:r>
      <w:r>
        <w:rPr>
          <w:i/>
          <w:lang w:val="nl-NL"/>
        </w:rPr>
        <w:tab/>
      </w:r>
      <w:r>
        <w:rPr>
          <w:i/>
          <w:lang w:val="nl-NL"/>
        </w:rPr>
        <w:tab/>
      </w:r>
      <w:r w:rsidRPr="003F7834">
        <w:rPr>
          <w:i/>
          <w:lang w:val="nl-NL"/>
        </w:rPr>
        <w:t>Stap 3</w:t>
      </w:r>
    </w:p>
    <w:p w14:paraId="233441DC" w14:textId="77777777" w:rsidR="00113C13" w:rsidRPr="003F7834" w:rsidRDefault="00113C13" w:rsidP="00113C13">
      <w:pPr>
        <w:ind w:right="42"/>
        <w:rPr>
          <w:lang w:val="nl-NL"/>
        </w:rPr>
      </w:pPr>
    </w:p>
    <w:p w14:paraId="26CF6BEA" w14:textId="77777777" w:rsidR="00113C13" w:rsidRPr="003F7834" w:rsidRDefault="00113C13" w:rsidP="00113C13">
      <w:pPr>
        <w:spacing w:line="259" w:lineRule="auto"/>
        <w:jc w:val="left"/>
        <w:rPr>
          <w:lang w:val="nl-NL"/>
        </w:rPr>
      </w:pPr>
      <w:r w:rsidRPr="003F7834">
        <w:rPr>
          <w:lang w:val="nl-NL"/>
        </w:rPr>
        <w:t xml:space="preserve">Om de </w:t>
      </w:r>
      <w:r w:rsidRPr="004B0FE3">
        <w:rPr>
          <w:b/>
          <w:lang w:val="nl-NL"/>
        </w:rPr>
        <w:t>leeshouder te</w:t>
      </w:r>
      <w:r w:rsidRPr="003F7834">
        <w:rPr>
          <w:lang w:val="nl-NL"/>
        </w:rPr>
        <w:t xml:space="preserve"> </w:t>
      </w:r>
      <w:r w:rsidRPr="004B0FE3">
        <w:rPr>
          <w:b/>
          <w:lang w:val="nl-NL"/>
        </w:rPr>
        <w:t>openen</w:t>
      </w:r>
      <w:r w:rsidRPr="003F7834">
        <w:rPr>
          <w:lang w:val="nl-NL"/>
        </w:rPr>
        <w:t>, volg</w:t>
      </w:r>
      <w:r>
        <w:rPr>
          <w:lang w:val="nl-NL"/>
        </w:rPr>
        <w:t>t u</w:t>
      </w:r>
      <w:r w:rsidRPr="003F7834">
        <w:rPr>
          <w:lang w:val="nl-NL"/>
        </w:rPr>
        <w:t xml:space="preserve"> deze stappen:</w:t>
      </w:r>
    </w:p>
    <w:p w14:paraId="7E6BC56C" w14:textId="77777777" w:rsidR="00113C13" w:rsidRPr="003F7834" w:rsidRDefault="00113C13" w:rsidP="00914368">
      <w:pPr>
        <w:numPr>
          <w:ilvl w:val="0"/>
          <w:numId w:val="29"/>
        </w:numPr>
        <w:tabs>
          <w:tab w:val="clear" w:pos="1035"/>
          <w:tab w:val="num" w:pos="709"/>
        </w:tabs>
        <w:ind w:left="709" w:right="42" w:hanging="709"/>
        <w:rPr>
          <w:lang w:val="nl-NL"/>
        </w:rPr>
      </w:pPr>
      <w:r w:rsidRPr="003F7834">
        <w:rPr>
          <w:lang w:val="nl-NL"/>
        </w:rPr>
        <w:t>Plaats de Compact 6 HD voor u met het scherm omhoog gericht en de witte snapshot knop en oranje aan/uit knop bovenaan.</w:t>
      </w:r>
    </w:p>
    <w:p w14:paraId="0781C323" w14:textId="77777777" w:rsidR="00113C13" w:rsidRDefault="00113C13" w:rsidP="00914368">
      <w:pPr>
        <w:numPr>
          <w:ilvl w:val="0"/>
          <w:numId w:val="29"/>
        </w:numPr>
        <w:tabs>
          <w:tab w:val="clear" w:pos="1035"/>
          <w:tab w:val="num" w:pos="709"/>
        </w:tabs>
        <w:ind w:left="709" w:right="42" w:hanging="709"/>
        <w:rPr>
          <w:lang w:val="nl-NL"/>
        </w:rPr>
      </w:pPr>
      <w:r w:rsidRPr="003F7834">
        <w:rPr>
          <w:lang w:val="nl-NL"/>
        </w:rPr>
        <w:t>Open de voet van de leeshouder en de Compact 6 HD zal inschakelen.</w:t>
      </w:r>
    </w:p>
    <w:p w14:paraId="1827D5C8" w14:textId="77777777" w:rsidR="00113C13" w:rsidRPr="000A63BC" w:rsidRDefault="00113C13" w:rsidP="00113C13">
      <w:pPr>
        <w:ind w:left="1035" w:right="42"/>
        <w:rPr>
          <w:sz w:val="20"/>
          <w:lang w:val="nl-NL"/>
        </w:rPr>
      </w:pPr>
    </w:p>
    <w:p w14:paraId="4B4118BF" w14:textId="77777777" w:rsidR="00113C13" w:rsidRPr="003F7834" w:rsidRDefault="00113C13" w:rsidP="00113C13">
      <w:pPr>
        <w:ind w:right="42"/>
        <w:rPr>
          <w:lang w:val="nl-NL"/>
        </w:rPr>
      </w:pPr>
      <w:r w:rsidRPr="003F7834">
        <w:rPr>
          <w:lang w:val="nl-NL"/>
        </w:rPr>
        <w:t xml:space="preserve">Om de </w:t>
      </w:r>
      <w:r w:rsidRPr="004B0FE3">
        <w:rPr>
          <w:b/>
          <w:lang w:val="nl-NL"/>
        </w:rPr>
        <w:t>leeshouder te</w:t>
      </w:r>
      <w:r w:rsidRPr="003F7834">
        <w:rPr>
          <w:lang w:val="nl-NL"/>
        </w:rPr>
        <w:t xml:space="preserve"> </w:t>
      </w:r>
      <w:r w:rsidRPr="004B0FE3">
        <w:rPr>
          <w:b/>
          <w:lang w:val="nl-NL"/>
        </w:rPr>
        <w:t>sluiten</w:t>
      </w:r>
      <w:r w:rsidRPr="003F7834">
        <w:rPr>
          <w:lang w:val="nl-NL"/>
        </w:rPr>
        <w:t>, volg</w:t>
      </w:r>
      <w:r>
        <w:rPr>
          <w:lang w:val="nl-NL"/>
        </w:rPr>
        <w:t>t u</w:t>
      </w:r>
      <w:r w:rsidRPr="003F7834">
        <w:rPr>
          <w:lang w:val="nl-NL"/>
        </w:rPr>
        <w:t xml:space="preserve"> deze stappen:</w:t>
      </w:r>
    </w:p>
    <w:p w14:paraId="1B5F2EFB" w14:textId="77777777" w:rsidR="00113C13" w:rsidRPr="003F7834" w:rsidRDefault="00113C13" w:rsidP="00914368">
      <w:pPr>
        <w:numPr>
          <w:ilvl w:val="0"/>
          <w:numId w:val="30"/>
        </w:numPr>
        <w:ind w:right="42" w:hanging="720"/>
        <w:rPr>
          <w:lang w:val="nl-NL"/>
        </w:rPr>
      </w:pPr>
      <w:r w:rsidRPr="003F7834">
        <w:rPr>
          <w:lang w:val="nl-NL"/>
        </w:rPr>
        <w:t>Plaats de Compact 6 HD voor u met het scherm omhoog gericht en de witte snapshot knop en oranje aan/uit knop bovenaan.</w:t>
      </w:r>
    </w:p>
    <w:p w14:paraId="2D9A13A0" w14:textId="77777777" w:rsidR="00113C13" w:rsidRPr="003F7834" w:rsidRDefault="00113C13" w:rsidP="00914368">
      <w:pPr>
        <w:pStyle w:val="ListParagraph"/>
        <w:numPr>
          <w:ilvl w:val="0"/>
          <w:numId w:val="30"/>
        </w:numPr>
        <w:spacing w:after="160" w:line="259" w:lineRule="auto"/>
        <w:ind w:right="42" w:hanging="720"/>
        <w:rPr>
          <w:rFonts w:cs="Arial"/>
          <w:b/>
          <w:bCs/>
          <w:iCs/>
          <w:sz w:val="28"/>
          <w:szCs w:val="28"/>
        </w:rPr>
      </w:pPr>
      <w:r w:rsidRPr="003F7834">
        <w:t>Druk de Compact 6 HD rustig omlaag om de leeshouder</w:t>
      </w:r>
      <w:r>
        <w:t xml:space="preserve"> </w:t>
      </w:r>
      <w:r w:rsidRPr="003F7834">
        <w:t>te sluiten.</w:t>
      </w:r>
      <w:r w:rsidRPr="003F7834">
        <w:br w:type="page"/>
      </w:r>
    </w:p>
    <w:p w14:paraId="0AEF9CB2" w14:textId="77777777" w:rsidR="00113C13" w:rsidRPr="003F7834" w:rsidRDefault="00113C13" w:rsidP="00F33418">
      <w:pPr>
        <w:pStyle w:val="Heading2"/>
        <w:rPr>
          <w:lang w:val="nl-NL"/>
        </w:rPr>
      </w:pPr>
      <w:bookmarkStart w:id="361" w:name="_Toc493077183"/>
      <w:bookmarkStart w:id="362" w:name="_Toc4397315"/>
      <w:r w:rsidRPr="003F7834">
        <w:rPr>
          <w:lang w:val="nl-NL"/>
        </w:rPr>
        <w:lastRenderedPageBreak/>
        <w:t>Het schoonhouden van de cameralens en de spiegel</w:t>
      </w:r>
      <w:bookmarkEnd w:id="361"/>
      <w:bookmarkEnd w:id="362"/>
    </w:p>
    <w:p w14:paraId="255B1BA7" w14:textId="0D299538" w:rsidR="00113C13" w:rsidRPr="003F7834" w:rsidRDefault="00113C13" w:rsidP="00113C13">
      <w:pPr>
        <w:rPr>
          <w:lang w:val="nl-NL"/>
        </w:rPr>
      </w:pPr>
      <w:r w:rsidRPr="003F7834">
        <w:rPr>
          <w:lang w:val="nl-NL"/>
        </w:rPr>
        <w:t>Voor een optimaal beeld, is het aanbevolen er</w:t>
      </w:r>
      <w:r w:rsidR="0096107A">
        <w:rPr>
          <w:lang w:val="nl-NL"/>
        </w:rPr>
        <w:t xml:space="preserve"> </w:t>
      </w:r>
      <w:r w:rsidRPr="003F7834">
        <w:rPr>
          <w:lang w:val="nl-NL"/>
        </w:rPr>
        <w:t>voor te zorgen dat de cameralens en de spiegel van het apparaat worden schoongehouden. Een vieze lens resulteert in een troebel beeld en kan ervoor zorgen dat de autofocus camera niet goed kan scherpstellen. Een schone spiegel is belangrijk om donkere en lichte vlekken te voorkomen en om een egaal verlicht beeld te krijgen. Om de cameralens en de spiegel te reinigen, gebruikt u het meegeleverde reinigingsdoekje of een andere zachte doek die geschikt is voor cameralenzen.</w:t>
      </w:r>
    </w:p>
    <w:p w14:paraId="334097FB" w14:textId="77777777" w:rsidR="00113C13" w:rsidRPr="003F7834" w:rsidRDefault="00113C13" w:rsidP="00113C13">
      <w:pPr>
        <w:rPr>
          <w:lang w:val="nl-NL"/>
        </w:rPr>
      </w:pPr>
    </w:p>
    <w:p w14:paraId="50134882" w14:textId="77777777" w:rsidR="00113C13" w:rsidRPr="003F7834" w:rsidRDefault="00113C13" w:rsidP="00113C13">
      <w:pPr>
        <w:rPr>
          <w:lang w:val="nl-NL"/>
        </w:rPr>
      </w:pPr>
      <w:r w:rsidRPr="003F7834">
        <w:rPr>
          <w:b/>
          <w:lang w:val="nl-NL"/>
        </w:rPr>
        <w:t>Let op</w:t>
      </w:r>
      <w:r w:rsidRPr="003F7834">
        <w:rPr>
          <w:lang w:val="nl-NL"/>
        </w:rPr>
        <w:t>: Gebruik geen water of schoonmaakmiddelen om de cameralens en spiegel te reinigen.</w:t>
      </w:r>
    </w:p>
    <w:p w14:paraId="0ED17247" w14:textId="77777777" w:rsidR="00113C13" w:rsidRPr="003F7834" w:rsidRDefault="00113C13" w:rsidP="00113C13">
      <w:pPr>
        <w:jc w:val="center"/>
        <w:rPr>
          <w:iCs/>
          <w:lang w:val="nl-NL"/>
        </w:rPr>
      </w:pPr>
      <w:r w:rsidRPr="003F7834">
        <w:rPr>
          <w:iCs/>
          <w:noProof/>
          <w:lang w:val="nl-NL"/>
        </w:rPr>
        <w:drawing>
          <wp:inline distT="0" distB="0" distL="0" distR="0" wp14:anchorId="5F112BC9" wp14:editId="17B1E790">
            <wp:extent cx="3829050" cy="2127251"/>
            <wp:effectExtent l="0" t="0" r="0" b="6350"/>
            <wp:docPr id="248" name="Afbeelding 248" descr="M:\PROJECTEN\Compact 6 HD\Marketing Material\Photos\Optelec Compact 6 HD Product Photos LR for the web\Optelec Compact 6 HD_Back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ROJECTEN\Compact 6 HD\Marketing Material\Photos\Optelec Compact 6 HD Product Photos LR for the web\Optelec Compact 6 HD_Back_LR.jpg"/>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3885426" cy="2158571"/>
                    </a:xfrm>
                    <a:prstGeom prst="rect">
                      <a:avLst/>
                    </a:prstGeom>
                    <a:noFill/>
                    <a:ln>
                      <a:noFill/>
                    </a:ln>
                    <a:extLst>
                      <a:ext uri="{53640926-AAD7-44D8-BBD7-CCE9431645EC}">
                        <a14:shadowObscured xmlns:a14="http://schemas.microsoft.com/office/drawing/2010/main"/>
                      </a:ext>
                    </a:extLst>
                  </pic:spPr>
                </pic:pic>
              </a:graphicData>
            </a:graphic>
          </wp:inline>
        </w:drawing>
      </w:r>
    </w:p>
    <w:p w14:paraId="1419D979" w14:textId="77777777" w:rsidR="00113C13" w:rsidRPr="003F7834" w:rsidRDefault="00113C13" w:rsidP="00F33418">
      <w:pPr>
        <w:pStyle w:val="Heading2"/>
        <w:rPr>
          <w:lang w:val="nl-NL"/>
        </w:rPr>
      </w:pPr>
      <w:bookmarkStart w:id="363" w:name="_Toc493077184"/>
      <w:bookmarkStart w:id="364" w:name="_Toc4397316"/>
      <w:r w:rsidRPr="00F33418">
        <w:rPr>
          <w:lang w:val="nl-NL"/>
        </w:rPr>
        <w:lastRenderedPageBreak/>
        <w:t>Knoppen</w:t>
      </w:r>
      <w:bookmarkEnd w:id="363"/>
      <w:bookmarkEnd w:id="364"/>
    </w:p>
    <w:p w14:paraId="3EB8BBF7" w14:textId="77777777" w:rsidR="00113C13" w:rsidRDefault="00113C13" w:rsidP="00113C13">
      <w:pPr>
        <w:ind w:left="2340" w:right="42" w:hanging="2340"/>
        <w:rPr>
          <w:lang w:val="nl-NL"/>
        </w:rPr>
      </w:pPr>
      <w:r w:rsidRPr="003F7834">
        <w:rPr>
          <w:lang w:val="nl-NL"/>
        </w:rPr>
        <w:t>De Compact 6 HD heeft de volgende knoppen.</w:t>
      </w:r>
    </w:p>
    <w:p w14:paraId="500FD7BC" w14:textId="77777777" w:rsidR="00113C13" w:rsidRPr="00C9168D" w:rsidRDefault="00113C13" w:rsidP="00113C13">
      <w:pPr>
        <w:ind w:left="2340" w:right="42" w:hanging="2340"/>
        <w:rPr>
          <w:sz w:val="12"/>
          <w:lang w:val="nl-NL"/>
        </w:rPr>
      </w:pPr>
    </w:p>
    <w:tbl>
      <w:tblPr>
        <w:tblW w:w="0" w:type="auto"/>
        <w:tblLook w:val="01E0" w:firstRow="1" w:lastRow="1" w:firstColumn="1" w:lastColumn="1" w:noHBand="0" w:noVBand="0"/>
      </w:tblPr>
      <w:tblGrid>
        <w:gridCol w:w="2511"/>
        <w:gridCol w:w="7497"/>
      </w:tblGrid>
      <w:tr w:rsidR="00113C13" w:rsidRPr="00F27F22" w14:paraId="56F8813A" w14:textId="77777777" w:rsidTr="00113C13">
        <w:tc>
          <w:tcPr>
            <w:tcW w:w="2511" w:type="dxa"/>
            <w:shd w:val="clear" w:color="auto" w:fill="auto"/>
          </w:tcPr>
          <w:p w14:paraId="0AD41B72" w14:textId="77777777" w:rsidR="00113C13" w:rsidRPr="003F7834" w:rsidRDefault="00113C13" w:rsidP="00113C13">
            <w:pPr>
              <w:autoSpaceDE w:val="0"/>
              <w:autoSpaceDN w:val="0"/>
              <w:adjustRightInd w:val="0"/>
              <w:ind w:right="42"/>
              <w:rPr>
                <w:b/>
                <w:szCs w:val="32"/>
                <w:lang w:val="nl-NL"/>
              </w:rPr>
            </w:pPr>
            <w:r w:rsidRPr="003F7834">
              <w:rPr>
                <w:b/>
                <w:szCs w:val="32"/>
                <w:lang w:val="nl-NL"/>
              </w:rPr>
              <w:t>Aan / uit knop</w:t>
            </w:r>
          </w:p>
          <w:p w14:paraId="062D9738" w14:textId="77777777" w:rsidR="00113C13" w:rsidRPr="003F7834" w:rsidRDefault="00113C13" w:rsidP="00113C13">
            <w:pPr>
              <w:autoSpaceDE w:val="0"/>
              <w:autoSpaceDN w:val="0"/>
              <w:adjustRightInd w:val="0"/>
              <w:ind w:right="42"/>
              <w:rPr>
                <w:b/>
                <w:szCs w:val="32"/>
                <w:lang w:val="nl-NL"/>
              </w:rPr>
            </w:pPr>
            <w:r w:rsidRPr="003F7834">
              <w:rPr>
                <w:noProof/>
                <w:lang w:val="nl-NL"/>
              </w:rPr>
              <mc:AlternateContent>
                <mc:Choice Requires="wps">
                  <w:drawing>
                    <wp:anchor distT="0" distB="0" distL="114300" distR="114300" simplePos="0" relativeHeight="251573248" behindDoc="0" locked="0" layoutInCell="1" allowOverlap="1" wp14:anchorId="44D2F68E" wp14:editId="1F0D31D1">
                      <wp:simplePos x="0" y="0"/>
                      <wp:positionH relativeFrom="column">
                        <wp:posOffset>71755</wp:posOffset>
                      </wp:positionH>
                      <wp:positionV relativeFrom="paragraph">
                        <wp:posOffset>143180</wp:posOffset>
                      </wp:positionV>
                      <wp:extent cx="252000" cy="252000"/>
                      <wp:effectExtent l="19050" t="19050" r="15240" b="15240"/>
                      <wp:wrapNone/>
                      <wp:docPr id="218" name="Ovaal 218"/>
                      <wp:cNvGraphicFramePr/>
                      <a:graphic xmlns:a="http://schemas.openxmlformats.org/drawingml/2006/main">
                        <a:graphicData uri="http://schemas.microsoft.com/office/word/2010/wordprocessingShape">
                          <wps:wsp>
                            <wps:cNvSpPr/>
                            <wps:spPr>
                              <a:xfrm>
                                <a:off x="0" y="0"/>
                                <a:ext cx="252000" cy="252000"/>
                              </a:xfrm>
                              <a:prstGeom prst="ellips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A73D0C" id="Ovaal 218" o:spid="_x0000_s1026" style="position:absolute;margin-left:5.65pt;margin-top:11.25pt;width:19.85pt;height:19.8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" filled="f" strokecolor="#00b0f0" strokeweight="3pt">
                      <v:stroke joinstyle="miter"/>
                    </v:oval>
                  </w:pict>
                </mc:Fallback>
              </mc:AlternateContent>
            </w:r>
            <w:r w:rsidRPr="003F7834">
              <w:rPr>
                <w:noProof/>
                <w:lang w:val="nl-NL"/>
              </w:rPr>
              <w:drawing>
                <wp:inline distT="0" distB="0" distL="0" distR="0" wp14:anchorId="59349B15" wp14:editId="583CE2BC">
                  <wp:extent cx="1382134" cy="491319"/>
                  <wp:effectExtent l="0" t="0" r="0" b="4445"/>
                  <wp:docPr id="249" name="Afbeelding 249" descr="M:\PROJECTEN\Compact 6 HD\Marketing Material\Photos\Optelec Compact 6 HD Product Photos LR for the web\Optelec Compact 6 HD_Left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JECTEN\Compact 6 HD\Marketing Material\Photos\Optelec Compact 6 HD Product Photos LR for the web\Optelec Compact 6 HD_Left_LR.jpg"/>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1406451" cy="4999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97" w:type="dxa"/>
            <w:shd w:val="clear" w:color="auto" w:fill="auto"/>
          </w:tcPr>
          <w:p w14:paraId="1E0EF8AB" w14:textId="530E86E3" w:rsidR="00113C13" w:rsidRDefault="00113C13" w:rsidP="00113C13">
            <w:pPr>
              <w:autoSpaceDE w:val="0"/>
              <w:autoSpaceDN w:val="0"/>
              <w:adjustRightInd w:val="0"/>
              <w:ind w:right="42"/>
              <w:rPr>
                <w:szCs w:val="32"/>
                <w:lang w:val="nl-NL"/>
              </w:rPr>
            </w:pPr>
            <w:r>
              <w:rPr>
                <w:szCs w:val="32"/>
                <w:lang w:val="nl-NL"/>
              </w:rPr>
              <w:t>Door kort (</w:t>
            </w:r>
            <w:r w:rsidR="0096107A">
              <w:rPr>
                <w:szCs w:val="32"/>
                <w:lang w:val="nl-NL"/>
              </w:rPr>
              <w:t>één</w:t>
            </w:r>
            <w:r>
              <w:rPr>
                <w:szCs w:val="32"/>
                <w:lang w:val="nl-NL"/>
              </w:rPr>
              <w:t xml:space="preserve"> seconde) te drukken </w:t>
            </w:r>
            <w:r w:rsidRPr="003F7834">
              <w:rPr>
                <w:szCs w:val="32"/>
                <w:lang w:val="nl-NL"/>
              </w:rPr>
              <w:t xml:space="preserve">op de oranje knop linksboven schakelt de Compact 6 HD in </w:t>
            </w:r>
            <w:r w:rsidR="0096107A">
              <w:rPr>
                <w:szCs w:val="32"/>
                <w:lang w:val="nl-NL"/>
              </w:rPr>
              <w:t>s</w:t>
            </w:r>
            <w:r w:rsidRPr="003F7834">
              <w:rPr>
                <w:szCs w:val="32"/>
                <w:lang w:val="nl-NL"/>
              </w:rPr>
              <w:t xml:space="preserve">laapmodus of verlaat de slaapmodus. </w:t>
            </w:r>
            <w:r w:rsidR="0096107A">
              <w:rPr>
                <w:szCs w:val="32"/>
                <w:lang w:val="nl-NL"/>
              </w:rPr>
              <w:t xml:space="preserve">Drie </w:t>
            </w:r>
            <w:r w:rsidRPr="003F7834">
              <w:rPr>
                <w:szCs w:val="32"/>
                <w:lang w:val="nl-NL"/>
              </w:rPr>
              <w:t>seconden indrukken van deze knop schakelt het apparaat in of uit.</w:t>
            </w:r>
          </w:p>
          <w:p w14:paraId="3F6669E0" w14:textId="77777777" w:rsidR="00113C13" w:rsidRPr="003B1A5F" w:rsidRDefault="00113C13" w:rsidP="00113C13">
            <w:pPr>
              <w:autoSpaceDE w:val="0"/>
              <w:autoSpaceDN w:val="0"/>
              <w:adjustRightInd w:val="0"/>
              <w:ind w:right="42"/>
              <w:rPr>
                <w:sz w:val="14"/>
                <w:szCs w:val="32"/>
                <w:lang w:val="nl-NL"/>
              </w:rPr>
            </w:pPr>
          </w:p>
        </w:tc>
      </w:tr>
      <w:tr w:rsidR="00113C13" w:rsidRPr="00F27F22" w14:paraId="57DF96A2" w14:textId="77777777" w:rsidTr="00113C13">
        <w:tc>
          <w:tcPr>
            <w:tcW w:w="2511" w:type="dxa"/>
            <w:shd w:val="clear" w:color="auto" w:fill="auto"/>
          </w:tcPr>
          <w:p w14:paraId="16827985" w14:textId="77777777" w:rsidR="00113C13" w:rsidRPr="003F7834" w:rsidRDefault="00113C13" w:rsidP="00113C13">
            <w:pPr>
              <w:autoSpaceDE w:val="0"/>
              <w:autoSpaceDN w:val="0"/>
              <w:adjustRightInd w:val="0"/>
              <w:ind w:right="42"/>
              <w:rPr>
                <w:b/>
                <w:szCs w:val="32"/>
                <w:lang w:val="nl-NL"/>
              </w:rPr>
            </w:pPr>
            <w:r w:rsidRPr="003F7834">
              <w:rPr>
                <w:b/>
                <w:szCs w:val="32"/>
                <w:lang w:val="nl-NL"/>
              </w:rPr>
              <w:t>Snapshot knop</w:t>
            </w:r>
          </w:p>
          <w:p w14:paraId="267CA8ED" w14:textId="77777777" w:rsidR="00113C13" w:rsidRPr="003F7834" w:rsidRDefault="00113C13" w:rsidP="00113C13">
            <w:pPr>
              <w:autoSpaceDE w:val="0"/>
              <w:autoSpaceDN w:val="0"/>
              <w:adjustRightInd w:val="0"/>
              <w:ind w:right="42"/>
              <w:rPr>
                <w:b/>
                <w:szCs w:val="32"/>
                <w:lang w:val="nl-NL"/>
              </w:rPr>
            </w:pPr>
            <w:r w:rsidRPr="003F7834">
              <w:rPr>
                <w:noProof/>
                <w:lang w:val="nl-NL"/>
              </w:rPr>
              <mc:AlternateContent>
                <mc:Choice Requires="wps">
                  <w:drawing>
                    <wp:anchor distT="0" distB="0" distL="114300" distR="114300" simplePos="0" relativeHeight="251575296" behindDoc="0" locked="0" layoutInCell="1" allowOverlap="1" wp14:anchorId="5540265E" wp14:editId="32D32EE6">
                      <wp:simplePos x="0" y="0"/>
                      <wp:positionH relativeFrom="column">
                        <wp:posOffset>1029970</wp:posOffset>
                      </wp:positionH>
                      <wp:positionV relativeFrom="paragraph">
                        <wp:posOffset>197790</wp:posOffset>
                      </wp:positionV>
                      <wp:extent cx="252000" cy="252000"/>
                      <wp:effectExtent l="19050" t="19050" r="15240" b="15240"/>
                      <wp:wrapNone/>
                      <wp:docPr id="219" name="Ovaal 219"/>
                      <wp:cNvGraphicFramePr/>
                      <a:graphic xmlns:a="http://schemas.openxmlformats.org/drawingml/2006/main">
                        <a:graphicData uri="http://schemas.microsoft.com/office/word/2010/wordprocessingShape">
                          <wps:wsp>
                            <wps:cNvSpPr/>
                            <wps:spPr>
                              <a:xfrm>
                                <a:off x="0" y="0"/>
                                <a:ext cx="252000" cy="252000"/>
                              </a:xfrm>
                              <a:prstGeom prst="ellips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163EC3" id="Ovaal 219" o:spid="_x0000_s1026" style="position:absolute;margin-left:81.1pt;margin-top:15.55pt;width:19.85pt;height:19.8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" filled="f" strokecolor="#00b0f0" strokeweight="3pt">
                      <v:stroke joinstyle="miter"/>
                    </v:oval>
                  </w:pict>
                </mc:Fallback>
              </mc:AlternateContent>
            </w:r>
            <w:r w:rsidRPr="003F7834">
              <w:rPr>
                <w:noProof/>
                <w:lang w:val="nl-NL"/>
              </w:rPr>
              <w:drawing>
                <wp:inline distT="0" distB="0" distL="0" distR="0" wp14:anchorId="1C22FF14" wp14:editId="6ABAF6E8">
                  <wp:extent cx="1382400" cy="533232"/>
                  <wp:effectExtent l="0" t="0" r="8255" b="635"/>
                  <wp:docPr id="250" name="Afbeelding 250" descr="M:\PROJECTEN\Compact 6 HD\Marketing Material\Photos\Optelec Compact 6 HD Product Photos LR for the web\Optelec Compact 6 HD_Right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ROJECTEN\Compact 6 HD\Marketing Material\Photos\Optelec Compact 6 HD Product Photos LR for the web\Optelec Compact 6 HD_Right_LR.jpg"/>
                          <pic:cNvPicPr>
                            <a:picLocks noChangeAspect="1" noChangeArrowheads="1"/>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1382400" cy="5332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97" w:type="dxa"/>
            <w:shd w:val="clear" w:color="auto" w:fill="auto"/>
          </w:tcPr>
          <w:p w14:paraId="17695C20" w14:textId="6F5992AC" w:rsidR="00113C13" w:rsidRPr="003F7834" w:rsidRDefault="00113C13" w:rsidP="00113C13">
            <w:pPr>
              <w:autoSpaceDE w:val="0"/>
              <w:autoSpaceDN w:val="0"/>
              <w:adjustRightInd w:val="0"/>
              <w:ind w:right="42"/>
              <w:rPr>
                <w:szCs w:val="32"/>
                <w:lang w:val="nl-NL"/>
              </w:rPr>
            </w:pPr>
            <w:r w:rsidRPr="003F7834">
              <w:rPr>
                <w:szCs w:val="32"/>
                <w:lang w:val="nl-NL"/>
              </w:rPr>
              <w:t xml:space="preserve">De </w:t>
            </w:r>
            <w:r>
              <w:rPr>
                <w:szCs w:val="32"/>
                <w:lang w:val="nl-NL"/>
              </w:rPr>
              <w:t xml:space="preserve">witte </w:t>
            </w:r>
            <w:r w:rsidRPr="003F7834">
              <w:rPr>
                <w:szCs w:val="32"/>
                <w:lang w:val="nl-NL"/>
              </w:rPr>
              <w:t xml:space="preserve">snapshot knop bovenaan rechts van het apparaat maakt een tijdelijke foto van een tekst of afbeelding op afstand en stelt u in staat het beeld dichterbij te bekijken. Als u in het bezit bent van een Compact 6 HD Speech, zal deze </w:t>
            </w:r>
            <w:r>
              <w:rPr>
                <w:szCs w:val="32"/>
                <w:lang w:val="nl-NL"/>
              </w:rPr>
              <w:t xml:space="preserve">knop </w:t>
            </w:r>
            <w:r w:rsidRPr="003F7834">
              <w:rPr>
                <w:szCs w:val="32"/>
                <w:lang w:val="nl-NL"/>
              </w:rPr>
              <w:t>de tekst filteren en deze voorlezen.</w:t>
            </w:r>
          </w:p>
          <w:p w14:paraId="3FFFEACD" w14:textId="77777777" w:rsidR="00113C13" w:rsidRPr="003B1A5F" w:rsidRDefault="00113C13" w:rsidP="00113C13">
            <w:pPr>
              <w:autoSpaceDE w:val="0"/>
              <w:autoSpaceDN w:val="0"/>
              <w:adjustRightInd w:val="0"/>
              <w:ind w:right="42" w:firstLineChars="100" w:firstLine="140"/>
              <w:rPr>
                <w:sz w:val="14"/>
                <w:szCs w:val="32"/>
                <w:lang w:val="nl-NL"/>
              </w:rPr>
            </w:pPr>
          </w:p>
        </w:tc>
      </w:tr>
      <w:tr w:rsidR="00113C13" w:rsidRPr="00F27F22" w14:paraId="4B07FD0A" w14:textId="77777777" w:rsidTr="00113C13">
        <w:tc>
          <w:tcPr>
            <w:tcW w:w="2511" w:type="dxa"/>
            <w:shd w:val="clear" w:color="auto" w:fill="auto"/>
          </w:tcPr>
          <w:p w14:paraId="37A2AEBA" w14:textId="77777777" w:rsidR="00113C13" w:rsidRPr="003F7834" w:rsidRDefault="00113C13" w:rsidP="00113C13">
            <w:pPr>
              <w:autoSpaceDE w:val="0"/>
              <w:autoSpaceDN w:val="0"/>
              <w:adjustRightInd w:val="0"/>
              <w:ind w:right="42"/>
              <w:rPr>
                <w:b/>
                <w:szCs w:val="32"/>
                <w:lang w:val="nl-NL"/>
              </w:rPr>
            </w:pPr>
            <w:r w:rsidRPr="003F7834">
              <w:rPr>
                <w:b/>
                <w:szCs w:val="32"/>
                <w:lang w:val="nl-NL"/>
              </w:rPr>
              <w:t>USB aansluiting</w:t>
            </w:r>
          </w:p>
          <w:p w14:paraId="7715E24B" w14:textId="77777777" w:rsidR="00113C13" w:rsidRPr="003F7834" w:rsidRDefault="00113C13" w:rsidP="00113C13">
            <w:pPr>
              <w:autoSpaceDE w:val="0"/>
              <w:autoSpaceDN w:val="0"/>
              <w:adjustRightInd w:val="0"/>
              <w:ind w:right="42"/>
              <w:rPr>
                <w:b/>
                <w:szCs w:val="32"/>
                <w:lang w:val="nl-NL"/>
              </w:rPr>
            </w:pPr>
            <w:r w:rsidRPr="003F7834">
              <w:rPr>
                <w:noProof/>
                <w:lang w:val="nl-NL"/>
              </w:rPr>
              <mc:AlternateContent>
                <mc:Choice Requires="wps">
                  <w:drawing>
                    <wp:anchor distT="0" distB="0" distL="114300" distR="114300" simplePos="0" relativeHeight="251578368" behindDoc="0" locked="0" layoutInCell="1" allowOverlap="1" wp14:anchorId="77D47457" wp14:editId="219F1BD1">
                      <wp:simplePos x="0" y="0"/>
                      <wp:positionH relativeFrom="column">
                        <wp:posOffset>232105</wp:posOffset>
                      </wp:positionH>
                      <wp:positionV relativeFrom="paragraph">
                        <wp:posOffset>198755</wp:posOffset>
                      </wp:positionV>
                      <wp:extent cx="216000" cy="216000"/>
                      <wp:effectExtent l="19050" t="19050" r="12700" b="12700"/>
                      <wp:wrapNone/>
                      <wp:docPr id="220" name="Ovaal 220"/>
                      <wp:cNvGraphicFramePr/>
                      <a:graphic xmlns:a="http://schemas.openxmlformats.org/drawingml/2006/main">
                        <a:graphicData uri="http://schemas.microsoft.com/office/word/2010/wordprocessingShape">
                          <wps:wsp>
                            <wps:cNvSpPr/>
                            <wps:spPr>
                              <a:xfrm>
                                <a:off x="0" y="0"/>
                                <a:ext cx="216000" cy="216000"/>
                              </a:xfrm>
                              <a:prstGeom prst="ellips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C7AE49" id="Ovaal 220" o:spid="_x0000_s1026" style="position:absolute;margin-left:18.3pt;margin-top:15.65pt;width:17pt;height:17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" filled="f" strokecolor="#00b0f0" strokeweight="3pt">
                      <v:stroke joinstyle="miter"/>
                    </v:oval>
                  </w:pict>
                </mc:Fallback>
              </mc:AlternateContent>
            </w:r>
            <w:r w:rsidRPr="003F7834">
              <w:rPr>
                <w:noProof/>
                <w:lang w:val="nl-NL"/>
              </w:rPr>
              <w:drawing>
                <wp:inline distT="0" distB="0" distL="0" distR="0" wp14:anchorId="4C7B6F2B" wp14:editId="6FFAEC3A">
                  <wp:extent cx="1382400" cy="533232"/>
                  <wp:effectExtent l="0" t="0" r="8255" b="635"/>
                  <wp:docPr id="251" name="Afbeelding 251" descr="M:\PROJECTEN\Compact 6 HD\Marketing Material\Photos\Optelec Compact 6 HD Product Photos LR for the web\Optelec Compact 6 HD_Right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ROJECTEN\Compact 6 HD\Marketing Material\Photos\Optelec Compact 6 HD Product Photos LR for the web\Optelec Compact 6 HD_Right_LR.jpg"/>
                          <pic:cNvPicPr>
                            <a:picLocks noChangeAspect="1" noChangeArrowheads="1"/>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1382400" cy="5332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97" w:type="dxa"/>
            <w:shd w:val="clear" w:color="auto" w:fill="auto"/>
          </w:tcPr>
          <w:p w14:paraId="1D975773" w14:textId="45DD6944" w:rsidR="00113C13" w:rsidRPr="003F7834" w:rsidRDefault="00113C13" w:rsidP="00113C13">
            <w:pPr>
              <w:autoSpaceDE w:val="0"/>
              <w:autoSpaceDN w:val="0"/>
              <w:adjustRightInd w:val="0"/>
              <w:ind w:right="42"/>
              <w:rPr>
                <w:szCs w:val="32"/>
                <w:lang w:val="nl-NL"/>
              </w:rPr>
            </w:pPr>
            <w:r w:rsidRPr="003F7834">
              <w:rPr>
                <w:szCs w:val="32"/>
                <w:lang w:val="nl-NL"/>
              </w:rPr>
              <w:t>De witte USB aansluiting bevindt zich aan de rechterzijde onderaan de Compact 6 HD. De meegeleverde USB kabel met adapter kan hier aangesloten worden. Gebruik alleen de meegeleverde adapter om de Compact 6 HD op te laden.</w:t>
            </w:r>
            <w:r w:rsidR="002C3250">
              <w:rPr>
                <w:szCs w:val="32"/>
                <w:lang w:val="nl-NL"/>
              </w:rPr>
              <w:t xml:space="preserve"> </w:t>
            </w:r>
            <w:r w:rsidR="003B1A5F" w:rsidRPr="00596ACB">
              <w:rPr>
                <w:lang w:val="nl-NL"/>
              </w:rPr>
              <w:t>Gebruik het adapter opzetstuk van USB naar 3.5mm audio om een luidspreker of koptelefoon aan te sluiten.</w:t>
            </w:r>
          </w:p>
          <w:p w14:paraId="5202A886" w14:textId="77777777" w:rsidR="00113C13" w:rsidRPr="003B1A5F" w:rsidRDefault="00113C13" w:rsidP="00113C13">
            <w:pPr>
              <w:autoSpaceDE w:val="0"/>
              <w:autoSpaceDN w:val="0"/>
              <w:adjustRightInd w:val="0"/>
              <w:ind w:right="42"/>
              <w:rPr>
                <w:sz w:val="14"/>
                <w:szCs w:val="32"/>
                <w:lang w:val="nl-NL"/>
              </w:rPr>
            </w:pPr>
          </w:p>
        </w:tc>
      </w:tr>
      <w:tr w:rsidR="00113C13" w:rsidRPr="00F27F22" w14:paraId="107B35D7" w14:textId="77777777" w:rsidTr="00113C13">
        <w:tc>
          <w:tcPr>
            <w:tcW w:w="2511" w:type="dxa"/>
            <w:shd w:val="clear" w:color="auto" w:fill="auto"/>
          </w:tcPr>
          <w:p w14:paraId="0C8332BE" w14:textId="77777777" w:rsidR="00113C13" w:rsidRPr="003F7834" w:rsidRDefault="00113C13" w:rsidP="00113C13">
            <w:pPr>
              <w:autoSpaceDE w:val="0"/>
              <w:autoSpaceDN w:val="0"/>
              <w:adjustRightInd w:val="0"/>
              <w:ind w:right="42"/>
              <w:rPr>
                <w:b/>
                <w:szCs w:val="32"/>
                <w:lang w:val="nl-NL"/>
              </w:rPr>
            </w:pPr>
            <w:r w:rsidRPr="003F7834">
              <w:rPr>
                <w:noProof/>
                <w:lang w:val="nl-NL"/>
              </w:rPr>
              <mc:AlternateContent>
                <mc:Choice Requires="wps">
                  <w:drawing>
                    <wp:anchor distT="0" distB="0" distL="114300" distR="114300" simplePos="0" relativeHeight="251580416" behindDoc="0" locked="0" layoutInCell="1" allowOverlap="1" wp14:anchorId="502523C0" wp14:editId="08455BF8">
                      <wp:simplePos x="0" y="0"/>
                      <wp:positionH relativeFrom="column">
                        <wp:posOffset>613105</wp:posOffset>
                      </wp:positionH>
                      <wp:positionV relativeFrom="paragraph">
                        <wp:posOffset>207010</wp:posOffset>
                      </wp:positionV>
                      <wp:extent cx="216000" cy="216000"/>
                      <wp:effectExtent l="19050" t="19050" r="12700" b="12700"/>
                      <wp:wrapNone/>
                      <wp:docPr id="221" name="Ovaal 221"/>
                      <wp:cNvGraphicFramePr/>
                      <a:graphic xmlns:a="http://schemas.openxmlformats.org/drawingml/2006/main">
                        <a:graphicData uri="http://schemas.microsoft.com/office/word/2010/wordprocessingShape">
                          <wps:wsp>
                            <wps:cNvSpPr/>
                            <wps:spPr>
                              <a:xfrm>
                                <a:off x="0" y="0"/>
                                <a:ext cx="216000" cy="216000"/>
                              </a:xfrm>
                              <a:prstGeom prst="ellips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2DBA5D" id="Ovaal 221" o:spid="_x0000_s1026" style="position:absolute;margin-left:48.3pt;margin-top:16.3pt;width:17pt;height:17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" filled="f" strokecolor="#00b0f0" strokeweight="3pt">
                      <v:stroke joinstyle="miter"/>
                    </v:oval>
                  </w:pict>
                </mc:Fallback>
              </mc:AlternateContent>
            </w:r>
            <w:r w:rsidRPr="003F7834">
              <w:rPr>
                <w:b/>
                <w:szCs w:val="32"/>
                <w:lang w:val="nl-NL"/>
              </w:rPr>
              <w:t>Camera’s</w:t>
            </w:r>
            <w:r w:rsidRPr="003F7834">
              <w:rPr>
                <w:iCs/>
                <w:noProof/>
                <w:lang w:val="nl-NL"/>
              </w:rPr>
              <w:drawing>
                <wp:inline distT="0" distB="0" distL="0" distR="0" wp14:anchorId="1C62CA74" wp14:editId="67E5E5F9">
                  <wp:extent cx="1382400" cy="305002"/>
                  <wp:effectExtent l="0" t="0" r="8255" b="0"/>
                  <wp:docPr id="252" name="Afbeelding 252" descr="M:\PROJECTEN\Compact 6 HD\Marketing Material\Photos\Optelec Compact 6 HD Product Photos LR for the web\Optelec Compact 6 HD_Back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ROJECTEN\Compact 6 HD\Marketing Material\Photos\Optelec Compact 6 HD Product Photos LR for the web\Optelec Compact 6 HD_Back_LR.jpg"/>
                          <pic:cNvPicPr>
                            <a:picLocks noChangeAspect="1" noChangeArrowheads="1"/>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1382400" cy="3050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97" w:type="dxa"/>
            <w:shd w:val="clear" w:color="auto" w:fill="auto"/>
          </w:tcPr>
          <w:p w14:paraId="203E48CA" w14:textId="70E96BE7" w:rsidR="00113C13" w:rsidRPr="003F7834" w:rsidRDefault="00113C13" w:rsidP="003B1A5F">
            <w:pPr>
              <w:ind w:right="42"/>
              <w:rPr>
                <w:szCs w:val="32"/>
                <w:lang w:val="nl-NL"/>
              </w:rPr>
            </w:pPr>
            <w:r w:rsidRPr="003F7834">
              <w:rPr>
                <w:lang w:val="nl-NL"/>
              </w:rPr>
              <w:t>De camera</w:t>
            </w:r>
            <w:r>
              <w:rPr>
                <w:lang w:val="nl-NL"/>
              </w:rPr>
              <w:t>’</w:t>
            </w:r>
            <w:r w:rsidRPr="003F7834">
              <w:rPr>
                <w:lang w:val="nl-NL"/>
              </w:rPr>
              <w:t xml:space="preserve">s van de Compact 6 HD </w:t>
            </w:r>
            <w:r>
              <w:rPr>
                <w:lang w:val="nl-NL"/>
              </w:rPr>
              <w:t xml:space="preserve">bevinden zich </w:t>
            </w:r>
            <w:r w:rsidRPr="003F7834">
              <w:rPr>
                <w:lang w:val="nl-NL"/>
              </w:rPr>
              <w:t>aan de achterkant van het apparaat.</w:t>
            </w:r>
            <w:r w:rsidRPr="00596ACB">
              <w:rPr>
                <w:lang w:val="nl-NL"/>
              </w:rPr>
              <w:t xml:space="preserve"> </w:t>
            </w:r>
          </w:p>
        </w:tc>
      </w:tr>
    </w:tbl>
    <w:p w14:paraId="61CD4561" w14:textId="77777777" w:rsidR="00113C13" w:rsidRPr="003F7834" w:rsidRDefault="00113C13" w:rsidP="00F33418">
      <w:pPr>
        <w:pStyle w:val="Heading2"/>
        <w:rPr>
          <w:lang w:val="nl-NL"/>
        </w:rPr>
      </w:pPr>
      <w:bookmarkStart w:id="365" w:name="_Toc493077185"/>
      <w:bookmarkStart w:id="366" w:name="_Toc4397317"/>
      <w:r w:rsidRPr="003F7834">
        <w:rPr>
          <w:lang w:val="nl-NL"/>
        </w:rPr>
        <w:lastRenderedPageBreak/>
        <w:t>Aan- en uitzetten</w:t>
      </w:r>
      <w:bookmarkEnd w:id="365"/>
      <w:bookmarkEnd w:id="366"/>
    </w:p>
    <w:p w14:paraId="1AEB96FF" w14:textId="3D9AFBBD" w:rsidR="00113C13" w:rsidRPr="003F7834" w:rsidRDefault="00113C13" w:rsidP="00113C13">
      <w:pPr>
        <w:ind w:right="42"/>
        <w:rPr>
          <w:lang w:val="nl-NL"/>
        </w:rPr>
      </w:pPr>
      <w:r w:rsidRPr="003F7834">
        <w:rPr>
          <w:lang w:val="nl-NL"/>
        </w:rPr>
        <w:t xml:space="preserve">Om de Compact 6 HD voor de eerste keer te gebruiken moet het apparaat volledig opgeladen zijn. Eenmaal opgeladen druk ca. </w:t>
      </w:r>
      <w:r w:rsidR="009955E2">
        <w:rPr>
          <w:lang w:val="nl-NL"/>
        </w:rPr>
        <w:t>drie</w:t>
      </w:r>
      <w:r w:rsidRPr="003F7834">
        <w:rPr>
          <w:lang w:val="nl-NL"/>
        </w:rPr>
        <w:t xml:space="preserve"> seconden</w:t>
      </w:r>
      <w:r w:rsidR="009955E2">
        <w:rPr>
          <w:lang w:val="nl-NL"/>
        </w:rPr>
        <w:t xml:space="preserve"> op</w:t>
      </w:r>
      <w:r w:rsidRPr="003F7834">
        <w:rPr>
          <w:lang w:val="nl-NL"/>
        </w:rPr>
        <w:t xml:space="preserve"> de oranje aan / uit knop aan de linker bovenhoek van het scherm om het apparaat aan te zetten. Om de Compact 6 HD uit te zetten druk</w:t>
      </w:r>
      <w:r>
        <w:rPr>
          <w:lang w:val="nl-NL"/>
        </w:rPr>
        <w:t>t</w:t>
      </w:r>
      <w:r w:rsidRPr="003F7834">
        <w:rPr>
          <w:lang w:val="nl-NL"/>
        </w:rPr>
        <w:t xml:space="preserve"> </w:t>
      </w:r>
      <w:r>
        <w:rPr>
          <w:lang w:val="nl-NL"/>
        </w:rPr>
        <w:t xml:space="preserve">u opnieuw </w:t>
      </w:r>
      <w:r w:rsidRPr="003F7834">
        <w:rPr>
          <w:lang w:val="nl-NL"/>
        </w:rPr>
        <w:t xml:space="preserve">ca. </w:t>
      </w:r>
      <w:r w:rsidR="009955E2">
        <w:rPr>
          <w:lang w:val="nl-NL"/>
        </w:rPr>
        <w:t>drie</w:t>
      </w:r>
      <w:r w:rsidRPr="003F7834">
        <w:rPr>
          <w:lang w:val="nl-NL"/>
        </w:rPr>
        <w:t xml:space="preserve"> seconden </w:t>
      </w:r>
      <w:r>
        <w:rPr>
          <w:lang w:val="nl-NL"/>
        </w:rPr>
        <w:t xml:space="preserve">op </w:t>
      </w:r>
      <w:r w:rsidRPr="003F7834">
        <w:rPr>
          <w:lang w:val="nl-NL"/>
        </w:rPr>
        <w:t xml:space="preserve">de oranje aan / uit knop. Als de Compact 6 HD wordt ingeschakeld duurt het ongeveer 25 seconden voor een beeld wordt weergegeven op het scherm. </w:t>
      </w:r>
    </w:p>
    <w:p w14:paraId="5B0C78AC" w14:textId="77777777" w:rsidR="00113C13" w:rsidRPr="003F7834" w:rsidRDefault="00113C13" w:rsidP="00113C13">
      <w:pPr>
        <w:ind w:right="42"/>
        <w:rPr>
          <w:lang w:val="nl-NL"/>
        </w:rPr>
      </w:pPr>
    </w:p>
    <w:p w14:paraId="087E35A1" w14:textId="77777777" w:rsidR="00113C13" w:rsidRPr="003F7834" w:rsidRDefault="00113C13" w:rsidP="00F33418">
      <w:pPr>
        <w:pStyle w:val="Heading2"/>
        <w:rPr>
          <w:lang w:val="nl-NL"/>
        </w:rPr>
      </w:pPr>
      <w:bookmarkStart w:id="367" w:name="_Toc493077186"/>
      <w:bookmarkStart w:id="368" w:name="_Toc4397318"/>
      <w:r w:rsidRPr="003F7834">
        <w:rPr>
          <w:lang w:val="nl-NL"/>
        </w:rPr>
        <w:t>Slaapstand en werking hervatten</w:t>
      </w:r>
      <w:bookmarkEnd w:id="367"/>
      <w:bookmarkEnd w:id="368"/>
    </w:p>
    <w:p w14:paraId="6CDC1E7A" w14:textId="77777777" w:rsidR="00113C13" w:rsidRPr="003F7834" w:rsidRDefault="00113C13" w:rsidP="00113C13">
      <w:pPr>
        <w:ind w:right="42"/>
        <w:rPr>
          <w:lang w:val="nl-NL"/>
        </w:rPr>
      </w:pPr>
      <w:r w:rsidRPr="003F7834">
        <w:rPr>
          <w:lang w:val="nl-NL"/>
        </w:rPr>
        <w:t>Als de Compact 6 HD aan staat zal een korte druk op de oranje aan / uit knop het apparaat in een slaapstand plaatsen.</w:t>
      </w:r>
    </w:p>
    <w:p w14:paraId="538A28FA" w14:textId="77777777" w:rsidR="00113C13" w:rsidRPr="003F7834" w:rsidRDefault="00113C13" w:rsidP="00113C13">
      <w:pPr>
        <w:ind w:right="42"/>
        <w:rPr>
          <w:lang w:val="nl-NL"/>
        </w:rPr>
      </w:pPr>
      <w:r w:rsidRPr="003F7834">
        <w:rPr>
          <w:lang w:val="nl-NL"/>
        </w:rPr>
        <w:t xml:space="preserve">Na </w:t>
      </w:r>
      <w:r>
        <w:rPr>
          <w:lang w:val="nl-NL"/>
        </w:rPr>
        <w:t xml:space="preserve">opnieuw </w:t>
      </w:r>
      <w:r w:rsidRPr="003F7834">
        <w:rPr>
          <w:lang w:val="nl-NL"/>
        </w:rPr>
        <w:t xml:space="preserve">een korte druk op de oranje aan / uit knop zal het apparaat terugkeren in de stand zoals hij voor de slaapstand gebruikt werd. </w:t>
      </w:r>
    </w:p>
    <w:p w14:paraId="7652E5FE" w14:textId="3E02B595" w:rsidR="00113C13" w:rsidRPr="003F7834" w:rsidRDefault="00113C13" w:rsidP="00113C13">
      <w:pPr>
        <w:ind w:right="42"/>
        <w:rPr>
          <w:lang w:val="nl-NL"/>
        </w:rPr>
      </w:pPr>
      <w:r w:rsidRPr="003F7834">
        <w:rPr>
          <w:lang w:val="nl-NL"/>
        </w:rPr>
        <w:t xml:space="preserve">Na de slaapstand zal het ongeveer </w:t>
      </w:r>
      <w:r w:rsidR="00272559">
        <w:rPr>
          <w:lang w:val="nl-NL"/>
        </w:rPr>
        <w:t>één</w:t>
      </w:r>
      <w:r w:rsidRPr="003F7834">
        <w:rPr>
          <w:lang w:val="nl-NL"/>
        </w:rPr>
        <w:t xml:space="preserve"> seconde duren voor een beeld wordt weergegeven op het scherm. </w:t>
      </w:r>
    </w:p>
    <w:p w14:paraId="654E460B" w14:textId="77777777" w:rsidR="00113C13" w:rsidRPr="003F7834" w:rsidRDefault="00113C13" w:rsidP="00113C13">
      <w:pPr>
        <w:ind w:right="42"/>
        <w:rPr>
          <w:lang w:val="nl-NL"/>
        </w:rPr>
      </w:pPr>
    </w:p>
    <w:p w14:paraId="06E20F1B" w14:textId="77777777" w:rsidR="00113C13" w:rsidRPr="003F7834" w:rsidRDefault="00113C13" w:rsidP="00113C13">
      <w:pPr>
        <w:ind w:right="42"/>
        <w:rPr>
          <w:lang w:val="nl-NL"/>
        </w:rPr>
      </w:pPr>
      <w:r w:rsidRPr="003F7834">
        <w:rPr>
          <w:lang w:val="nl-NL"/>
        </w:rPr>
        <w:t>Als de Compact 6 HD in de slaapstand staat kan het apparaat ook zijn taak hervatten</w:t>
      </w:r>
      <w:r>
        <w:rPr>
          <w:lang w:val="nl-NL"/>
        </w:rPr>
        <w:t xml:space="preserve"> door de leeshouder te openen. Het s</w:t>
      </w:r>
      <w:r w:rsidRPr="003F7834">
        <w:rPr>
          <w:lang w:val="nl-NL"/>
        </w:rPr>
        <w:t>luiten van de leeshouder zal automatisch het apparaat weer in de slaapstand zetten.</w:t>
      </w:r>
    </w:p>
    <w:p w14:paraId="296A42FF" w14:textId="77777777" w:rsidR="00113C13" w:rsidRPr="003F7834" w:rsidRDefault="00113C13" w:rsidP="00113C13">
      <w:pPr>
        <w:ind w:right="42"/>
        <w:rPr>
          <w:lang w:val="nl-NL"/>
        </w:rPr>
      </w:pPr>
    </w:p>
    <w:p w14:paraId="6C98EF59" w14:textId="28751F92" w:rsidR="00113C13" w:rsidRPr="003F7834" w:rsidRDefault="00272559" w:rsidP="00113C13">
      <w:pPr>
        <w:ind w:right="42"/>
        <w:rPr>
          <w:rFonts w:cs="Arial"/>
          <w:b/>
          <w:bCs/>
          <w:iCs/>
          <w:sz w:val="28"/>
          <w:szCs w:val="28"/>
          <w:lang w:val="nl-NL"/>
        </w:rPr>
      </w:pPr>
      <w:r>
        <w:rPr>
          <w:lang w:val="nl-NL"/>
        </w:rPr>
        <w:t>Op d</w:t>
      </w:r>
      <w:r w:rsidR="00113C13" w:rsidRPr="003F7834">
        <w:rPr>
          <w:lang w:val="nl-NL"/>
        </w:rPr>
        <w:t>e snapshot knop drukken terwijl de Compact 6 HD in de slaapstand staat</w:t>
      </w:r>
      <w:r>
        <w:rPr>
          <w:lang w:val="nl-NL"/>
        </w:rPr>
        <w:t>,</w:t>
      </w:r>
      <w:r w:rsidR="00113C13" w:rsidRPr="003F7834">
        <w:rPr>
          <w:lang w:val="nl-NL"/>
        </w:rPr>
        <w:t xml:space="preserve"> zal de tijd tonen.</w:t>
      </w:r>
      <w:r w:rsidR="00113C13" w:rsidRPr="003F7834">
        <w:rPr>
          <w:lang w:val="nl-NL"/>
        </w:rPr>
        <w:br w:type="page"/>
      </w:r>
    </w:p>
    <w:p w14:paraId="4E6AB383" w14:textId="0701C9B5" w:rsidR="00113C13" w:rsidRPr="003F7834" w:rsidRDefault="00113C13" w:rsidP="00F33418">
      <w:pPr>
        <w:pStyle w:val="Heading2"/>
        <w:rPr>
          <w:lang w:val="nl-NL"/>
        </w:rPr>
      </w:pPr>
      <w:bookmarkStart w:id="369" w:name="_Toc493077190"/>
      <w:bookmarkStart w:id="370" w:name="_Toc4397319"/>
      <w:r w:rsidRPr="003F7834">
        <w:rPr>
          <w:lang w:val="nl-NL"/>
        </w:rPr>
        <w:lastRenderedPageBreak/>
        <w:t xml:space="preserve">De </w:t>
      </w:r>
      <w:r w:rsidR="003B7E86">
        <w:rPr>
          <w:lang w:val="nl-NL"/>
        </w:rPr>
        <w:t>vergroting</w:t>
      </w:r>
      <w:r w:rsidRPr="003F7834">
        <w:rPr>
          <w:lang w:val="nl-NL"/>
        </w:rPr>
        <w:t xml:space="preserve"> en </w:t>
      </w:r>
      <w:r>
        <w:rPr>
          <w:lang w:val="nl-NL"/>
        </w:rPr>
        <w:t>overzichtscamera’</w:t>
      </w:r>
      <w:r w:rsidRPr="003F7834">
        <w:rPr>
          <w:lang w:val="nl-NL"/>
        </w:rPr>
        <w:t>s</w:t>
      </w:r>
      <w:bookmarkEnd w:id="369"/>
      <w:bookmarkEnd w:id="370"/>
    </w:p>
    <w:p w14:paraId="6E759981" w14:textId="7C4E18E5" w:rsidR="00113C13" w:rsidRPr="003F7834" w:rsidRDefault="00113C13" w:rsidP="00113C13">
      <w:pPr>
        <w:ind w:right="42"/>
        <w:rPr>
          <w:lang w:val="nl-NL"/>
        </w:rPr>
      </w:pPr>
      <w:r w:rsidRPr="003F7834">
        <w:rPr>
          <w:lang w:val="nl-NL"/>
        </w:rPr>
        <w:t xml:space="preserve">De Compact 6 </w:t>
      </w:r>
      <w:r>
        <w:rPr>
          <w:lang w:val="nl-NL"/>
        </w:rPr>
        <w:t>HD is uitgerust met twee camera’</w:t>
      </w:r>
      <w:r w:rsidRPr="003F7834">
        <w:rPr>
          <w:lang w:val="nl-NL"/>
        </w:rPr>
        <w:t xml:space="preserve">s, een </w:t>
      </w:r>
      <w:r w:rsidR="003B7E86">
        <w:rPr>
          <w:lang w:val="nl-NL"/>
        </w:rPr>
        <w:t>vergrotings</w:t>
      </w:r>
      <w:r>
        <w:rPr>
          <w:lang w:val="nl-NL"/>
        </w:rPr>
        <w:t>camera</w:t>
      </w:r>
      <w:r w:rsidRPr="003F7834">
        <w:rPr>
          <w:lang w:val="nl-NL"/>
        </w:rPr>
        <w:t xml:space="preserve"> </w:t>
      </w:r>
      <w:r>
        <w:rPr>
          <w:lang w:val="nl-NL"/>
        </w:rPr>
        <w:t>en een overzichts</w:t>
      </w:r>
      <w:r w:rsidRPr="003F7834">
        <w:rPr>
          <w:lang w:val="nl-NL"/>
        </w:rPr>
        <w:t xml:space="preserve">camera. </w:t>
      </w:r>
    </w:p>
    <w:p w14:paraId="308EDFCD" w14:textId="77777777" w:rsidR="00113C13" w:rsidRPr="006A1101" w:rsidRDefault="00113C13" w:rsidP="00113C13">
      <w:pPr>
        <w:ind w:right="42"/>
        <w:rPr>
          <w:sz w:val="12"/>
          <w:szCs w:val="12"/>
          <w:lang w:val="nl-NL"/>
        </w:rPr>
      </w:pPr>
    </w:p>
    <w:p w14:paraId="45F6F10B" w14:textId="0763EE74" w:rsidR="006A1101" w:rsidRPr="006A1101" w:rsidRDefault="00DF046F" w:rsidP="003B7E86">
      <w:pPr>
        <w:ind w:right="42"/>
        <w:jc w:val="center"/>
        <w:rPr>
          <w:sz w:val="12"/>
          <w:szCs w:val="12"/>
          <w:lang w:val="nl-NL"/>
        </w:rPr>
      </w:pPr>
      <w:r w:rsidRPr="00236329">
        <w:rPr>
          <w:noProof/>
          <w:sz w:val="12"/>
          <w:szCs w:val="12"/>
          <w:lang w:val="nl-NL"/>
        </w:rPr>
        <w:drawing>
          <wp:inline distT="0" distB="0" distL="0" distR="0" wp14:anchorId="193A3ED8" wp14:editId="6A89A3A2">
            <wp:extent cx="2943999" cy="1656000"/>
            <wp:effectExtent l="19050" t="19050" r="8890" b="20955"/>
            <wp:docPr id="406" name="Picture 406" descr="R:\Compact 6HD\Compact 6 Plus\Screenshots\NL\Magnif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Compact 6HD\Compact 6 Plus\Screenshots\NL\Magnifier.png"/>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2943999" cy="1656000"/>
                    </a:xfrm>
                    <a:prstGeom prst="rect">
                      <a:avLst/>
                    </a:prstGeom>
                    <a:noFill/>
                    <a:ln>
                      <a:solidFill>
                        <a:schemeClr val="bg1">
                          <a:lumMod val="50000"/>
                        </a:schemeClr>
                      </a:solidFill>
                    </a:ln>
                  </pic:spPr>
                </pic:pic>
              </a:graphicData>
            </a:graphic>
          </wp:inline>
        </w:drawing>
      </w:r>
      <w:r>
        <w:rPr>
          <w:noProof/>
          <w:sz w:val="12"/>
          <w:szCs w:val="12"/>
          <w:lang w:val="nl-NL"/>
        </w:rPr>
        <w:t xml:space="preserve">      </w:t>
      </w:r>
      <w:r w:rsidR="00236329" w:rsidRPr="00236329">
        <w:rPr>
          <w:noProof/>
          <w:sz w:val="12"/>
          <w:szCs w:val="12"/>
          <w:lang w:val="nl-NL"/>
        </w:rPr>
        <w:drawing>
          <wp:inline distT="0" distB="0" distL="0" distR="0" wp14:anchorId="5CCE2A2B" wp14:editId="008922F6">
            <wp:extent cx="2943999" cy="1655999"/>
            <wp:effectExtent l="19050" t="19050" r="8890" b="2095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Compact 6HD\Compact 6 Plus\Screenshots\NL\Magnifier.png"/>
                    <pic:cNvPicPr>
                      <a:picLocks noChangeAspect="1" noChangeArrowheads="1"/>
                    </pic:cNvPicPr>
                  </pic:nvPicPr>
                  <pic:blipFill>
                    <a:blip r:embed="rId82" cstate="screen">
                      <a:extLst>
                        <a:ext uri="{28A0092B-C50C-407E-A947-70E740481C1C}">
                          <a14:useLocalDpi xmlns:a14="http://schemas.microsoft.com/office/drawing/2010/main"/>
                        </a:ext>
                      </a:extLst>
                    </a:blip>
                    <a:stretch>
                      <a:fillRect/>
                    </a:stretch>
                  </pic:blipFill>
                  <pic:spPr bwMode="auto">
                    <a:xfrm>
                      <a:off x="0" y="0"/>
                      <a:ext cx="2943999" cy="1655999"/>
                    </a:xfrm>
                    <a:prstGeom prst="rect">
                      <a:avLst/>
                    </a:prstGeom>
                    <a:noFill/>
                    <a:ln>
                      <a:solidFill>
                        <a:schemeClr val="bg1">
                          <a:lumMod val="50000"/>
                        </a:schemeClr>
                      </a:solidFill>
                    </a:ln>
                  </pic:spPr>
                </pic:pic>
              </a:graphicData>
            </a:graphic>
          </wp:inline>
        </w:drawing>
      </w:r>
      <w:r w:rsidR="003B7E86">
        <w:rPr>
          <w:noProof/>
          <w:sz w:val="12"/>
          <w:szCs w:val="12"/>
          <w:lang w:val="nl-NL"/>
        </w:rPr>
        <w:t xml:space="preserve">     </w:t>
      </w:r>
      <w:r w:rsidR="00236329" w:rsidRPr="00236329">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236329">
        <w:rPr>
          <w:rFonts w:ascii="Times New Roman" w:eastAsia="Times New Roman" w:hAnsi="Times New Roman"/>
          <w:snapToGrid w:val="0"/>
          <w:color w:val="000000"/>
          <w:w w:val="0"/>
          <w:sz w:val="0"/>
          <w:szCs w:val="0"/>
          <w:u w:color="000000"/>
          <w:bdr w:val="none" w:sz="0" w:space="0" w:color="000000"/>
          <w:shd w:val="clear" w:color="000000" w:fill="000000"/>
          <w:lang w:val="nl-NL" w:eastAsia="x-none" w:bidi="x-none"/>
        </w:rPr>
        <w:t xml:space="preserve">    </w:t>
      </w:r>
      <w:r w:rsidR="00236329">
        <w:rPr>
          <w:rFonts w:ascii="Times New Roman" w:eastAsia="Times New Roman" w:hAnsi="Times New Roman"/>
          <w:noProof/>
          <w:snapToGrid w:val="0"/>
          <w:color w:val="000000"/>
          <w:w w:val="0"/>
          <w:sz w:val="0"/>
          <w:szCs w:val="0"/>
          <w:u w:color="000000"/>
          <w:bdr w:val="none" w:sz="0" w:space="0" w:color="000000"/>
          <w:shd w:val="clear" w:color="000000" w:fill="000000"/>
          <w:lang w:val="nl-NL"/>
        </w:rPr>
        <w:t xml:space="preserve">    </w:t>
      </w:r>
      <w:r w:rsidR="003B7E86">
        <w:rPr>
          <w:rFonts w:ascii="Times New Roman" w:eastAsia="Times New Roman" w:hAnsi="Times New Roman"/>
          <w:noProof/>
          <w:snapToGrid w:val="0"/>
          <w:color w:val="000000"/>
          <w:w w:val="0"/>
          <w:sz w:val="0"/>
          <w:szCs w:val="0"/>
          <w:u w:color="000000"/>
          <w:bdr w:val="none" w:sz="0" w:space="0" w:color="000000"/>
          <w:shd w:val="clear" w:color="000000" w:fill="000000"/>
          <w:lang w:val="nl-NL"/>
        </w:rPr>
        <w:t xml:space="preserve">   </w:t>
      </w:r>
    </w:p>
    <w:p w14:paraId="1BAED0DB" w14:textId="77777777" w:rsidR="00236329" w:rsidRDefault="00236329" w:rsidP="00113C13">
      <w:pPr>
        <w:ind w:right="42"/>
        <w:rPr>
          <w:lang w:val="nl-NL"/>
        </w:rPr>
      </w:pPr>
    </w:p>
    <w:p w14:paraId="255D839D" w14:textId="1593C8EE" w:rsidR="006A1101" w:rsidRDefault="00113C13" w:rsidP="003B7E86">
      <w:pPr>
        <w:ind w:right="42"/>
        <w:rPr>
          <w:lang w:val="nl-NL"/>
        </w:rPr>
      </w:pPr>
      <w:r w:rsidRPr="003F7834">
        <w:rPr>
          <w:lang w:val="nl-NL"/>
        </w:rPr>
        <w:t>Als de leeshouder wordt geopend gaat de Compact 6</w:t>
      </w:r>
      <w:r w:rsidR="003B7E86">
        <w:rPr>
          <w:lang w:val="nl-NL"/>
        </w:rPr>
        <w:t xml:space="preserve"> HD automatisch aan waarbij de vergrotings</w:t>
      </w:r>
      <w:r w:rsidRPr="003F7834">
        <w:rPr>
          <w:lang w:val="nl-NL"/>
        </w:rPr>
        <w:t>camera wordt geactiveerd. Als u de Compact 6 HD aanzet met de leeshouder gesloten</w:t>
      </w:r>
      <w:r w:rsidR="00201147">
        <w:rPr>
          <w:lang w:val="nl-NL"/>
        </w:rPr>
        <w:t xml:space="preserve">, </w:t>
      </w:r>
      <w:r w:rsidRPr="003F7834">
        <w:rPr>
          <w:lang w:val="nl-NL"/>
        </w:rPr>
        <w:t xml:space="preserve">wordt de overzichtscamera geactiveerd. De </w:t>
      </w:r>
      <w:r w:rsidR="003B7E86">
        <w:rPr>
          <w:lang w:val="nl-NL"/>
        </w:rPr>
        <w:t>vergroting</w:t>
      </w:r>
      <w:r>
        <w:rPr>
          <w:lang w:val="nl-NL"/>
        </w:rPr>
        <w:t>scamera</w:t>
      </w:r>
      <w:r w:rsidRPr="003F7834">
        <w:rPr>
          <w:lang w:val="nl-NL"/>
        </w:rPr>
        <w:t xml:space="preserve"> is geoptimaliseerd voor het lezen van teksten in de l</w:t>
      </w:r>
      <w:r>
        <w:rPr>
          <w:lang w:val="nl-NL"/>
        </w:rPr>
        <w:t>eeshouder terwijl de overzichts</w:t>
      </w:r>
      <w:r w:rsidRPr="003F7834">
        <w:rPr>
          <w:lang w:val="nl-NL"/>
        </w:rPr>
        <w:t>camera geoptimaliseerd is om objecten op</w:t>
      </w:r>
      <w:r>
        <w:rPr>
          <w:lang w:val="nl-NL"/>
        </w:rPr>
        <w:t xml:space="preserve"> een korte afstand te bekijken. </w:t>
      </w:r>
      <w:r w:rsidR="00F1654C" w:rsidRPr="00F41171">
        <w:rPr>
          <w:lang w:val="nl-NL"/>
        </w:rPr>
        <w:t>Om tussen de camera’s te schakelen, tik op h</w:t>
      </w:r>
      <w:r w:rsidR="00160D5C">
        <w:rPr>
          <w:lang w:val="nl-NL"/>
        </w:rPr>
        <w:t>et scherm, en vervolgens op het</w:t>
      </w:r>
      <w:r w:rsidR="00F1654C" w:rsidRPr="00F41171">
        <w:rPr>
          <w:lang w:val="nl-NL"/>
        </w:rPr>
        <w:t xml:space="preserve"> camera icoon aan de bovenzijde van het scherm.</w:t>
      </w:r>
    </w:p>
    <w:p w14:paraId="76D44B91" w14:textId="77777777" w:rsidR="006A1101" w:rsidRPr="006A1101" w:rsidRDefault="006A1101" w:rsidP="006A1101">
      <w:pPr>
        <w:pStyle w:val="Heading2"/>
        <w:rPr>
          <w:lang w:val="nl-NL"/>
        </w:rPr>
      </w:pPr>
      <w:bookmarkStart w:id="371" w:name="_Toc4397320"/>
      <w:r w:rsidRPr="006A1101">
        <w:rPr>
          <w:lang w:val="nl-NL"/>
        </w:rPr>
        <w:lastRenderedPageBreak/>
        <w:t>Automatische scherpstelling</w:t>
      </w:r>
      <w:bookmarkEnd w:id="371"/>
    </w:p>
    <w:p w14:paraId="4963F23C" w14:textId="1D89903B" w:rsidR="006A1101" w:rsidRPr="006A1101" w:rsidRDefault="006A1101" w:rsidP="006A1101">
      <w:pPr>
        <w:rPr>
          <w:lang w:val="nl-NL"/>
        </w:rPr>
      </w:pPr>
      <w:r w:rsidRPr="006A1101">
        <w:rPr>
          <w:lang w:val="nl-NL"/>
        </w:rPr>
        <w:t xml:space="preserve">De automatische scherpstelling van de overzichtscamera kan worden vergrendeld als u wilt schrijven of objecten wilt bekijken. Druk 2 seconden op het scherm om de automatische scherpstelling te vergrendelen. </w:t>
      </w:r>
      <w:r w:rsidR="00F1654C" w:rsidRPr="00F41171">
        <w:rPr>
          <w:lang w:val="nl-NL"/>
        </w:rPr>
        <w:t>Om de automatische scherpstelling te ontgrendelen, tik op de automatische scherpstelling vergrendeling knop aan de bovenzijde van he</w:t>
      </w:r>
      <w:r w:rsidR="00F1654C">
        <w:rPr>
          <w:lang w:val="nl-NL"/>
        </w:rPr>
        <w:t>t scherm naast het camera icoon.</w:t>
      </w:r>
    </w:p>
    <w:p w14:paraId="22595C40" w14:textId="77777777" w:rsidR="00113C13" w:rsidRPr="003F7834" w:rsidRDefault="00113C13" w:rsidP="00113C13">
      <w:pPr>
        <w:ind w:right="42"/>
        <w:rPr>
          <w:lang w:val="nl-NL"/>
        </w:rPr>
      </w:pPr>
    </w:p>
    <w:p w14:paraId="5934B6F3" w14:textId="77777777" w:rsidR="00113C13" w:rsidRPr="003F7834" w:rsidRDefault="00113C13" w:rsidP="00F33418">
      <w:pPr>
        <w:pStyle w:val="Heading2"/>
        <w:rPr>
          <w:lang w:val="nl-NL"/>
        </w:rPr>
      </w:pPr>
      <w:bookmarkStart w:id="372" w:name="_Toc493077191"/>
      <w:bookmarkStart w:id="373" w:name="_Toc4397321"/>
      <w:r w:rsidRPr="003F7834">
        <w:rPr>
          <w:lang w:val="nl-NL"/>
        </w:rPr>
        <w:t>Het gebruik van de snapshotfunctie</w:t>
      </w:r>
      <w:bookmarkEnd w:id="372"/>
      <w:bookmarkEnd w:id="373"/>
    </w:p>
    <w:p w14:paraId="565B6EDA" w14:textId="13D4B7C8" w:rsidR="00113C13" w:rsidRPr="003F7834" w:rsidRDefault="00113C13" w:rsidP="00113C13">
      <w:pPr>
        <w:ind w:right="42"/>
        <w:rPr>
          <w:lang w:val="nl-NL"/>
        </w:rPr>
      </w:pPr>
      <w:r w:rsidRPr="003F7834">
        <w:rPr>
          <w:lang w:val="nl-NL"/>
        </w:rPr>
        <w:t>De snapshotknop stelt u in staat een tijdelijke foto te maken van een tekst of afbeelding.</w:t>
      </w:r>
    </w:p>
    <w:p w14:paraId="0CB89497" w14:textId="77777777" w:rsidR="00113C13" w:rsidRPr="003F7834" w:rsidRDefault="00113C13" w:rsidP="00914368">
      <w:pPr>
        <w:numPr>
          <w:ilvl w:val="0"/>
          <w:numId w:val="31"/>
        </w:numPr>
        <w:tabs>
          <w:tab w:val="clear" w:pos="360"/>
          <w:tab w:val="num" w:pos="567"/>
        </w:tabs>
        <w:ind w:left="567" w:right="42" w:hanging="567"/>
        <w:rPr>
          <w:lang w:val="nl-NL"/>
        </w:rPr>
      </w:pPr>
      <w:r w:rsidRPr="003F7834">
        <w:rPr>
          <w:lang w:val="nl-NL"/>
        </w:rPr>
        <w:t>Houd of plaats de Compact 6 HD boven de tekst of de afbeelding die u wilt vastleggen.</w:t>
      </w:r>
    </w:p>
    <w:p w14:paraId="20290DD8" w14:textId="2DBD5926" w:rsidR="00113C13" w:rsidRPr="003F7834" w:rsidRDefault="00113C13" w:rsidP="00914368">
      <w:pPr>
        <w:numPr>
          <w:ilvl w:val="0"/>
          <w:numId w:val="31"/>
        </w:numPr>
        <w:tabs>
          <w:tab w:val="clear" w:pos="360"/>
          <w:tab w:val="num" w:pos="567"/>
        </w:tabs>
        <w:ind w:left="567" w:right="42" w:hanging="567"/>
        <w:rPr>
          <w:lang w:val="nl-NL"/>
        </w:rPr>
      </w:pPr>
      <w:r w:rsidRPr="003F7834">
        <w:rPr>
          <w:lang w:val="nl-NL"/>
        </w:rPr>
        <w:t xml:space="preserve">Druk </w:t>
      </w:r>
      <w:r w:rsidR="00E8220E">
        <w:rPr>
          <w:lang w:val="nl-NL"/>
        </w:rPr>
        <w:t xml:space="preserve">op </w:t>
      </w:r>
      <w:r w:rsidRPr="003F7834">
        <w:rPr>
          <w:lang w:val="nl-NL"/>
        </w:rPr>
        <w:t>de snapshotknop rechtsboven op het apparaat om de snapshot te nemen.</w:t>
      </w:r>
    </w:p>
    <w:p w14:paraId="6204D8A8" w14:textId="77777777" w:rsidR="00113C13" w:rsidRPr="003F7834" w:rsidRDefault="00113C13" w:rsidP="00914368">
      <w:pPr>
        <w:numPr>
          <w:ilvl w:val="0"/>
          <w:numId w:val="31"/>
        </w:numPr>
        <w:tabs>
          <w:tab w:val="clear" w:pos="360"/>
          <w:tab w:val="num" w:pos="567"/>
        </w:tabs>
        <w:ind w:left="567" w:right="42" w:hanging="567"/>
        <w:rPr>
          <w:lang w:val="nl-NL"/>
        </w:rPr>
      </w:pPr>
      <w:r w:rsidRPr="003F7834">
        <w:rPr>
          <w:rFonts w:eastAsia="Times New Roman" w:cs="Arial"/>
          <w:lang w:val="nl-NL"/>
        </w:rPr>
        <w:t xml:space="preserve">Bekijk de snapshot door de Compact 6 HD dichter bij uw ogen te houden. </w:t>
      </w:r>
    </w:p>
    <w:p w14:paraId="6EF87FEB" w14:textId="4BAA99B6" w:rsidR="00113C13" w:rsidRDefault="00113C13" w:rsidP="00914368">
      <w:pPr>
        <w:numPr>
          <w:ilvl w:val="0"/>
          <w:numId w:val="31"/>
        </w:numPr>
        <w:tabs>
          <w:tab w:val="clear" w:pos="360"/>
          <w:tab w:val="num" w:pos="567"/>
        </w:tabs>
        <w:ind w:left="567" w:right="42" w:hanging="567"/>
        <w:rPr>
          <w:lang w:val="nl-NL"/>
        </w:rPr>
      </w:pPr>
      <w:r w:rsidRPr="003F7834">
        <w:rPr>
          <w:lang w:val="nl-NL"/>
        </w:rPr>
        <w:t xml:space="preserve">Druk </w:t>
      </w:r>
      <w:r w:rsidR="00E8220E">
        <w:rPr>
          <w:lang w:val="nl-NL"/>
        </w:rPr>
        <w:t xml:space="preserve">op </w:t>
      </w:r>
      <w:r w:rsidRPr="003F7834">
        <w:rPr>
          <w:lang w:val="nl-NL"/>
        </w:rPr>
        <w:t xml:space="preserve">de snapshotknop </w:t>
      </w:r>
      <w:r>
        <w:rPr>
          <w:lang w:val="nl-NL"/>
        </w:rPr>
        <w:t xml:space="preserve">opnieuw </w:t>
      </w:r>
      <w:r w:rsidRPr="003F7834">
        <w:rPr>
          <w:lang w:val="nl-NL"/>
        </w:rPr>
        <w:t xml:space="preserve">om terug te keren </w:t>
      </w:r>
      <w:r w:rsidRPr="003F7834">
        <w:rPr>
          <w:rFonts w:eastAsia="Times New Roman" w:cs="Arial"/>
          <w:lang w:val="nl-NL"/>
        </w:rPr>
        <w:t>naar live beelden</w:t>
      </w:r>
      <w:r w:rsidRPr="003F7834">
        <w:rPr>
          <w:lang w:val="nl-NL"/>
        </w:rPr>
        <w:t>. U kunt nu een nieuwe snapshot maken.</w:t>
      </w:r>
    </w:p>
    <w:p w14:paraId="7B1174F7" w14:textId="77777777" w:rsidR="00F1654C" w:rsidRPr="003F7834" w:rsidRDefault="00F1654C" w:rsidP="00F1654C">
      <w:pPr>
        <w:ind w:right="42"/>
        <w:rPr>
          <w:lang w:val="nl-NL"/>
        </w:rPr>
      </w:pPr>
    </w:p>
    <w:p w14:paraId="581F50CB" w14:textId="5F0DDA85" w:rsidR="00113C13" w:rsidRPr="003F7834" w:rsidRDefault="00113C13" w:rsidP="00113C13">
      <w:pPr>
        <w:ind w:right="42"/>
        <w:rPr>
          <w:lang w:val="nl-NL"/>
        </w:rPr>
      </w:pPr>
      <w:r w:rsidRPr="003F7834">
        <w:rPr>
          <w:lang w:val="nl-NL"/>
        </w:rPr>
        <w:t>Om snapshots op te slaan of te verwijderen</w:t>
      </w:r>
      <w:r w:rsidR="00E8220E">
        <w:rPr>
          <w:lang w:val="nl-NL"/>
        </w:rPr>
        <w:t>;</w:t>
      </w:r>
      <w:r w:rsidR="00F1654C">
        <w:rPr>
          <w:lang w:val="nl-NL"/>
        </w:rPr>
        <w:t xml:space="preserve"> zie hoofdstuk 7</w:t>
      </w:r>
      <w:r w:rsidRPr="003F7834">
        <w:rPr>
          <w:lang w:val="nl-NL"/>
        </w:rPr>
        <w:t xml:space="preserve">. </w:t>
      </w:r>
    </w:p>
    <w:p w14:paraId="55A020A6" w14:textId="77777777" w:rsidR="00F1654C" w:rsidRDefault="00F1654C">
      <w:pPr>
        <w:spacing w:after="160" w:line="259" w:lineRule="auto"/>
        <w:jc w:val="left"/>
        <w:rPr>
          <w:rStyle w:val="Opmaakprofiel14ptVet"/>
          <w:rFonts w:cs="Arial"/>
          <w:kern w:val="32"/>
          <w:sz w:val="32"/>
          <w:szCs w:val="32"/>
          <w:lang w:val="nl-NL"/>
        </w:rPr>
      </w:pPr>
      <w:bookmarkStart w:id="374" w:name="_Toc493077192"/>
      <w:r>
        <w:rPr>
          <w:rStyle w:val="Opmaakprofiel14ptVet"/>
          <w:b w:val="0"/>
          <w:bCs w:val="0"/>
          <w:sz w:val="32"/>
          <w:lang w:val="nl-NL"/>
        </w:rPr>
        <w:br w:type="page"/>
      </w:r>
    </w:p>
    <w:p w14:paraId="1EB6F1F8" w14:textId="3184FB0E" w:rsidR="00113C13" w:rsidRPr="003F7834" w:rsidRDefault="00113C13" w:rsidP="00113C13">
      <w:pPr>
        <w:pStyle w:val="Heading1"/>
        <w:rPr>
          <w:rStyle w:val="Opmaakprofiel14ptVet"/>
          <w:b/>
          <w:bCs/>
          <w:sz w:val="32"/>
          <w:lang w:val="nl-NL"/>
        </w:rPr>
      </w:pPr>
      <w:bookmarkStart w:id="375" w:name="_Toc4397322"/>
      <w:r w:rsidRPr="003F7834">
        <w:rPr>
          <w:rStyle w:val="Opmaakprofiel14ptVet"/>
          <w:b/>
          <w:bCs/>
          <w:noProof/>
          <w:sz w:val="32"/>
          <w:lang w:val="nl-NL"/>
        </w:rPr>
        <w:lastRenderedPageBreak/>
        <w:drawing>
          <wp:anchor distT="0" distB="0" distL="114300" distR="114300" simplePos="0" relativeHeight="251583488" behindDoc="0" locked="0" layoutInCell="1" allowOverlap="1" wp14:anchorId="2C9B0B47" wp14:editId="509A19F4">
            <wp:simplePos x="0" y="0"/>
            <wp:positionH relativeFrom="margin">
              <wp:align>left</wp:align>
            </wp:positionH>
            <wp:positionV relativeFrom="paragraph">
              <wp:posOffset>13970</wp:posOffset>
            </wp:positionV>
            <wp:extent cx="862330" cy="857250"/>
            <wp:effectExtent l="0" t="0" r="0" b="0"/>
            <wp:wrapSquare wrapText="bothSides"/>
            <wp:docPr id="256" name="Afbeelding 256"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86233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7834">
        <w:rPr>
          <w:rStyle w:val="Opmaakprofiel14ptVet"/>
          <w:b/>
          <w:bCs/>
          <w:sz w:val="32"/>
          <w:lang w:val="nl-NL"/>
        </w:rPr>
        <w:t>3. Tekst-naar-spraak en OCR</w:t>
      </w:r>
      <w:bookmarkEnd w:id="374"/>
      <w:bookmarkEnd w:id="375"/>
      <w:r w:rsidRPr="003F7834">
        <w:rPr>
          <w:rStyle w:val="Opmaakprofiel14ptVet"/>
          <w:b/>
          <w:bCs/>
          <w:sz w:val="32"/>
          <w:lang w:val="nl-NL"/>
        </w:rPr>
        <w:t xml:space="preserve"> </w:t>
      </w:r>
    </w:p>
    <w:p w14:paraId="6B6D7C07" w14:textId="2D2F2448" w:rsidR="00113C13" w:rsidRPr="003F7834" w:rsidRDefault="00113C13" w:rsidP="00113C13">
      <w:pPr>
        <w:ind w:right="42"/>
        <w:rPr>
          <w:lang w:val="nl-NL"/>
        </w:rPr>
      </w:pPr>
      <w:r w:rsidRPr="003F7834">
        <w:rPr>
          <w:lang w:val="nl-NL"/>
        </w:rPr>
        <w:t>Als u in het bezit bent van een Compact 6 HD Speech, zal het nemen van een snapshot de spraakfunctionaliteit activeren. De Compact 6 HD Speech zal de tekst filteren uit een afbeelding en deze hardop voorlezen.</w:t>
      </w:r>
    </w:p>
    <w:p w14:paraId="19603F92" w14:textId="4B942E07" w:rsidR="00113C13" w:rsidRPr="003F7834" w:rsidRDefault="00A30A0C" w:rsidP="00113C13">
      <w:pPr>
        <w:ind w:right="42"/>
        <w:rPr>
          <w:b/>
          <w:lang w:val="nl-NL"/>
        </w:rPr>
      </w:pPr>
      <w:r>
        <w:rPr>
          <w:lang w:val="nl-NL"/>
        </w:rPr>
        <w:br/>
      </w:r>
      <w:r w:rsidR="00113C13" w:rsidRPr="003F7834">
        <w:rPr>
          <w:b/>
          <w:lang w:val="nl-NL"/>
        </w:rPr>
        <w:t>Spraak activeren</w:t>
      </w:r>
    </w:p>
    <w:p w14:paraId="15860B93" w14:textId="77777777" w:rsidR="00113C13" w:rsidRPr="003F7834" w:rsidRDefault="00113C13" w:rsidP="00113C13">
      <w:pPr>
        <w:ind w:right="42"/>
        <w:rPr>
          <w:lang w:val="nl-NL"/>
        </w:rPr>
      </w:pPr>
      <w:r w:rsidRPr="003F7834">
        <w:rPr>
          <w:lang w:val="nl-NL"/>
        </w:rPr>
        <w:t>Om een snapshot te nemen en de spraak te activeren:</w:t>
      </w:r>
    </w:p>
    <w:p w14:paraId="5276CBDC" w14:textId="17451250" w:rsidR="00113C13" w:rsidRPr="003F7834" w:rsidRDefault="00113C13" w:rsidP="00113C13">
      <w:pPr>
        <w:pStyle w:val="ListParagraph"/>
        <w:numPr>
          <w:ilvl w:val="0"/>
          <w:numId w:val="5"/>
        </w:numPr>
        <w:ind w:right="42"/>
      </w:pPr>
      <w:r w:rsidRPr="003F7834">
        <w:t>Centreer de tekst of een deel ervan in het camerabeeld en druk</w:t>
      </w:r>
      <w:r w:rsidR="001F0F40">
        <w:t xml:space="preserve"> op</w:t>
      </w:r>
      <w:r w:rsidRPr="003F7834">
        <w:t xml:space="preserve"> de snapshotknop. Voor een optimaal resultaat, is omgevingslicht noodzakelijk. Voorkom schaduwen en beperk de tekst tot </w:t>
      </w:r>
      <w:r>
        <w:t xml:space="preserve">alleen dat wat </w:t>
      </w:r>
      <w:r w:rsidRPr="003F7834">
        <w:t xml:space="preserve">u wilt lezen. Als de tekst in beeld te klein wordt, zal de herkenning minder accuraat zijn of mislukken. </w:t>
      </w:r>
    </w:p>
    <w:p w14:paraId="32779F60" w14:textId="73CCE594" w:rsidR="00113C13" w:rsidRDefault="00F1654C" w:rsidP="00113C13">
      <w:pPr>
        <w:pStyle w:val="ListParagraph"/>
        <w:numPr>
          <w:ilvl w:val="0"/>
          <w:numId w:val="5"/>
        </w:numPr>
        <w:ind w:right="42"/>
      </w:pPr>
      <w:r>
        <w:t>Er z</w:t>
      </w:r>
      <w:r w:rsidR="00113C13" w:rsidRPr="003F7834">
        <w:t xml:space="preserve">al een voortgangsbalk getoond worden. De Compact 6 HD Speech zal beginnen met lezen nadat het herkenningsproces is afgerond. </w:t>
      </w:r>
    </w:p>
    <w:p w14:paraId="3229E14B" w14:textId="77777777" w:rsidR="00113C13" w:rsidRDefault="00113C13" w:rsidP="00113C13">
      <w:pPr>
        <w:pStyle w:val="ListParagraph"/>
        <w:numPr>
          <w:ilvl w:val="0"/>
          <w:numId w:val="5"/>
        </w:numPr>
        <w:ind w:right="42"/>
      </w:pPr>
      <w:r>
        <w:t xml:space="preserve">Gebruik de Play/Pauze knop om het lezen te starten of stoppen. </w:t>
      </w:r>
    </w:p>
    <w:p w14:paraId="0BB4D5AA" w14:textId="77777777" w:rsidR="00113C13" w:rsidRDefault="00113C13" w:rsidP="00113C13">
      <w:pPr>
        <w:pStyle w:val="ListParagraph"/>
        <w:numPr>
          <w:ilvl w:val="0"/>
          <w:numId w:val="5"/>
        </w:numPr>
        <w:ind w:right="42"/>
      </w:pPr>
      <w:r>
        <w:t xml:space="preserve">Tik op de tekst en houd daarbij langdurig ingedrukt om het lezen te starten vanaf het aangewezen woord of de tekstsectie. </w:t>
      </w:r>
    </w:p>
    <w:p w14:paraId="33757EF3" w14:textId="73603E99" w:rsidR="00113C13" w:rsidRPr="003F7834" w:rsidRDefault="00113C13" w:rsidP="00113C13">
      <w:pPr>
        <w:pStyle w:val="ListParagraph"/>
        <w:numPr>
          <w:ilvl w:val="0"/>
          <w:numId w:val="5"/>
        </w:numPr>
        <w:ind w:right="42"/>
      </w:pPr>
      <w:r>
        <w:t xml:space="preserve">Tik </w:t>
      </w:r>
      <w:r w:rsidR="00A33A02">
        <w:t xml:space="preserve">op </w:t>
      </w:r>
      <w:r>
        <w:t xml:space="preserve">de “Modus” knop om de tekst weer te geven in hoog-contrast. De tekst wordt omgezet naar een kolom zo breed als het scherm. In de hoog-contrast weergave worden afbeeldingen niet weergegeven. Druk </w:t>
      </w:r>
      <w:r w:rsidR="00A33A02">
        <w:t xml:space="preserve">op </w:t>
      </w:r>
      <w:r>
        <w:t>de “Modus” knop om te schakelen tussen verschillende hoog-contrast mogelijkheden en de ware kleurmodus. In de ware kleur</w:t>
      </w:r>
      <w:r w:rsidR="00A33A02">
        <w:t>-</w:t>
      </w:r>
      <w:r>
        <w:t xml:space="preserve"> modus worden afbeeldingen wel weergegeven evenals de originele layout.</w:t>
      </w:r>
    </w:p>
    <w:p w14:paraId="3D93FFDA" w14:textId="4E4E5C2F" w:rsidR="00113C13" w:rsidRPr="003F7834" w:rsidRDefault="00113C13" w:rsidP="00113C13">
      <w:pPr>
        <w:pStyle w:val="ListParagraph"/>
        <w:numPr>
          <w:ilvl w:val="0"/>
          <w:numId w:val="5"/>
        </w:numPr>
        <w:ind w:right="42"/>
      </w:pPr>
      <w:r w:rsidRPr="003F7834">
        <w:lastRenderedPageBreak/>
        <w:t>Als er geen tekst is gevonden, zal wanneer de “Play” knop  wordt ingedrukt</w:t>
      </w:r>
      <w:r w:rsidR="00A33A02">
        <w:t>,</w:t>
      </w:r>
      <w:r w:rsidRPr="003F7834">
        <w:t xml:space="preserve"> het bericht “</w:t>
      </w:r>
      <w:r>
        <w:t>Geen tekst gevonden</w:t>
      </w:r>
      <w:r w:rsidRPr="003F7834">
        <w:t xml:space="preserve">” verschijnen. </w:t>
      </w:r>
    </w:p>
    <w:p w14:paraId="71CB2449" w14:textId="77777777" w:rsidR="00113C13" w:rsidRPr="003F7834" w:rsidRDefault="00113C13" w:rsidP="00113C13">
      <w:pPr>
        <w:pStyle w:val="ListParagraph"/>
        <w:numPr>
          <w:ilvl w:val="0"/>
          <w:numId w:val="5"/>
        </w:numPr>
        <w:ind w:right="42"/>
      </w:pPr>
      <w:r w:rsidRPr="003F7834">
        <w:t>Om de taal en stem te wijzigen zie hoofdstuk 5.</w:t>
      </w:r>
    </w:p>
    <w:p w14:paraId="193BF969" w14:textId="77777777" w:rsidR="00113C13" w:rsidRPr="003F7834" w:rsidRDefault="00113C13" w:rsidP="00113C13">
      <w:pPr>
        <w:pStyle w:val="ListParagraph"/>
        <w:ind w:left="360" w:right="42"/>
      </w:pPr>
    </w:p>
    <w:p w14:paraId="55C78B3D" w14:textId="77777777" w:rsidR="00F1654C" w:rsidRPr="00F1654C" w:rsidRDefault="00F1654C" w:rsidP="00F1654C">
      <w:pPr>
        <w:rPr>
          <w:b/>
          <w:lang w:val="nl-NL"/>
        </w:rPr>
      </w:pPr>
      <w:r w:rsidRPr="00F1654C">
        <w:rPr>
          <w:b/>
          <w:lang w:val="nl-NL"/>
        </w:rPr>
        <w:t>Aanpassen van het volume en de leessnelheid</w:t>
      </w:r>
    </w:p>
    <w:p w14:paraId="04228F56" w14:textId="77777777" w:rsidR="00CB53BB" w:rsidRPr="00F41171" w:rsidRDefault="00CB53BB" w:rsidP="00CB53BB">
      <w:pPr>
        <w:rPr>
          <w:lang w:val="nl-NL"/>
        </w:rPr>
      </w:pPr>
      <w:r w:rsidRPr="00F41171">
        <w:rPr>
          <w:lang w:val="nl-NL"/>
        </w:rPr>
        <w:t>Om het volume of de leessnelheid aan te passen, activeer de knoppenbalk met een enkele tik. Tik op de Audio knop, om de “Volume” en “Snelheid” schuifbalken weer te geven. De “Volume” en “Snelheid” schuifbalken zijn enkel aanwezig in de snapshot weergave.</w:t>
      </w:r>
    </w:p>
    <w:p w14:paraId="3CE18E4A" w14:textId="77777777" w:rsidR="00CB53BB" w:rsidRDefault="00CB53BB" w:rsidP="00113C13">
      <w:pPr>
        <w:jc w:val="left"/>
        <w:rPr>
          <w:rStyle w:val="Opmaakprofiel14ptVet"/>
          <w:b w:val="0"/>
          <w:bCs w:val="0"/>
          <w:lang w:val="nl-NL"/>
        </w:rPr>
      </w:pPr>
    </w:p>
    <w:p w14:paraId="6EB985A4" w14:textId="77777777" w:rsidR="00CB53BB" w:rsidRPr="00CB53BB" w:rsidRDefault="00CB53BB" w:rsidP="00CB53BB">
      <w:pPr>
        <w:rPr>
          <w:b/>
          <w:lang w:val="nl-NL"/>
        </w:rPr>
      </w:pPr>
      <w:r w:rsidRPr="00CB53BB">
        <w:rPr>
          <w:b/>
          <w:lang w:val="nl-NL"/>
        </w:rPr>
        <w:t>Aanpassen van taal en stem</w:t>
      </w:r>
    </w:p>
    <w:p w14:paraId="6979AC92" w14:textId="12C56F15" w:rsidR="00CB53BB" w:rsidRDefault="00CB53BB" w:rsidP="00CB53BB">
      <w:pPr>
        <w:rPr>
          <w:lang w:val="nl-NL"/>
        </w:rPr>
      </w:pPr>
      <w:r w:rsidRPr="00F41171">
        <w:rPr>
          <w:lang w:val="nl-NL"/>
        </w:rPr>
        <w:t>Om de taal of stem aan te passen in de Eenvoudige  weergave, druk  de “Play” knop en houd deze ingedrukt om naar het Stem menu te gaan.</w:t>
      </w:r>
      <w:r w:rsidR="00A30A0C">
        <w:rPr>
          <w:lang w:val="nl-NL"/>
        </w:rPr>
        <w:t xml:space="preserve"> </w:t>
      </w:r>
      <w:r w:rsidRPr="00F41171">
        <w:rPr>
          <w:lang w:val="nl-NL"/>
        </w:rPr>
        <w:t xml:space="preserve">Om de taal of stem aan te passen in de Geavanceerde weergave, druk de “Menu” knop en druk vervolgens het “Stem” menu. Zie hoofdstuk </w:t>
      </w:r>
      <w:r w:rsidR="00A30A0C">
        <w:rPr>
          <w:lang w:val="nl-NL"/>
        </w:rPr>
        <w:t>7, stem,  voor meer informatie</w:t>
      </w:r>
      <w:r w:rsidRPr="00F41171">
        <w:rPr>
          <w:lang w:val="nl-NL"/>
        </w:rPr>
        <w:t xml:space="preserve"> over hoe te navigeren in het “Stem” menu.</w:t>
      </w:r>
    </w:p>
    <w:p w14:paraId="3B43219E" w14:textId="31B27F71" w:rsidR="00A30A0C" w:rsidRDefault="00A30A0C" w:rsidP="00CB53BB">
      <w:pPr>
        <w:rPr>
          <w:lang w:val="nl-NL"/>
        </w:rPr>
      </w:pPr>
    </w:p>
    <w:p w14:paraId="27CFED04" w14:textId="7158A2A9" w:rsidR="00A30A0C" w:rsidRPr="00A30A0C" w:rsidRDefault="00A30A0C" w:rsidP="00CB53BB">
      <w:pPr>
        <w:rPr>
          <w:b/>
          <w:lang w:val="nl-NL"/>
        </w:rPr>
      </w:pPr>
      <w:r>
        <w:rPr>
          <w:b/>
          <w:lang w:val="nl-NL"/>
        </w:rPr>
        <w:t>Tabel modus</w:t>
      </w:r>
    </w:p>
    <w:p w14:paraId="0CEF61A4" w14:textId="581582A3" w:rsidR="00113C13" w:rsidRPr="003F7834" w:rsidRDefault="00A30A0C" w:rsidP="00A30A0C">
      <w:pPr>
        <w:autoSpaceDE w:val="0"/>
        <w:autoSpaceDN w:val="0"/>
        <w:adjustRightInd w:val="0"/>
        <w:jc w:val="left"/>
        <w:rPr>
          <w:rStyle w:val="Opmaakprofiel14ptVet"/>
          <w:rFonts w:cs="Arial"/>
          <w:kern w:val="32"/>
          <w:szCs w:val="32"/>
          <w:lang w:val="nl-NL"/>
        </w:rPr>
      </w:pPr>
      <w:r>
        <w:rPr>
          <w:rFonts w:ascii="ArialMT" w:eastAsiaTheme="minorHAnsi" w:hAnsi="ArialMT" w:cs="ArialMT"/>
          <w:sz w:val="25"/>
          <w:szCs w:val="25"/>
          <w:lang w:val="nl-NL" w:eastAsia="en-US"/>
        </w:rPr>
        <w:t>De standaard lees modus leest kolommen, ideaal voor kranten en tijdschriften. Maar, soms zult u een menu, bonnetje, tabel, of andere tekst willen lezen die in een tabel staat. Als u bij het nemen van een snapshot de snapshot knop even ingedrukt houdt, zal de Compact 6 HD Speech alle tekst in het snapshot per regel van links naar rechts lezen, en daarna pas de volgende regel lezen. Als u het snapshot verlaat en een nieuw snapshot neemt, zult u automatisch terug in de standaard lees modus komen.</w:t>
      </w:r>
      <w:r w:rsidR="00113C13" w:rsidRPr="003F7834">
        <w:rPr>
          <w:rStyle w:val="Opmaakprofiel14ptVet"/>
          <w:b w:val="0"/>
          <w:bCs w:val="0"/>
          <w:lang w:val="nl-NL"/>
        </w:rPr>
        <w:br w:type="page"/>
      </w:r>
    </w:p>
    <w:p w14:paraId="56818C98" w14:textId="77777777" w:rsidR="00113C13" w:rsidRPr="003F7834" w:rsidRDefault="00113C13" w:rsidP="00113C13">
      <w:pPr>
        <w:pStyle w:val="Heading1"/>
        <w:rPr>
          <w:lang w:val="nl-NL"/>
        </w:rPr>
      </w:pPr>
      <w:bookmarkStart w:id="376" w:name="_Toc493077193"/>
      <w:bookmarkStart w:id="377" w:name="_Toc4397323"/>
      <w:r w:rsidRPr="003F7834">
        <w:rPr>
          <w:rStyle w:val="Opmaakprofiel14ptVet"/>
          <w:b/>
          <w:bCs/>
          <w:sz w:val="32"/>
          <w:lang w:val="nl-NL"/>
        </w:rPr>
        <w:lastRenderedPageBreak/>
        <w:t>4. Opladen van de batterij</w:t>
      </w:r>
      <w:bookmarkEnd w:id="376"/>
      <w:bookmarkEnd w:id="377"/>
    </w:p>
    <w:p w14:paraId="42FB9004" w14:textId="51329DA4" w:rsidR="00113C13" w:rsidRPr="003F7834" w:rsidRDefault="00113C13" w:rsidP="00113C13">
      <w:pPr>
        <w:ind w:right="42"/>
        <w:rPr>
          <w:lang w:val="nl-NL"/>
        </w:rPr>
      </w:pPr>
      <w:r w:rsidRPr="003F7834">
        <w:rPr>
          <w:lang w:val="nl-NL"/>
        </w:rPr>
        <w:t xml:space="preserve">De Compact 6 HD wordt geleverd met een adapter met netwerksnoer en </w:t>
      </w:r>
      <w:r w:rsidR="00294813">
        <w:rPr>
          <w:lang w:val="nl-NL"/>
        </w:rPr>
        <w:t>vier</w:t>
      </w:r>
      <w:r w:rsidRPr="003F7834">
        <w:rPr>
          <w:lang w:val="nl-NL"/>
        </w:rPr>
        <w:t xml:space="preserve"> landspecifieke adapteropzetstukken, waarvan er één al op de adapter is gemonteerd. Er zijn opzetstukken voor EU, VS, UK en AU stopcontacten. Kies het opzetstuk dat geschikt is voor uw land en koppel deze aan de adapter. </w:t>
      </w:r>
    </w:p>
    <w:p w14:paraId="47D0B967" w14:textId="77777777" w:rsidR="00113C13" w:rsidRPr="003F7834" w:rsidRDefault="00113C13" w:rsidP="00113C13">
      <w:pPr>
        <w:ind w:right="42"/>
        <w:rPr>
          <w:lang w:val="nl-NL"/>
        </w:rPr>
      </w:pPr>
    </w:p>
    <w:p w14:paraId="2D6576FE" w14:textId="7C24A14F" w:rsidR="00113C13" w:rsidRPr="003F7834" w:rsidRDefault="00113C13" w:rsidP="00113C13">
      <w:pPr>
        <w:ind w:right="42"/>
        <w:rPr>
          <w:lang w:val="nl-NL"/>
        </w:rPr>
      </w:pPr>
      <w:r w:rsidRPr="003F7834">
        <w:rPr>
          <w:lang w:val="nl-NL"/>
        </w:rPr>
        <w:t>Om de Compact 6 HD op te laden verbindt u de meegeleverde USB</w:t>
      </w:r>
      <w:r w:rsidR="00294813">
        <w:rPr>
          <w:lang w:val="nl-NL"/>
        </w:rPr>
        <w:t>-</w:t>
      </w:r>
      <w:r w:rsidRPr="003F7834">
        <w:rPr>
          <w:lang w:val="nl-NL"/>
        </w:rPr>
        <w:t>kabel met de adapter en de witte USB</w:t>
      </w:r>
      <w:r w:rsidR="00294813">
        <w:rPr>
          <w:lang w:val="nl-NL"/>
        </w:rPr>
        <w:t>-</w:t>
      </w:r>
      <w:r w:rsidRPr="003F7834">
        <w:rPr>
          <w:lang w:val="nl-NL"/>
        </w:rPr>
        <w:t xml:space="preserve">connector aan de rechterzijde van het apparaat. Steek het andere eind van de adapter in een stopcontact. </w:t>
      </w:r>
    </w:p>
    <w:p w14:paraId="2892A832" w14:textId="77777777" w:rsidR="00113C13" w:rsidRPr="003F7834" w:rsidRDefault="00113C13" w:rsidP="00113C13">
      <w:pPr>
        <w:ind w:right="42"/>
        <w:rPr>
          <w:lang w:val="nl-NL"/>
        </w:rPr>
      </w:pPr>
    </w:p>
    <w:p w14:paraId="3FE0987E" w14:textId="77777777" w:rsidR="005408BE" w:rsidRPr="0044381A" w:rsidRDefault="005408BE" w:rsidP="005408BE">
      <w:pPr>
        <w:jc w:val="center"/>
        <w:rPr>
          <w:b/>
          <w:lang w:val="nl-NL"/>
        </w:rPr>
      </w:pPr>
      <w:r>
        <w:rPr>
          <w:noProof/>
          <w:lang w:val="nl-NL"/>
        </w:rPr>
        <w:drawing>
          <wp:inline distT="0" distB="0" distL="0" distR="0" wp14:anchorId="2646EFCB" wp14:editId="3932074B">
            <wp:extent cx="1949304" cy="9540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1949304" cy="954000"/>
                    </a:xfrm>
                    <a:prstGeom prst="rect">
                      <a:avLst/>
                    </a:prstGeom>
                    <a:ln>
                      <a:noFill/>
                    </a:ln>
                    <a:extLst>
                      <a:ext uri="{53640926-AAD7-44D8-BBD7-CCE9431645EC}">
                        <a14:shadowObscured xmlns:a14="http://schemas.microsoft.com/office/drawing/2010/main"/>
                      </a:ext>
                    </a:extLst>
                  </pic:spPr>
                </pic:pic>
              </a:graphicData>
            </a:graphic>
          </wp:inline>
        </w:drawing>
      </w:r>
      <w:r w:rsidRPr="0044381A">
        <w:rPr>
          <w:b/>
          <w:lang w:val="nl-NL"/>
        </w:rPr>
        <w:t xml:space="preserve">        </w:t>
      </w:r>
      <w:r>
        <w:rPr>
          <w:noProof/>
          <w:lang w:val="nl-NL"/>
        </w:rPr>
        <w:drawing>
          <wp:inline distT="0" distB="0" distL="0" distR="0" wp14:anchorId="2080A3B9" wp14:editId="4F4E9A4B">
            <wp:extent cx="1907818" cy="954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1907818" cy="954000"/>
                    </a:xfrm>
                    <a:prstGeom prst="rect">
                      <a:avLst/>
                    </a:prstGeom>
                  </pic:spPr>
                </pic:pic>
              </a:graphicData>
            </a:graphic>
          </wp:inline>
        </w:drawing>
      </w:r>
      <w:r w:rsidRPr="0044381A">
        <w:rPr>
          <w:b/>
          <w:lang w:val="nl-NL"/>
        </w:rPr>
        <w:t xml:space="preserve">          </w:t>
      </w:r>
      <w:r>
        <w:rPr>
          <w:noProof/>
          <w:lang w:val="nl-NL"/>
        </w:rPr>
        <w:drawing>
          <wp:inline distT="0" distB="0" distL="0" distR="0" wp14:anchorId="145A750F" wp14:editId="1582051E">
            <wp:extent cx="1909640" cy="9540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1909640" cy="954000"/>
                    </a:xfrm>
                    <a:prstGeom prst="rect">
                      <a:avLst/>
                    </a:prstGeom>
                  </pic:spPr>
                </pic:pic>
              </a:graphicData>
            </a:graphic>
          </wp:inline>
        </w:drawing>
      </w:r>
    </w:p>
    <w:p w14:paraId="6C47DF38" w14:textId="77777777" w:rsidR="00113C13" w:rsidRPr="003F7834" w:rsidRDefault="00113C13" w:rsidP="00113C13">
      <w:pPr>
        <w:jc w:val="center"/>
        <w:rPr>
          <w:i/>
          <w:lang w:val="nl-NL"/>
        </w:rPr>
      </w:pPr>
      <w:r w:rsidRPr="003F7834">
        <w:rPr>
          <w:i/>
          <w:lang w:val="nl-NL"/>
        </w:rPr>
        <w:t xml:space="preserve">Batterij vol </w:t>
      </w:r>
      <w:r>
        <w:rPr>
          <w:i/>
          <w:lang w:val="nl-NL"/>
        </w:rPr>
        <w:t xml:space="preserve">     </w:t>
      </w:r>
      <w:r>
        <w:rPr>
          <w:i/>
          <w:lang w:val="nl-NL"/>
        </w:rPr>
        <w:tab/>
      </w:r>
      <w:r>
        <w:rPr>
          <w:i/>
          <w:lang w:val="nl-NL"/>
        </w:rPr>
        <w:tab/>
        <w:t xml:space="preserve">   </w:t>
      </w:r>
      <w:r w:rsidRPr="003F7834">
        <w:rPr>
          <w:i/>
          <w:lang w:val="nl-NL"/>
        </w:rPr>
        <w:t xml:space="preserve">Batterij wordt </w:t>
      </w:r>
      <w:r>
        <w:rPr>
          <w:i/>
          <w:lang w:val="nl-NL"/>
        </w:rPr>
        <w:t>op</w:t>
      </w:r>
      <w:r w:rsidRPr="003F7834">
        <w:rPr>
          <w:i/>
          <w:lang w:val="nl-NL"/>
        </w:rPr>
        <w:t xml:space="preserve">geladen </w:t>
      </w:r>
      <w:r>
        <w:rPr>
          <w:i/>
          <w:lang w:val="nl-NL"/>
        </w:rPr>
        <w:tab/>
      </w:r>
      <w:r>
        <w:rPr>
          <w:i/>
          <w:lang w:val="nl-NL"/>
        </w:rPr>
        <w:tab/>
      </w:r>
      <w:r w:rsidRPr="003F7834">
        <w:rPr>
          <w:i/>
          <w:lang w:val="nl-NL"/>
        </w:rPr>
        <w:t>Batterij bijna leeg</w:t>
      </w:r>
      <w:r w:rsidRPr="003F7834">
        <w:rPr>
          <w:lang w:val="nl-NL"/>
        </w:rPr>
        <w:br/>
      </w:r>
    </w:p>
    <w:p w14:paraId="1C4B55CA" w14:textId="3025AB2B" w:rsidR="00113C13" w:rsidRPr="003F7834" w:rsidRDefault="00113C13" w:rsidP="00113C13">
      <w:pPr>
        <w:ind w:right="42"/>
        <w:rPr>
          <w:lang w:val="nl-NL"/>
        </w:rPr>
      </w:pPr>
      <w:r w:rsidRPr="003F7834">
        <w:rPr>
          <w:lang w:val="nl-NL"/>
        </w:rPr>
        <w:t xml:space="preserve">Het opladen van de Compact 6 HD duurt ongeveer </w:t>
      </w:r>
      <w:r w:rsidR="00294813">
        <w:rPr>
          <w:lang w:val="nl-NL"/>
        </w:rPr>
        <w:t>twee</w:t>
      </w:r>
      <w:r w:rsidRPr="003F7834">
        <w:rPr>
          <w:lang w:val="nl-NL"/>
        </w:rPr>
        <w:t xml:space="preserve"> uur. Een volledig opgeladen Compact 6 HD kan gemiddeld </w:t>
      </w:r>
      <w:r w:rsidR="00294813">
        <w:rPr>
          <w:lang w:val="nl-NL"/>
        </w:rPr>
        <w:t>drie</w:t>
      </w:r>
      <w:r w:rsidRPr="003F7834">
        <w:rPr>
          <w:lang w:val="nl-NL"/>
        </w:rPr>
        <w:t xml:space="preserve"> uur werken afhankelijk van de energie instellingen. Gebruik vanwege veiligheidsredenen </w:t>
      </w:r>
      <w:r w:rsidR="00294813">
        <w:rPr>
          <w:lang w:val="nl-NL"/>
        </w:rPr>
        <w:t xml:space="preserve">alleen </w:t>
      </w:r>
      <w:r w:rsidRPr="003F7834">
        <w:rPr>
          <w:lang w:val="nl-NL"/>
        </w:rPr>
        <w:t xml:space="preserve">de meegeleverde adapter </w:t>
      </w:r>
      <w:r>
        <w:rPr>
          <w:lang w:val="nl-NL"/>
        </w:rPr>
        <w:t>en USB</w:t>
      </w:r>
      <w:r w:rsidR="00294813">
        <w:rPr>
          <w:lang w:val="nl-NL"/>
        </w:rPr>
        <w:t>-</w:t>
      </w:r>
      <w:r>
        <w:rPr>
          <w:lang w:val="nl-NL"/>
        </w:rPr>
        <w:t xml:space="preserve">kabel </w:t>
      </w:r>
      <w:r w:rsidRPr="003F7834">
        <w:rPr>
          <w:lang w:val="nl-NL"/>
        </w:rPr>
        <w:t xml:space="preserve">om de batterij van de Compact 6 HD op te laden. </w:t>
      </w:r>
    </w:p>
    <w:p w14:paraId="1126F656" w14:textId="30245748" w:rsidR="00113C13" w:rsidRPr="003F7834" w:rsidRDefault="00113C13" w:rsidP="00F33418">
      <w:pPr>
        <w:pStyle w:val="Heading2"/>
        <w:rPr>
          <w:lang w:val="nl-NL"/>
        </w:rPr>
      </w:pPr>
      <w:bookmarkStart w:id="378" w:name="_Toc493077194"/>
      <w:bookmarkStart w:id="379" w:name="_Toc4397324"/>
      <w:r w:rsidRPr="003F7834">
        <w:rPr>
          <w:lang w:val="nl-NL"/>
        </w:rPr>
        <w:lastRenderedPageBreak/>
        <w:t>Batterijwaarschuwing</w:t>
      </w:r>
      <w:bookmarkEnd w:id="378"/>
      <w:bookmarkEnd w:id="379"/>
    </w:p>
    <w:p w14:paraId="1EC4ED74" w14:textId="7D3523A5" w:rsidR="00113C13" w:rsidRPr="003F7834" w:rsidRDefault="00113C13" w:rsidP="00113C13">
      <w:pPr>
        <w:ind w:right="42"/>
        <w:rPr>
          <w:lang w:val="nl-NL"/>
        </w:rPr>
      </w:pPr>
      <w:r w:rsidRPr="003F7834">
        <w:rPr>
          <w:lang w:val="nl-NL"/>
        </w:rPr>
        <w:t>De Compact 6 HD toont kort een “batterij leeg” waarschuwing</w:t>
      </w:r>
      <w:r>
        <w:rPr>
          <w:lang w:val="nl-NL"/>
        </w:rPr>
        <w:t>s</w:t>
      </w:r>
      <w:r w:rsidRPr="003F7834">
        <w:rPr>
          <w:lang w:val="nl-NL"/>
        </w:rPr>
        <w:t>icoon om aan te geven dat de batterij opgeladen dient te worden. Laad uw apparaat op zodra dit zich voordoet. Wanneer de batterij leeg is</w:t>
      </w:r>
      <w:r w:rsidR="00294813">
        <w:rPr>
          <w:lang w:val="nl-NL"/>
        </w:rPr>
        <w:t>,</w:t>
      </w:r>
      <w:r w:rsidRPr="003F7834">
        <w:rPr>
          <w:lang w:val="nl-NL"/>
        </w:rPr>
        <w:t xml:space="preserve"> schakelt het apparaat automatisch uit. </w:t>
      </w:r>
    </w:p>
    <w:p w14:paraId="03D63510" w14:textId="77777777" w:rsidR="00113C13" w:rsidRPr="003F7834" w:rsidRDefault="00113C13" w:rsidP="00113C13">
      <w:pPr>
        <w:ind w:right="42"/>
        <w:rPr>
          <w:lang w:val="nl-NL"/>
        </w:rPr>
      </w:pPr>
    </w:p>
    <w:p w14:paraId="4BBE69F3" w14:textId="7AA55D82" w:rsidR="00113C13" w:rsidRPr="003F7834" w:rsidRDefault="00113C13" w:rsidP="00113C13">
      <w:pPr>
        <w:ind w:right="42"/>
        <w:rPr>
          <w:lang w:val="nl-NL"/>
        </w:rPr>
      </w:pPr>
      <w:r w:rsidRPr="003F7834">
        <w:rPr>
          <w:lang w:val="nl-NL"/>
        </w:rPr>
        <w:t>Als de Compact 6 HD niet aan gaat</w:t>
      </w:r>
      <w:r w:rsidR="00294813">
        <w:rPr>
          <w:lang w:val="nl-NL"/>
        </w:rPr>
        <w:t>,</w:t>
      </w:r>
      <w:r w:rsidRPr="003F7834">
        <w:rPr>
          <w:lang w:val="nl-NL"/>
        </w:rPr>
        <w:t xml:space="preserve"> controleer dan of het apparaat is opgeladen. </w:t>
      </w:r>
    </w:p>
    <w:p w14:paraId="62F35F86" w14:textId="77777777" w:rsidR="00113C13" w:rsidRPr="003F7834" w:rsidRDefault="00113C13" w:rsidP="00113C13">
      <w:pPr>
        <w:ind w:right="42"/>
        <w:rPr>
          <w:lang w:val="nl-NL"/>
        </w:rPr>
      </w:pPr>
    </w:p>
    <w:p w14:paraId="2DA48620" w14:textId="77777777" w:rsidR="00113C13" w:rsidRPr="003F7834" w:rsidRDefault="00113C13" w:rsidP="00F33418">
      <w:pPr>
        <w:pStyle w:val="Heading2"/>
        <w:rPr>
          <w:lang w:val="nl-NL"/>
        </w:rPr>
      </w:pPr>
      <w:bookmarkStart w:id="380" w:name="_Toc493077195"/>
      <w:bookmarkStart w:id="381" w:name="_Toc4397325"/>
      <w:r w:rsidRPr="003F7834">
        <w:rPr>
          <w:lang w:val="nl-NL"/>
        </w:rPr>
        <w:t>Standby</w:t>
      </w:r>
      <w:bookmarkEnd w:id="380"/>
      <w:bookmarkEnd w:id="381"/>
      <w:r w:rsidRPr="003F7834">
        <w:rPr>
          <w:lang w:val="nl-NL"/>
        </w:rPr>
        <w:t xml:space="preserve"> </w:t>
      </w:r>
    </w:p>
    <w:p w14:paraId="1BBA496D" w14:textId="1947CC41" w:rsidR="00113C13" w:rsidRPr="003F7834" w:rsidRDefault="00113C13" w:rsidP="00113C13">
      <w:pPr>
        <w:ind w:right="42"/>
        <w:rPr>
          <w:lang w:val="nl-NL"/>
        </w:rPr>
      </w:pPr>
      <w:r w:rsidRPr="003F7834">
        <w:rPr>
          <w:lang w:val="nl-NL"/>
        </w:rPr>
        <w:t>De Compact 6 HD kan automatisch in een standby modus gaan wanneer er geen knop wordt ingedrukt of geen beweging wordt waargenomen. Indrukken van de oranje aan / uit knop schakelt het apparaat weer in. De standby tijd kan veranderd of uit</w:t>
      </w:r>
      <w:r>
        <w:rPr>
          <w:lang w:val="nl-NL"/>
        </w:rPr>
        <w:t>gezet worden in het compact 6 HD</w:t>
      </w:r>
      <w:r w:rsidRPr="003F7834">
        <w:rPr>
          <w:lang w:val="nl-NL"/>
        </w:rPr>
        <w:t xml:space="preserve"> menu. Zie hiervoor hoofdstuk</w:t>
      </w:r>
      <w:r w:rsidR="00CB53BB">
        <w:rPr>
          <w:lang w:val="nl-NL"/>
        </w:rPr>
        <w:t xml:space="preserve"> 7</w:t>
      </w:r>
      <w:r w:rsidRPr="003F7834">
        <w:rPr>
          <w:lang w:val="nl-NL"/>
        </w:rPr>
        <w:t xml:space="preserve"> over het wijzigen van de instellingen.</w:t>
      </w:r>
    </w:p>
    <w:p w14:paraId="549F9F3B" w14:textId="77777777" w:rsidR="00113C13" w:rsidRPr="003F7834" w:rsidRDefault="00113C13" w:rsidP="00113C13">
      <w:pPr>
        <w:ind w:right="42"/>
        <w:rPr>
          <w:lang w:val="nl-NL"/>
        </w:rPr>
      </w:pPr>
    </w:p>
    <w:p w14:paraId="0AAC82F6" w14:textId="77777777" w:rsidR="00113C13" w:rsidRPr="003F7834" w:rsidRDefault="00113C13" w:rsidP="00113C13">
      <w:pPr>
        <w:spacing w:after="160" w:line="259" w:lineRule="auto"/>
        <w:jc w:val="left"/>
        <w:rPr>
          <w:rFonts w:cs="Arial"/>
          <w:b/>
          <w:bCs/>
          <w:kern w:val="32"/>
          <w:sz w:val="32"/>
          <w:szCs w:val="32"/>
          <w:lang w:val="nl-NL"/>
        </w:rPr>
      </w:pPr>
      <w:r w:rsidRPr="003F7834">
        <w:rPr>
          <w:lang w:val="nl-NL"/>
        </w:rPr>
        <w:br w:type="page"/>
      </w:r>
    </w:p>
    <w:p w14:paraId="5DC524D0" w14:textId="2A4260C6" w:rsidR="00CB53BB" w:rsidRPr="00CB53BB" w:rsidRDefault="00CB53BB" w:rsidP="00914368">
      <w:pPr>
        <w:pStyle w:val="Heading1"/>
        <w:numPr>
          <w:ilvl w:val="0"/>
          <w:numId w:val="31"/>
        </w:numPr>
      </w:pPr>
      <w:bookmarkStart w:id="382" w:name="_Toc4397326"/>
      <w:bookmarkStart w:id="383" w:name="_Toc493077196"/>
      <w:r w:rsidRPr="00CB53BB">
        <w:lastRenderedPageBreak/>
        <w:t>Eenvoudige en geavanceerde weergave</w:t>
      </w:r>
      <w:bookmarkEnd w:id="382"/>
    </w:p>
    <w:p w14:paraId="0F347C8B" w14:textId="73088DE2" w:rsidR="00CB53BB" w:rsidRDefault="00CB53BB" w:rsidP="00CB53BB">
      <w:pPr>
        <w:rPr>
          <w:lang w:val="nl-NL"/>
        </w:rPr>
      </w:pPr>
      <w:r w:rsidRPr="00F41171">
        <w:rPr>
          <w:lang w:val="nl-NL"/>
        </w:rPr>
        <w:t>Bij het eerste gebruik van het apparaat zal het starten in de Eenvoudige weergave. Om te schakelen tussen de Eenvoudige en Geavanceerde weergave, druk en houd de Modus knop, ingedrukt en tik op Eenvoudig of Geavanceerd.</w:t>
      </w:r>
    </w:p>
    <w:p w14:paraId="0910D906" w14:textId="77777777" w:rsidR="005711CD" w:rsidRPr="00F41171" w:rsidRDefault="005711CD" w:rsidP="00CB53BB">
      <w:pPr>
        <w:rPr>
          <w:lang w:val="nl-NL"/>
        </w:rPr>
      </w:pPr>
    </w:p>
    <w:p w14:paraId="6B9A9B2A" w14:textId="77777777" w:rsidR="00CB53BB" w:rsidRPr="00F41171" w:rsidRDefault="00CB53BB" w:rsidP="00CB53BB">
      <w:pPr>
        <w:rPr>
          <w:lang w:val="nl-NL"/>
        </w:rPr>
      </w:pPr>
      <w:r w:rsidRPr="00F41171">
        <w:rPr>
          <w:lang w:val="nl-NL"/>
        </w:rPr>
        <w:t>In Eenvoudige weergave, heeft u toegang tot de algemene opties:</w:t>
      </w:r>
    </w:p>
    <w:p w14:paraId="253F7CB7" w14:textId="77777777" w:rsidR="00CB53BB" w:rsidRPr="00F41171" w:rsidRDefault="00CB53BB" w:rsidP="00CB53BB">
      <w:pPr>
        <w:rPr>
          <w:lang w:val="nl-NL"/>
        </w:rPr>
      </w:pPr>
      <w:r w:rsidRPr="00F41171">
        <w:rPr>
          <w:lang w:val="nl-NL"/>
        </w:rPr>
        <w:t>-</w:t>
      </w:r>
      <w:r w:rsidRPr="00F41171">
        <w:rPr>
          <w:lang w:val="nl-NL"/>
        </w:rPr>
        <w:tab/>
        <w:t>Aanpassen van de vergroting</w:t>
      </w:r>
    </w:p>
    <w:p w14:paraId="0FA04609" w14:textId="77777777" w:rsidR="00CB53BB" w:rsidRPr="00F41171" w:rsidRDefault="00CB53BB" w:rsidP="00CB53BB">
      <w:pPr>
        <w:rPr>
          <w:lang w:val="nl-NL"/>
        </w:rPr>
      </w:pPr>
      <w:r w:rsidRPr="00F41171">
        <w:rPr>
          <w:lang w:val="nl-NL"/>
        </w:rPr>
        <w:t>-</w:t>
      </w:r>
      <w:r w:rsidRPr="00F41171">
        <w:rPr>
          <w:lang w:val="nl-NL"/>
        </w:rPr>
        <w:tab/>
        <w:t>Selecteren van een weergave modus</w:t>
      </w:r>
    </w:p>
    <w:p w14:paraId="12AB7AAC" w14:textId="77777777" w:rsidR="00CB53BB" w:rsidRPr="00F41171" w:rsidRDefault="00CB53BB" w:rsidP="00CB53BB">
      <w:pPr>
        <w:rPr>
          <w:lang w:val="nl-NL"/>
        </w:rPr>
      </w:pPr>
      <w:r w:rsidRPr="00F41171">
        <w:rPr>
          <w:lang w:val="nl-NL"/>
        </w:rPr>
        <w:t>-</w:t>
      </w:r>
      <w:r w:rsidRPr="00F41171">
        <w:rPr>
          <w:lang w:val="nl-NL"/>
        </w:rPr>
        <w:tab/>
        <w:t>Nemen van een snapshot</w:t>
      </w:r>
    </w:p>
    <w:p w14:paraId="578DE330" w14:textId="77777777" w:rsidR="00CB53BB" w:rsidRPr="00F41171" w:rsidRDefault="00CB53BB" w:rsidP="00CB53BB">
      <w:pPr>
        <w:rPr>
          <w:lang w:val="nl-NL"/>
        </w:rPr>
      </w:pPr>
      <w:r w:rsidRPr="00F41171">
        <w:rPr>
          <w:lang w:val="nl-NL"/>
        </w:rPr>
        <w:t>-</w:t>
      </w:r>
      <w:r w:rsidRPr="00F41171">
        <w:rPr>
          <w:lang w:val="nl-NL"/>
        </w:rPr>
        <w:tab/>
        <w:t xml:space="preserve">Wanneer u een Compact 6 HD Speech bezit, </w:t>
      </w:r>
    </w:p>
    <w:p w14:paraId="795185F2" w14:textId="77777777" w:rsidR="00CB53BB" w:rsidRPr="00F41171" w:rsidRDefault="00CB53BB" w:rsidP="005711CD">
      <w:pPr>
        <w:ind w:left="709"/>
        <w:rPr>
          <w:lang w:val="nl-NL"/>
        </w:rPr>
      </w:pPr>
      <w:r w:rsidRPr="00F41171">
        <w:rPr>
          <w:lang w:val="nl-NL"/>
        </w:rPr>
        <w:t>-</w:t>
      </w:r>
      <w:r w:rsidRPr="00F41171">
        <w:rPr>
          <w:lang w:val="nl-NL"/>
        </w:rPr>
        <w:tab/>
        <w:t xml:space="preserve">De tekst in het snapshot  wordt uitgesproken. </w:t>
      </w:r>
    </w:p>
    <w:p w14:paraId="478C8921" w14:textId="77777777" w:rsidR="00CB53BB" w:rsidRPr="00F41171" w:rsidRDefault="00CB53BB" w:rsidP="005711CD">
      <w:pPr>
        <w:ind w:left="709"/>
        <w:rPr>
          <w:lang w:val="nl-NL"/>
        </w:rPr>
      </w:pPr>
      <w:r w:rsidRPr="00F41171">
        <w:rPr>
          <w:lang w:val="nl-NL"/>
        </w:rPr>
        <w:t>-</w:t>
      </w:r>
      <w:r w:rsidRPr="00F41171">
        <w:rPr>
          <w:lang w:val="nl-NL"/>
        </w:rPr>
        <w:tab/>
        <w:t>De lees snelheid en het volume kunnen aangepast worden.</w:t>
      </w:r>
    </w:p>
    <w:p w14:paraId="75758656" w14:textId="77777777" w:rsidR="00CB53BB" w:rsidRDefault="00CB53BB" w:rsidP="00CB53BB">
      <w:pPr>
        <w:rPr>
          <w:lang w:val="nl-NL"/>
        </w:rPr>
      </w:pPr>
      <w:r w:rsidRPr="00F41171">
        <w:rPr>
          <w:lang w:val="nl-NL"/>
        </w:rPr>
        <w:t>-</w:t>
      </w:r>
      <w:r w:rsidRPr="00F41171">
        <w:rPr>
          <w:lang w:val="nl-NL"/>
        </w:rPr>
        <w:tab/>
        <w:t xml:space="preserve">Schakelen tussen de vergroter- en overzichtscamera </w:t>
      </w:r>
    </w:p>
    <w:p w14:paraId="66625FBE" w14:textId="77777777" w:rsidR="005711CD" w:rsidRPr="00F41171" w:rsidRDefault="005711CD" w:rsidP="00CB53BB">
      <w:pPr>
        <w:rPr>
          <w:lang w:val="nl-NL"/>
        </w:rPr>
      </w:pPr>
    </w:p>
    <w:p w14:paraId="38AF78CB" w14:textId="77777777" w:rsidR="00CB53BB" w:rsidRPr="00F41171" w:rsidRDefault="00CB53BB" w:rsidP="00CB53BB">
      <w:pPr>
        <w:rPr>
          <w:lang w:val="nl-NL"/>
        </w:rPr>
      </w:pPr>
      <w:r w:rsidRPr="00F41171">
        <w:rPr>
          <w:lang w:val="nl-NL"/>
        </w:rPr>
        <w:t>In geavanceerde weergave heeft u dezelfde functies als in Eenvoudige weergave plus enkele aanvullende mogelijkheden:</w:t>
      </w:r>
    </w:p>
    <w:p w14:paraId="3EB9DEC9" w14:textId="77777777" w:rsidR="00CB53BB" w:rsidRPr="00F41171" w:rsidRDefault="00CB53BB" w:rsidP="00CB53BB">
      <w:pPr>
        <w:rPr>
          <w:lang w:val="nl-NL"/>
        </w:rPr>
      </w:pPr>
      <w:r w:rsidRPr="00F41171">
        <w:rPr>
          <w:lang w:val="nl-NL"/>
        </w:rPr>
        <w:t>-</w:t>
      </w:r>
      <w:r w:rsidRPr="00F41171">
        <w:rPr>
          <w:lang w:val="nl-NL"/>
        </w:rPr>
        <w:tab/>
        <w:t>Tijd en datum</w:t>
      </w:r>
    </w:p>
    <w:p w14:paraId="7BA49317" w14:textId="77777777" w:rsidR="00CB53BB" w:rsidRPr="00F41171" w:rsidRDefault="00CB53BB" w:rsidP="00CB53BB">
      <w:pPr>
        <w:rPr>
          <w:lang w:val="nl-NL"/>
        </w:rPr>
      </w:pPr>
      <w:r w:rsidRPr="00F41171">
        <w:rPr>
          <w:lang w:val="nl-NL"/>
        </w:rPr>
        <w:t>-</w:t>
      </w:r>
      <w:r w:rsidRPr="00F41171">
        <w:rPr>
          <w:lang w:val="nl-NL"/>
        </w:rPr>
        <w:tab/>
        <w:t>Toegang tot het menu met de opties:</w:t>
      </w:r>
    </w:p>
    <w:p w14:paraId="73ABE3E5" w14:textId="77777777" w:rsidR="00CB53BB" w:rsidRPr="00F41171" w:rsidRDefault="00CB53BB" w:rsidP="005711CD">
      <w:pPr>
        <w:ind w:left="709"/>
        <w:rPr>
          <w:lang w:val="nl-NL"/>
        </w:rPr>
      </w:pPr>
      <w:r w:rsidRPr="00F41171">
        <w:rPr>
          <w:lang w:val="nl-NL"/>
        </w:rPr>
        <w:t>-</w:t>
      </w:r>
      <w:r w:rsidRPr="00F41171">
        <w:rPr>
          <w:lang w:val="nl-NL"/>
        </w:rPr>
        <w:tab/>
        <w:t>Opslaan en openen van snapshots</w:t>
      </w:r>
    </w:p>
    <w:p w14:paraId="2452C2DA" w14:textId="77777777" w:rsidR="00CB53BB" w:rsidRPr="00F41171" w:rsidRDefault="00CB53BB" w:rsidP="005711CD">
      <w:pPr>
        <w:ind w:left="709"/>
        <w:rPr>
          <w:lang w:val="nl-NL"/>
        </w:rPr>
      </w:pPr>
      <w:r w:rsidRPr="00F41171">
        <w:rPr>
          <w:lang w:val="nl-NL"/>
        </w:rPr>
        <w:t>-</w:t>
      </w:r>
      <w:r w:rsidRPr="00F41171">
        <w:rPr>
          <w:lang w:val="nl-NL"/>
        </w:rPr>
        <w:tab/>
        <w:t>Veranderen van de taal en leesstem</w:t>
      </w:r>
    </w:p>
    <w:p w14:paraId="1609E603" w14:textId="77777777" w:rsidR="00CB53BB" w:rsidRPr="00F41171" w:rsidRDefault="00CB53BB" w:rsidP="005711CD">
      <w:pPr>
        <w:ind w:left="709"/>
        <w:rPr>
          <w:lang w:val="nl-NL"/>
        </w:rPr>
      </w:pPr>
      <w:r w:rsidRPr="00F41171">
        <w:rPr>
          <w:lang w:val="nl-NL"/>
        </w:rPr>
        <w:t>-</w:t>
      </w:r>
      <w:r w:rsidRPr="00F41171">
        <w:rPr>
          <w:lang w:val="nl-NL"/>
        </w:rPr>
        <w:tab/>
        <w:t>Veranderen kleurweergave</w:t>
      </w:r>
    </w:p>
    <w:p w14:paraId="14C9B924" w14:textId="77777777" w:rsidR="00CB53BB" w:rsidRPr="00F41171" w:rsidRDefault="00CB53BB" w:rsidP="005711CD">
      <w:pPr>
        <w:ind w:left="709"/>
        <w:rPr>
          <w:lang w:val="nl-NL"/>
        </w:rPr>
      </w:pPr>
      <w:r w:rsidRPr="00F41171">
        <w:rPr>
          <w:lang w:val="nl-NL"/>
        </w:rPr>
        <w:t>-</w:t>
      </w:r>
      <w:r w:rsidRPr="00F41171">
        <w:rPr>
          <w:lang w:val="nl-NL"/>
        </w:rPr>
        <w:tab/>
        <w:t>Leeslijn inschakelen</w:t>
      </w:r>
    </w:p>
    <w:p w14:paraId="19D04876" w14:textId="77777777" w:rsidR="00CB53BB" w:rsidRPr="00F41171" w:rsidRDefault="00CB53BB" w:rsidP="005711CD">
      <w:pPr>
        <w:ind w:left="709"/>
        <w:rPr>
          <w:lang w:val="nl-NL"/>
        </w:rPr>
      </w:pPr>
      <w:r w:rsidRPr="00F41171">
        <w:rPr>
          <w:lang w:val="nl-NL"/>
        </w:rPr>
        <w:lastRenderedPageBreak/>
        <w:t>-</w:t>
      </w:r>
      <w:r w:rsidRPr="00F41171">
        <w:rPr>
          <w:lang w:val="nl-NL"/>
        </w:rPr>
        <w:tab/>
        <w:t>Bluetooth audio en Miracast</w:t>
      </w:r>
    </w:p>
    <w:p w14:paraId="66789B0D" w14:textId="77777777" w:rsidR="00CB53BB" w:rsidRPr="00F41171" w:rsidRDefault="00CB53BB" w:rsidP="005711CD">
      <w:pPr>
        <w:ind w:left="709"/>
        <w:rPr>
          <w:lang w:val="nl-NL"/>
        </w:rPr>
      </w:pPr>
      <w:r w:rsidRPr="00F41171">
        <w:rPr>
          <w:lang w:val="nl-NL"/>
        </w:rPr>
        <w:t>-</w:t>
      </w:r>
      <w:r w:rsidRPr="00F41171">
        <w:rPr>
          <w:lang w:val="nl-NL"/>
        </w:rPr>
        <w:tab/>
        <w:t>andere geavanceerde instellingen</w:t>
      </w:r>
    </w:p>
    <w:p w14:paraId="557EF7EA" w14:textId="77777777" w:rsidR="005711CD" w:rsidRDefault="005711CD">
      <w:pPr>
        <w:spacing w:after="160" w:line="259" w:lineRule="auto"/>
        <w:jc w:val="left"/>
        <w:rPr>
          <w:lang w:val="nl-NL"/>
        </w:rPr>
      </w:pPr>
    </w:p>
    <w:p w14:paraId="02F9AD7E" w14:textId="77777777" w:rsidR="005711CD" w:rsidRDefault="005711CD">
      <w:pPr>
        <w:spacing w:after="160" w:line="259" w:lineRule="auto"/>
        <w:jc w:val="left"/>
        <w:rPr>
          <w:lang w:val="nl-NL"/>
        </w:rPr>
      </w:pPr>
    </w:p>
    <w:p w14:paraId="36BE037E" w14:textId="6A740827" w:rsidR="005711CD" w:rsidRDefault="005711CD" w:rsidP="005711CD">
      <w:pPr>
        <w:spacing w:after="160" w:line="259" w:lineRule="auto"/>
        <w:jc w:val="center"/>
        <w:rPr>
          <w:lang w:val="nl-NL"/>
        </w:rPr>
      </w:pPr>
      <w:r w:rsidRPr="00EE7FB4">
        <w:rPr>
          <w:noProof/>
          <w:lang w:val="nl-NL"/>
        </w:rPr>
        <w:drawing>
          <wp:inline distT="0" distB="0" distL="0" distR="0" wp14:anchorId="653E2A1A" wp14:editId="3558F33F">
            <wp:extent cx="2772651" cy="1512006"/>
            <wp:effectExtent l="0" t="0" r="889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screen">
                      <a:extLst>
                        <a:ext uri="{28A0092B-C50C-407E-A947-70E740481C1C}">
                          <a14:useLocalDpi xmlns:a14="http://schemas.microsoft.com/office/drawing/2010/main"/>
                        </a:ext>
                      </a:extLst>
                    </a:blip>
                    <a:stretch>
                      <a:fillRect/>
                    </a:stretch>
                  </pic:blipFill>
                  <pic:spPr bwMode="auto">
                    <a:xfrm>
                      <a:off x="0" y="0"/>
                      <a:ext cx="2772651" cy="1512006"/>
                    </a:xfrm>
                    <a:prstGeom prst="rect">
                      <a:avLst/>
                    </a:prstGeom>
                    <a:ln>
                      <a:noFill/>
                    </a:ln>
                    <a:extLst>
                      <a:ext uri="{53640926-AAD7-44D8-BBD7-CCE9431645EC}">
                        <a14:shadowObscured xmlns:a14="http://schemas.microsoft.com/office/drawing/2010/main"/>
                      </a:ext>
                    </a:extLst>
                  </pic:spPr>
                </pic:pic>
              </a:graphicData>
            </a:graphic>
          </wp:inline>
        </w:drawing>
      </w:r>
      <w:r>
        <w:rPr>
          <w:lang w:val="nl-NL"/>
        </w:rPr>
        <w:t xml:space="preserve">     </w:t>
      </w:r>
      <w:r w:rsidRPr="00EE7FB4">
        <w:rPr>
          <w:noProof/>
          <w:lang w:val="nl-NL"/>
        </w:rPr>
        <w:drawing>
          <wp:inline distT="0" distB="0" distL="0" distR="0" wp14:anchorId="478F21DC" wp14:editId="009145BC">
            <wp:extent cx="2818125" cy="1536805"/>
            <wp:effectExtent l="0" t="0" r="1905" b="635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screen">
                      <a:extLst>
                        <a:ext uri="{28A0092B-C50C-407E-A947-70E740481C1C}">
                          <a14:useLocalDpi xmlns:a14="http://schemas.microsoft.com/office/drawing/2010/main"/>
                        </a:ext>
                      </a:extLst>
                    </a:blip>
                    <a:stretch>
                      <a:fillRect/>
                    </a:stretch>
                  </pic:blipFill>
                  <pic:spPr bwMode="auto">
                    <a:xfrm>
                      <a:off x="0" y="0"/>
                      <a:ext cx="2818125" cy="1536805"/>
                    </a:xfrm>
                    <a:prstGeom prst="rect">
                      <a:avLst/>
                    </a:prstGeom>
                    <a:ln>
                      <a:noFill/>
                    </a:ln>
                    <a:extLst>
                      <a:ext uri="{53640926-AAD7-44D8-BBD7-CCE9431645EC}">
                        <a14:shadowObscured xmlns:a14="http://schemas.microsoft.com/office/drawing/2010/main"/>
                      </a:ext>
                    </a:extLst>
                  </pic:spPr>
                </pic:pic>
              </a:graphicData>
            </a:graphic>
          </wp:inline>
        </w:drawing>
      </w:r>
    </w:p>
    <w:p w14:paraId="132ED36D" w14:textId="2B0142FF" w:rsidR="005711CD" w:rsidRPr="005711CD" w:rsidRDefault="005711CD" w:rsidP="005711CD">
      <w:pPr>
        <w:spacing w:after="160" w:line="259" w:lineRule="auto"/>
        <w:jc w:val="center"/>
        <w:rPr>
          <w:lang w:val="nl-NL"/>
        </w:rPr>
      </w:pPr>
      <w:r>
        <w:rPr>
          <w:lang w:val="nl-NL"/>
        </w:rPr>
        <w:t>Eenvoudige weergave</w:t>
      </w:r>
      <w:r>
        <w:rPr>
          <w:lang w:val="nl-NL"/>
        </w:rPr>
        <w:tab/>
      </w:r>
      <w:r>
        <w:rPr>
          <w:lang w:val="nl-NL"/>
        </w:rPr>
        <w:tab/>
        <w:t xml:space="preserve">  </w:t>
      </w:r>
      <w:r>
        <w:rPr>
          <w:lang w:val="nl-NL"/>
        </w:rPr>
        <w:tab/>
        <w:t>Geavanceerde weergave</w:t>
      </w:r>
      <w:r w:rsidR="00CB53BB">
        <w:rPr>
          <w:lang w:val="nl-NL"/>
        </w:rPr>
        <w:br w:type="page"/>
      </w:r>
    </w:p>
    <w:p w14:paraId="680DEC52" w14:textId="5A506588" w:rsidR="005711CD" w:rsidRPr="005711CD" w:rsidRDefault="005711CD" w:rsidP="00914368">
      <w:pPr>
        <w:pStyle w:val="Heading1"/>
        <w:numPr>
          <w:ilvl w:val="0"/>
          <w:numId w:val="31"/>
        </w:numPr>
      </w:pPr>
      <w:bookmarkStart w:id="384" w:name="_Toc4397327"/>
      <w:r w:rsidRPr="005711CD">
        <w:lastRenderedPageBreak/>
        <w:t>Eenvoudige weergave</w:t>
      </w:r>
      <w:bookmarkEnd w:id="384"/>
    </w:p>
    <w:p w14:paraId="7927C340" w14:textId="77777777" w:rsidR="005711CD" w:rsidRPr="003F7834" w:rsidRDefault="005711CD" w:rsidP="005711CD">
      <w:pPr>
        <w:pStyle w:val="Heading2"/>
        <w:rPr>
          <w:lang w:val="nl-NL"/>
        </w:rPr>
      </w:pPr>
      <w:bookmarkStart w:id="385" w:name="_Toc493077187"/>
      <w:bookmarkStart w:id="386" w:name="_Toc4397328"/>
      <w:r w:rsidRPr="003F7834">
        <w:rPr>
          <w:lang w:val="nl-NL"/>
        </w:rPr>
        <w:t>Vergroting aanpassen</w:t>
      </w:r>
      <w:bookmarkEnd w:id="385"/>
      <w:bookmarkEnd w:id="386"/>
    </w:p>
    <w:p w14:paraId="057A71C1" w14:textId="77777777" w:rsidR="005711CD" w:rsidRPr="00B513E7" w:rsidRDefault="005711CD" w:rsidP="005711CD">
      <w:pPr>
        <w:ind w:right="42"/>
        <w:rPr>
          <w:lang w:val="nl-NL"/>
        </w:rPr>
      </w:pPr>
      <w:r>
        <w:rPr>
          <w:lang w:val="nl-NL"/>
        </w:rPr>
        <w:t>Tik op het scherm o</w:t>
      </w:r>
      <w:r w:rsidRPr="003F7834">
        <w:rPr>
          <w:lang w:val="nl-NL"/>
        </w:rPr>
        <w:t>m de vergroting aan te passen</w:t>
      </w:r>
      <w:r>
        <w:rPr>
          <w:lang w:val="nl-NL"/>
        </w:rPr>
        <w:t xml:space="preserve">. </w:t>
      </w:r>
      <w:r w:rsidRPr="003F7834">
        <w:rPr>
          <w:lang w:val="nl-NL"/>
        </w:rPr>
        <w:t>De knoppenbalk wordt onderaan of aan de rechterzijde van het scherm getoond, afhankelijk van de gekozen positie van de knoppenbalk.</w:t>
      </w:r>
      <w:r>
        <w:rPr>
          <w:lang w:val="nl-NL"/>
        </w:rPr>
        <w:t xml:space="preserve"> </w:t>
      </w:r>
      <w:r w:rsidRPr="003F7834">
        <w:rPr>
          <w:lang w:val="nl-NL"/>
        </w:rPr>
        <w:t>De positie van de knoppenbalk kan geselecteerd worden in het menu. Zie hoofdstuk 5 voor meer informatie.</w:t>
      </w:r>
      <w:r>
        <w:rPr>
          <w:lang w:val="nl-NL"/>
        </w:rPr>
        <w:t xml:space="preserve"> </w:t>
      </w:r>
      <w:r w:rsidRPr="003F7834">
        <w:rPr>
          <w:lang w:val="nl-NL"/>
        </w:rPr>
        <w:t xml:space="preserve">In de knoppenbalk tikt u op de “+” knop om te vergroten of de “–” knop om te </w:t>
      </w:r>
      <w:r w:rsidRPr="00B513E7">
        <w:rPr>
          <w:lang w:val="nl-NL"/>
        </w:rPr>
        <w:t xml:space="preserve">verkleinen. </w:t>
      </w:r>
      <w:r w:rsidRPr="00B513E7">
        <w:rPr>
          <w:rFonts w:cs="Arial"/>
          <w:lang w:val="nl-NL"/>
        </w:rPr>
        <w:t>U kunt ook het pinch-to-zoom gebaar (twee vingers naar elkaar, of van elkaar af bewegen) gebruiken om de vergroting aan te passen.</w:t>
      </w:r>
      <w:r w:rsidRPr="00B513E7">
        <w:rPr>
          <w:lang w:val="nl-NL"/>
        </w:rPr>
        <w:t xml:space="preserve">Tik op het scherm om de knoppenbalk te verbergen. </w:t>
      </w:r>
    </w:p>
    <w:p w14:paraId="456AA432" w14:textId="77777777" w:rsidR="005711CD" w:rsidRPr="003F7834" w:rsidRDefault="005711CD" w:rsidP="005711CD">
      <w:pPr>
        <w:ind w:right="42"/>
        <w:rPr>
          <w:lang w:val="nl-NL"/>
        </w:rPr>
      </w:pPr>
      <w:r w:rsidRPr="00B513E7">
        <w:rPr>
          <w:lang w:val="nl-NL"/>
        </w:rPr>
        <w:t xml:space="preserve">De knoppenbalk zal automatisch verdwijnen </w:t>
      </w:r>
      <w:r w:rsidRPr="003F7834">
        <w:rPr>
          <w:lang w:val="nl-NL"/>
        </w:rPr>
        <w:t xml:space="preserve">wanneer het scherm </w:t>
      </w:r>
      <w:r>
        <w:rPr>
          <w:lang w:val="nl-NL"/>
        </w:rPr>
        <w:t>tien</w:t>
      </w:r>
      <w:r w:rsidRPr="003F7834">
        <w:rPr>
          <w:lang w:val="nl-NL"/>
        </w:rPr>
        <w:t xml:space="preserve"> seconden niet wordt aangeraakt.</w:t>
      </w:r>
    </w:p>
    <w:p w14:paraId="2729FD03" w14:textId="77777777" w:rsidR="005711CD" w:rsidRPr="003F7834" w:rsidRDefault="005711CD" w:rsidP="005711CD">
      <w:pPr>
        <w:ind w:right="42"/>
        <w:jc w:val="center"/>
        <w:rPr>
          <w:i/>
          <w:sz w:val="20"/>
          <w:szCs w:val="20"/>
          <w:lang w:val="nl-NL"/>
        </w:rPr>
      </w:pPr>
    </w:p>
    <w:p w14:paraId="10DC36AE" w14:textId="77777777" w:rsidR="005711CD" w:rsidRPr="003F7834" w:rsidRDefault="005711CD" w:rsidP="005711CD">
      <w:pPr>
        <w:pStyle w:val="Heading2"/>
        <w:rPr>
          <w:lang w:val="nl-NL"/>
        </w:rPr>
      </w:pPr>
      <w:bookmarkStart w:id="387" w:name="_Toc493077188"/>
      <w:bookmarkStart w:id="388" w:name="_Toc4397329"/>
      <w:r w:rsidRPr="003F7834">
        <w:rPr>
          <w:lang w:val="nl-NL"/>
        </w:rPr>
        <w:t>Een leesmodus selecteren</w:t>
      </w:r>
      <w:bookmarkEnd w:id="387"/>
      <w:bookmarkEnd w:id="388"/>
    </w:p>
    <w:p w14:paraId="6B2A7BD6" w14:textId="77777777" w:rsidR="005711CD" w:rsidRPr="003F7834" w:rsidRDefault="005711CD" w:rsidP="005711CD">
      <w:pPr>
        <w:ind w:right="42"/>
        <w:rPr>
          <w:lang w:val="nl-NL"/>
        </w:rPr>
      </w:pPr>
      <w:r w:rsidRPr="003F7834">
        <w:rPr>
          <w:lang w:val="nl-NL"/>
        </w:rPr>
        <w:t>Door op de “</w:t>
      </w:r>
      <w:r>
        <w:rPr>
          <w:lang w:val="nl-NL"/>
        </w:rPr>
        <w:t>Modus</w:t>
      </w:r>
      <w:r w:rsidRPr="003F7834">
        <w:rPr>
          <w:lang w:val="nl-NL"/>
        </w:rPr>
        <w:t>” knop in het midden van de knoppenbalk te tikken</w:t>
      </w:r>
      <w:r>
        <w:rPr>
          <w:lang w:val="nl-NL"/>
        </w:rPr>
        <w:t>,</w:t>
      </w:r>
      <w:r w:rsidRPr="003F7834">
        <w:rPr>
          <w:lang w:val="nl-NL"/>
        </w:rPr>
        <w:t xml:space="preserve"> kunt u </w:t>
      </w:r>
      <w:r>
        <w:rPr>
          <w:lang w:val="nl-NL"/>
        </w:rPr>
        <w:t>éé</w:t>
      </w:r>
      <w:r w:rsidRPr="003F7834">
        <w:rPr>
          <w:lang w:val="nl-NL"/>
        </w:rPr>
        <w:t>n van de volgende leesmodi kiezen</w:t>
      </w:r>
    </w:p>
    <w:p w14:paraId="57DDBDA6" w14:textId="77777777" w:rsidR="005711CD" w:rsidRPr="003F7834" w:rsidRDefault="005711CD" w:rsidP="005711CD">
      <w:pPr>
        <w:ind w:right="42"/>
        <w:rPr>
          <w:rFonts w:cs="Arial"/>
          <w:lang w:val="nl-NL"/>
        </w:rPr>
      </w:pPr>
    </w:p>
    <w:p w14:paraId="70C15B59" w14:textId="77777777" w:rsidR="005711CD" w:rsidRPr="003F7834" w:rsidRDefault="005711CD" w:rsidP="005711CD">
      <w:pPr>
        <w:ind w:right="42"/>
        <w:jc w:val="left"/>
        <w:rPr>
          <w:rFonts w:eastAsia="Times New Roman" w:cs="Arial"/>
          <w:lang w:val="nl-NL"/>
        </w:rPr>
      </w:pPr>
      <w:r w:rsidRPr="003F7834">
        <w:rPr>
          <w:rFonts w:eastAsia="Times New Roman" w:cs="Arial"/>
          <w:b/>
          <w:bCs/>
          <w:lang w:val="nl-NL"/>
        </w:rPr>
        <w:t>Foto</w:t>
      </w:r>
      <w:r w:rsidRPr="003F7834">
        <w:rPr>
          <w:rFonts w:eastAsia="Times New Roman" w:cs="Arial"/>
          <w:lang w:val="nl-NL"/>
        </w:rPr>
        <w:t>: Bekijk foto’s en tekst in ware kleur.</w:t>
      </w:r>
    </w:p>
    <w:p w14:paraId="44DA6190" w14:textId="77777777" w:rsidR="005711CD" w:rsidRPr="003F7834" w:rsidRDefault="005711CD" w:rsidP="005711CD">
      <w:pPr>
        <w:ind w:right="42"/>
        <w:jc w:val="left"/>
        <w:rPr>
          <w:rFonts w:eastAsia="Times New Roman" w:cs="Arial"/>
          <w:lang w:val="nl-NL"/>
        </w:rPr>
      </w:pPr>
      <w:r w:rsidRPr="003F7834">
        <w:rPr>
          <w:rFonts w:eastAsia="Times New Roman" w:cs="Arial"/>
          <w:b/>
          <w:bCs/>
          <w:lang w:val="nl-NL"/>
        </w:rPr>
        <w:t>Negatief</w:t>
      </w:r>
      <w:r w:rsidRPr="003F7834">
        <w:rPr>
          <w:rFonts w:eastAsia="Times New Roman" w:cs="Arial"/>
          <w:lang w:val="nl-NL"/>
        </w:rPr>
        <w:t>: Lezen in hoog-contrast, wit op zwart</w:t>
      </w:r>
    </w:p>
    <w:p w14:paraId="08DDB173" w14:textId="77777777" w:rsidR="005711CD" w:rsidRPr="003F7834" w:rsidRDefault="005711CD" w:rsidP="005711CD">
      <w:pPr>
        <w:ind w:right="42"/>
        <w:jc w:val="left"/>
        <w:rPr>
          <w:rFonts w:eastAsia="Times New Roman" w:cs="Arial"/>
          <w:lang w:val="nl-NL"/>
        </w:rPr>
      </w:pPr>
      <w:r w:rsidRPr="003F7834">
        <w:rPr>
          <w:rFonts w:eastAsia="Times New Roman" w:cs="Arial"/>
          <w:b/>
          <w:bCs/>
          <w:lang w:val="nl-NL"/>
        </w:rPr>
        <w:t>Positief</w:t>
      </w:r>
      <w:r w:rsidRPr="003F7834">
        <w:rPr>
          <w:rFonts w:eastAsia="Times New Roman" w:cs="Arial"/>
          <w:lang w:val="nl-NL"/>
        </w:rPr>
        <w:t>: Lezen in hoog-contrast, zwart op wit</w:t>
      </w:r>
    </w:p>
    <w:p w14:paraId="3BED3DFA" w14:textId="77777777" w:rsidR="005711CD" w:rsidRPr="003F7834" w:rsidRDefault="005711CD" w:rsidP="005711CD">
      <w:pPr>
        <w:ind w:right="42"/>
        <w:jc w:val="left"/>
        <w:rPr>
          <w:rFonts w:eastAsia="Times New Roman" w:cs="Arial"/>
          <w:lang w:val="nl-NL"/>
        </w:rPr>
      </w:pPr>
      <w:r w:rsidRPr="003F7834">
        <w:rPr>
          <w:rFonts w:eastAsia="Times New Roman" w:cs="Arial"/>
          <w:lang w:val="nl-NL"/>
        </w:rPr>
        <w:t xml:space="preserve">Hoog-contrast </w:t>
      </w:r>
      <w:r w:rsidRPr="003F7834">
        <w:rPr>
          <w:rFonts w:eastAsia="Times New Roman" w:cs="Arial"/>
          <w:b/>
          <w:bCs/>
          <w:lang w:val="nl-NL"/>
        </w:rPr>
        <w:t>kleur 1</w:t>
      </w:r>
    </w:p>
    <w:p w14:paraId="176F7850" w14:textId="77777777" w:rsidR="005711CD" w:rsidRPr="003F7834" w:rsidRDefault="005711CD" w:rsidP="005711CD">
      <w:pPr>
        <w:ind w:right="42"/>
        <w:jc w:val="left"/>
        <w:rPr>
          <w:rFonts w:eastAsia="Times New Roman" w:cs="Arial"/>
          <w:b/>
          <w:bCs/>
          <w:lang w:val="nl-NL"/>
        </w:rPr>
      </w:pPr>
      <w:r w:rsidRPr="003F7834">
        <w:rPr>
          <w:rFonts w:eastAsia="Times New Roman" w:cs="Arial"/>
          <w:lang w:val="nl-NL"/>
        </w:rPr>
        <w:t xml:space="preserve">Hoog-contrast </w:t>
      </w:r>
      <w:r w:rsidRPr="003F7834">
        <w:rPr>
          <w:rFonts w:eastAsia="Times New Roman" w:cs="Arial"/>
          <w:b/>
          <w:bCs/>
          <w:lang w:val="nl-NL"/>
        </w:rPr>
        <w:t>kleur 2</w:t>
      </w:r>
    </w:p>
    <w:p w14:paraId="529E1D87" w14:textId="1D930370" w:rsidR="005711CD" w:rsidRDefault="005711CD" w:rsidP="00914368">
      <w:pPr>
        <w:pStyle w:val="Heading1"/>
        <w:numPr>
          <w:ilvl w:val="0"/>
          <w:numId w:val="31"/>
        </w:numPr>
      </w:pPr>
      <w:bookmarkStart w:id="389" w:name="_Toc4397330"/>
      <w:r>
        <w:lastRenderedPageBreak/>
        <w:t>Geavanceerde weergave</w:t>
      </w:r>
      <w:bookmarkEnd w:id="389"/>
    </w:p>
    <w:p w14:paraId="1180F0A0" w14:textId="77777777" w:rsidR="005711CD" w:rsidRPr="003F7834" w:rsidRDefault="005711CD" w:rsidP="005711CD">
      <w:pPr>
        <w:pStyle w:val="Heading2"/>
        <w:rPr>
          <w:lang w:val="nl-NL"/>
        </w:rPr>
      </w:pPr>
      <w:bookmarkStart w:id="390" w:name="_Toc493077189"/>
      <w:bookmarkStart w:id="391" w:name="_Toc4397331"/>
      <w:r w:rsidRPr="003F7834">
        <w:rPr>
          <w:lang w:val="nl-NL"/>
        </w:rPr>
        <w:t>Tijd en datum</w:t>
      </w:r>
      <w:bookmarkEnd w:id="390"/>
      <w:bookmarkEnd w:id="391"/>
    </w:p>
    <w:p w14:paraId="09ED71F4" w14:textId="77777777" w:rsidR="004B4FA5" w:rsidRPr="00F41171" w:rsidRDefault="004B4FA5" w:rsidP="004B4FA5">
      <w:pPr>
        <w:rPr>
          <w:lang w:val="nl-NL"/>
        </w:rPr>
      </w:pPr>
      <w:r w:rsidRPr="00F41171">
        <w:rPr>
          <w:lang w:val="nl-NL"/>
        </w:rPr>
        <w:t xml:space="preserve">Om de klok te openen, tik op het scherm, en tik op het “klok” icoon aan de rechterzijde van het scherm. </w:t>
      </w:r>
    </w:p>
    <w:p w14:paraId="6729DEC8" w14:textId="77777777" w:rsidR="005711CD" w:rsidRPr="003F7834" w:rsidRDefault="005711CD" w:rsidP="005711CD">
      <w:pPr>
        <w:ind w:right="42"/>
        <w:rPr>
          <w:lang w:val="nl-NL"/>
        </w:rPr>
      </w:pPr>
    </w:p>
    <w:p w14:paraId="4C548874" w14:textId="5B099587" w:rsidR="005711CD" w:rsidRPr="00CF75EE" w:rsidRDefault="005711CD" w:rsidP="005711CD">
      <w:pPr>
        <w:ind w:right="42"/>
        <w:jc w:val="center"/>
        <w:rPr>
          <w:lang w:val="nl-NL"/>
        </w:rPr>
      </w:pPr>
      <w:r w:rsidRPr="00CF75EE">
        <w:rPr>
          <w:lang w:val="nl-NL"/>
        </w:rPr>
        <w:t xml:space="preserve">    </w:t>
      </w:r>
      <w:r w:rsidR="003B7E86" w:rsidRPr="003B7E86">
        <w:rPr>
          <w:noProof/>
          <w:lang w:val="nl-NL"/>
        </w:rPr>
        <w:drawing>
          <wp:inline distT="0" distB="0" distL="0" distR="0" wp14:anchorId="165AF152" wp14:editId="2F25FE49">
            <wp:extent cx="2944000" cy="1656000"/>
            <wp:effectExtent l="19050" t="19050" r="8890" b="20955"/>
            <wp:docPr id="199" name="Picture 199" descr="R:\Compact 6HD\Compact 6 Plus\Screenshots\NL\Time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Compact 6HD\Compact 6 Plus\Screenshots\NL\TimeDate.png"/>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2944000" cy="1656000"/>
                    </a:xfrm>
                    <a:prstGeom prst="rect">
                      <a:avLst/>
                    </a:prstGeom>
                    <a:noFill/>
                    <a:ln>
                      <a:solidFill>
                        <a:schemeClr val="bg1">
                          <a:lumMod val="50000"/>
                        </a:schemeClr>
                      </a:solidFill>
                    </a:ln>
                  </pic:spPr>
                </pic:pic>
              </a:graphicData>
            </a:graphic>
          </wp:inline>
        </w:drawing>
      </w:r>
      <w:r w:rsidR="003B7E86">
        <w:rPr>
          <w:lang w:val="nl-NL"/>
        </w:rPr>
        <w:t xml:space="preserve">    </w:t>
      </w:r>
      <w:r w:rsidR="003B7E86" w:rsidRPr="003B7E86">
        <w:rPr>
          <w:noProof/>
          <w:lang w:val="nl-NL"/>
        </w:rPr>
        <w:drawing>
          <wp:inline distT="0" distB="0" distL="0" distR="0" wp14:anchorId="4D200088" wp14:editId="5F98FD1A">
            <wp:extent cx="2944000" cy="1656000"/>
            <wp:effectExtent l="19050" t="19050" r="8890" b="20955"/>
            <wp:docPr id="267" name="Picture 267" descr="R:\Compact 6HD\Compact 6 Plus\Screenshots\NL\SetTime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Compact 6HD\Compact 6 Plus\Screenshots\NL\SetTimeDate.png"/>
                    <pic:cNvPicPr>
                      <a:picLocks noChangeAspect="1" noChangeArrowheads="1"/>
                    </pic:cNvPicPr>
                  </pic:nvPicPr>
                  <pic:blipFill>
                    <a:blip r:embed="rId86" cstate="screen">
                      <a:extLst>
                        <a:ext uri="{28A0092B-C50C-407E-A947-70E740481C1C}">
                          <a14:useLocalDpi xmlns:a14="http://schemas.microsoft.com/office/drawing/2010/main"/>
                        </a:ext>
                      </a:extLst>
                    </a:blip>
                    <a:srcRect/>
                    <a:stretch>
                      <a:fillRect/>
                    </a:stretch>
                  </pic:blipFill>
                  <pic:spPr bwMode="auto">
                    <a:xfrm>
                      <a:off x="0" y="0"/>
                      <a:ext cx="2944000" cy="1656000"/>
                    </a:xfrm>
                    <a:prstGeom prst="rect">
                      <a:avLst/>
                    </a:prstGeom>
                    <a:noFill/>
                    <a:ln>
                      <a:solidFill>
                        <a:schemeClr val="bg1">
                          <a:lumMod val="50000"/>
                        </a:schemeClr>
                      </a:solidFill>
                    </a:ln>
                  </pic:spPr>
                </pic:pic>
              </a:graphicData>
            </a:graphic>
          </wp:inline>
        </w:drawing>
      </w:r>
    </w:p>
    <w:p w14:paraId="3374936B" w14:textId="77777777" w:rsidR="000712E1" w:rsidRDefault="000712E1" w:rsidP="000712E1">
      <w:pPr>
        <w:rPr>
          <w:lang w:val="nl-NL"/>
        </w:rPr>
      </w:pPr>
    </w:p>
    <w:p w14:paraId="1599418E" w14:textId="4FF387F9" w:rsidR="000712E1" w:rsidRPr="00F41171" w:rsidRDefault="000712E1" w:rsidP="000712E1">
      <w:pPr>
        <w:rPr>
          <w:lang w:val="nl-NL"/>
        </w:rPr>
      </w:pPr>
      <w:r w:rsidRPr="00F41171">
        <w:rPr>
          <w:lang w:val="nl-NL"/>
        </w:rPr>
        <w:t>Om de datum en</w:t>
      </w:r>
      <w:r w:rsidR="00A07A23">
        <w:rPr>
          <w:lang w:val="nl-NL"/>
        </w:rPr>
        <w:t xml:space="preserve"> tijd in te stellen, tik op de tijd</w:t>
      </w:r>
      <w:r w:rsidRPr="00F41171">
        <w:rPr>
          <w:lang w:val="nl-NL"/>
        </w:rPr>
        <w:t xml:space="preserve"> </w:t>
      </w:r>
      <w:r w:rsidR="008B7E4C">
        <w:rPr>
          <w:lang w:val="nl-NL"/>
        </w:rPr>
        <w:t xml:space="preserve">of datum </w:t>
      </w:r>
      <w:r w:rsidRPr="00F41171">
        <w:rPr>
          <w:lang w:val="nl-NL"/>
        </w:rPr>
        <w:t>om een waarde te wijzigen. Tik binnen het veld dat u wilt wijzigen op het omhoog of omlaag symbool, om de waarde te wijzigen. Tik op het “pijl terug” symbool om het Tijd en datum instellen venster te verlaten.</w:t>
      </w:r>
    </w:p>
    <w:p w14:paraId="6F2C060D" w14:textId="16DFAA3F" w:rsidR="005711CD" w:rsidRPr="005711CD" w:rsidRDefault="005711CD" w:rsidP="005711CD">
      <w:pPr>
        <w:rPr>
          <w:lang w:val="nl-NL"/>
        </w:rPr>
      </w:pPr>
      <w:r w:rsidRPr="005711CD">
        <w:rPr>
          <w:lang w:val="nl-NL"/>
        </w:rPr>
        <w:br w:type="page"/>
      </w:r>
    </w:p>
    <w:p w14:paraId="1728D9C2" w14:textId="63A8C613" w:rsidR="00113C13" w:rsidRPr="003F7834" w:rsidRDefault="00113C13" w:rsidP="00C92F2E">
      <w:pPr>
        <w:pStyle w:val="Heading2"/>
        <w:rPr>
          <w:lang w:val="nl-NL"/>
        </w:rPr>
      </w:pPr>
      <w:bookmarkStart w:id="392" w:name="_Toc4397332"/>
      <w:r>
        <w:rPr>
          <w:lang w:val="nl-NL"/>
        </w:rPr>
        <w:lastRenderedPageBreak/>
        <w:t xml:space="preserve">Het </w:t>
      </w:r>
      <w:r w:rsidRPr="003F7834">
        <w:rPr>
          <w:lang w:val="nl-NL"/>
        </w:rPr>
        <w:t>menu</w:t>
      </w:r>
      <w:bookmarkEnd w:id="383"/>
      <w:bookmarkEnd w:id="392"/>
    </w:p>
    <w:p w14:paraId="61BC9798" w14:textId="77777777" w:rsidR="00C92F2E" w:rsidRDefault="00C92F2E" w:rsidP="00C92F2E">
      <w:pPr>
        <w:rPr>
          <w:b/>
          <w:lang w:val="nl-NL"/>
        </w:rPr>
      </w:pPr>
      <w:bookmarkStart w:id="393" w:name="_Toc493077197"/>
    </w:p>
    <w:p w14:paraId="6A8198B5" w14:textId="77777777" w:rsidR="00113C13" w:rsidRPr="00C92F2E" w:rsidRDefault="00113C13" w:rsidP="00C92F2E">
      <w:pPr>
        <w:rPr>
          <w:b/>
          <w:lang w:val="nl-NL"/>
        </w:rPr>
      </w:pPr>
      <w:r w:rsidRPr="00C92F2E">
        <w:rPr>
          <w:b/>
          <w:lang w:val="nl-NL"/>
        </w:rPr>
        <w:t>Het menu activeren en verlaten</w:t>
      </w:r>
      <w:bookmarkEnd w:id="393"/>
    </w:p>
    <w:p w14:paraId="638810B4" w14:textId="7DCC60AE" w:rsidR="00C92F2E" w:rsidRPr="00645BA7" w:rsidRDefault="00C92F2E" w:rsidP="00C92F2E">
      <w:pPr>
        <w:rPr>
          <w:lang w:val="nl-NL"/>
        </w:rPr>
      </w:pPr>
      <w:r w:rsidRPr="00F41171">
        <w:rPr>
          <w:lang w:val="nl-NL"/>
        </w:rPr>
        <w:t xml:space="preserve">Om het menu te openen, tik op het scherm, en tik het “Menu” icoon aan de linkerzijde van het scherm. </w:t>
      </w:r>
      <w:r w:rsidRPr="00645BA7">
        <w:rPr>
          <w:lang w:val="nl-NL"/>
        </w:rPr>
        <w:t>Dit opent het hoofd menu.</w:t>
      </w:r>
      <w:r w:rsidR="00645BA7" w:rsidRPr="00645BA7">
        <w:rPr>
          <w:lang w:val="nl-NL"/>
        </w:rPr>
        <w:t xml:space="preserve"> </w:t>
      </w:r>
      <w:r w:rsidR="00645BA7" w:rsidRPr="00F41171">
        <w:rPr>
          <w:lang w:val="nl-NL"/>
        </w:rPr>
        <w:t xml:space="preserve">Om het menu te sluiten, tik op het “pijl terug” symbool. </w:t>
      </w:r>
    </w:p>
    <w:p w14:paraId="5B31730B" w14:textId="28C103A9" w:rsidR="0044381A" w:rsidRPr="003F7834" w:rsidRDefault="0044381A" w:rsidP="00113C13">
      <w:pPr>
        <w:rPr>
          <w:lang w:val="nl-NL"/>
        </w:rPr>
      </w:pPr>
      <w:r w:rsidRPr="003F7834">
        <w:rPr>
          <w:noProof/>
          <w:lang w:val="nl-NL"/>
        </w:rPr>
        <mc:AlternateContent>
          <mc:Choice Requires="wps">
            <w:drawing>
              <wp:anchor distT="45720" distB="45720" distL="114300" distR="114300" simplePos="0" relativeHeight="251593728" behindDoc="0" locked="0" layoutInCell="1" allowOverlap="1" wp14:anchorId="7A431044" wp14:editId="0B32AC56">
                <wp:simplePos x="0" y="0"/>
                <wp:positionH relativeFrom="margin">
                  <wp:posOffset>3724275</wp:posOffset>
                </wp:positionH>
                <wp:positionV relativeFrom="paragraph">
                  <wp:posOffset>40005</wp:posOffset>
                </wp:positionV>
                <wp:extent cx="1171575" cy="333375"/>
                <wp:effectExtent l="0" t="0" r="0" b="0"/>
                <wp:wrapNone/>
                <wp:docPr id="2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33375"/>
                        </a:xfrm>
                        <a:prstGeom prst="rect">
                          <a:avLst/>
                        </a:prstGeom>
                        <a:noFill/>
                        <a:ln w="9525">
                          <a:noFill/>
                          <a:miter lim="800000"/>
                          <a:headEnd/>
                          <a:tailEnd/>
                        </a:ln>
                      </wps:spPr>
                      <wps:txbx>
                        <w:txbxContent>
                          <w:p w14:paraId="21319E02" w14:textId="4C487A0D" w:rsidR="00556F5F" w:rsidRPr="00AD566E" w:rsidRDefault="00556F5F" w:rsidP="00113C13">
                            <w:pPr>
                              <w:jc w:val="left"/>
                              <w:rPr>
                                <w:lang w:val="nl-NL"/>
                              </w:rPr>
                            </w:pPr>
                            <w:r>
                              <w:t>Lijn aan/uit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31044" id="_x0000_s1041" type="#_x0000_t202" style="position:absolute;left:0;text-align:left;margin-left:293.25pt;margin-top:3.15pt;width:92.25pt;height:26.25pt;z-index:251593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" filled="f" stroked="f">
                <v:textbox>
                  <w:txbxContent>
                    <w:p w14:paraId="21319E02" w14:textId="4C487A0D" w:rsidR="00556F5F" w:rsidRPr="00AD566E" w:rsidRDefault="00556F5F" w:rsidP="00113C13">
                      <w:pPr>
                        <w:jc w:val="left"/>
                        <w:rPr>
                          <w:lang w:val="nl-NL"/>
                        </w:rPr>
                      </w:pPr>
                      <w:r>
                        <w:t>Lijn aan/uit</w:t>
                      </w:r>
                    </w:p>
                  </w:txbxContent>
                </v:textbox>
                <w10:wrap anchorx="margin"/>
              </v:shape>
            </w:pict>
          </mc:Fallback>
        </mc:AlternateContent>
      </w:r>
    </w:p>
    <w:p w14:paraId="20463B79" w14:textId="00589583" w:rsidR="00113C13" w:rsidRPr="003F7834" w:rsidRDefault="00A07A23" w:rsidP="00113C13">
      <w:pPr>
        <w:rPr>
          <w:lang w:val="nl-NL"/>
        </w:rPr>
      </w:pPr>
      <w:r>
        <w:rPr>
          <w:noProof/>
          <w:lang w:val="nl-NL"/>
        </w:rPr>
        <mc:AlternateContent>
          <mc:Choice Requires="wpg">
            <w:drawing>
              <wp:anchor distT="0" distB="0" distL="114300" distR="114300" simplePos="0" relativeHeight="251893760" behindDoc="0" locked="0" layoutInCell="1" allowOverlap="1" wp14:anchorId="616C8486" wp14:editId="320A0335">
                <wp:simplePos x="0" y="0"/>
                <wp:positionH relativeFrom="column">
                  <wp:posOffset>1323975</wp:posOffset>
                </wp:positionH>
                <wp:positionV relativeFrom="paragraph">
                  <wp:posOffset>171450</wp:posOffset>
                </wp:positionV>
                <wp:extent cx="4001135" cy="2181225"/>
                <wp:effectExtent l="0" t="0" r="0" b="9525"/>
                <wp:wrapNone/>
                <wp:docPr id="344" name="Group 344"/>
                <wp:cNvGraphicFramePr/>
                <a:graphic xmlns:a="http://schemas.openxmlformats.org/drawingml/2006/main">
                  <a:graphicData uri="http://schemas.microsoft.com/office/word/2010/wordprocessingGroup">
                    <wpg:wgp>
                      <wpg:cNvGrpSpPr/>
                      <wpg:grpSpPr>
                        <a:xfrm>
                          <a:off x="0" y="0"/>
                          <a:ext cx="4001135" cy="2181225"/>
                          <a:chOff x="0" y="0"/>
                          <a:chExt cx="4001135" cy="2181225"/>
                        </a:xfrm>
                      </wpg:grpSpPr>
                      <pic:pic xmlns:pic="http://schemas.openxmlformats.org/drawingml/2006/picture">
                        <pic:nvPicPr>
                          <pic:cNvPr id="73" name="Picture 73" descr="M:\PLM Lowvision\Compact 6 HD\Marketing Material\Photos New Menu\Optelec Compact 6 HD_Menu_cropped_new UI_HR.jpg"/>
                          <pic:cNvPicPr>
                            <a:picLocks noChangeAspect="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4001135" cy="2181225"/>
                          </a:xfrm>
                          <a:prstGeom prst="rect">
                            <a:avLst/>
                          </a:prstGeom>
                          <a:noFill/>
                          <a:ln>
                            <a:noFill/>
                          </a:ln>
                        </pic:spPr>
                      </pic:pic>
                      <pic:pic xmlns:pic="http://schemas.openxmlformats.org/drawingml/2006/picture">
                        <pic:nvPicPr>
                          <pic:cNvPr id="339" name="Picture 339" descr="R:\Compact 6HD\Compact 6 Plus\Screenshots\NL\MainMenu.png"/>
                          <pic:cNvPicPr>
                            <a:picLocks noChangeAspect="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533400" y="180975"/>
                            <a:ext cx="2886075" cy="1623060"/>
                          </a:xfrm>
                          <a:prstGeom prst="rect">
                            <a:avLst/>
                          </a:prstGeom>
                          <a:noFill/>
                          <a:ln>
                            <a:noFill/>
                          </a:ln>
                        </pic:spPr>
                      </pic:pic>
                    </wpg:wgp>
                  </a:graphicData>
                </a:graphic>
              </wp:anchor>
            </w:drawing>
          </mc:Choice>
          <mc:Fallback>
            <w:pict>
              <v:group w14:anchorId="494620AD" id="Group 344" o:spid="_x0000_s1026" style="position:absolute;margin-left:104.25pt;margin-top:13.5pt;width:315.05pt;height:171.75pt;z-index:251893760" coordsize="40011,218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27" type="#_x0000_t75" style="position:absolute;width:40011;height:21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617PEAAAA2wAAAA8AAABkcnMvZG93bnJldi54bWxEj0GLwjAUhO/C/ofwhL2Ipiqo1KayioLX&#10;te5hb4/m2ZY2L6WJ2vXXmwXB4zAz3zDJpjeNuFHnKssKppMIBHFudcWFgnN2GK9AOI+ssbFMCv7I&#10;wSb9GCQYa3vnb7qdfCEChF2MCkrv21hKl5dk0E1sSxy8i+0M+iC7QuoO7wFuGjmLooU0WHFYKLGl&#10;XUl5fboaBY/jqi7228dVZ/Ppz+/+PDL1bqTU57D/WoPw1Pt3+NU+agXLOfx/CT9Apk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w617PEAAAA2wAAAA8AAAAAAAAAAAAAAAAA&#10;nwIAAGRycy9kb3ducmV2LnhtbFBLBQYAAAAABAAEAPcAAACQAwAAAAA=&#10;">
                  <v:imagedata r:id="rId88" o:title="Optelec Compact 6 HD_Menu_cropped_new UI_HR"/>
                  <v:path arrowok="t"/>
                </v:shape>
                <v:shape id="Picture 339" o:spid="_x0000_s1028" type="#_x0000_t75" style="position:absolute;left:5334;top:1809;width:28860;height:16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95eDHAAAA3AAAAA8AAABkcnMvZG93bnJldi54bWxEj09rwkAUxO+FfoflCV5K3WiKrTGrlILY&#10;k//qxdsj+0xism/T7BrTb+8WCj0OM/MbJl32phYdta60rGA8ikAQZ1aXnCs4fq2e30A4j6yxtkwK&#10;fsjBcvH4kGKi7Y331B18LgKEXYIKCu+bREqXFWTQjWxDHLyzbQ36INtc6hZvAW5qOYmiqTRYclgo&#10;sKGPgrLqcDUK3PeTuaz246h6fTmes+2aZqfdRqnhoH+fg/DU+//wX/tTK4jjGfyeCUdAL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995eDHAAAA3AAAAA8AAAAAAAAAAAAA&#10;AAAAnwIAAGRycy9kb3ducmV2LnhtbFBLBQYAAAAABAAEAPcAAACTAwAAAAA=&#10;">
                  <v:imagedata r:id="rId89" o:title="MainMenu"/>
                  <v:path arrowok="t"/>
                </v:shape>
              </v:group>
            </w:pict>
          </mc:Fallback>
        </mc:AlternateContent>
      </w:r>
      <w:r w:rsidR="0044381A" w:rsidRPr="003F7834">
        <w:rPr>
          <w:noProof/>
          <w:lang w:val="nl-NL"/>
        </w:rPr>
        <mc:AlternateContent>
          <mc:Choice Requires="wps">
            <w:drawing>
              <wp:anchor distT="0" distB="0" distL="114300" distR="114300" simplePos="0" relativeHeight="251895808" behindDoc="0" locked="0" layoutInCell="1" allowOverlap="1" wp14:anchorId="5DAEB9AC" wp14:editId="4529E949">
                <wp:simplePos x="0" y="0"/>
                <wp:positionH relativeFrom="margin">
                  <wp:posOffset>3139440</wp:posOffset>
                </wp:positionH>
                <wp:positionV relativeFrom="paragraph">
                  <wp:posOffset>143510</wp:posOffset>
                </wp:positionV>
                <wp:extent cx="556260" cy="410845"/>
                <wp:effectExtent l="15557" t="41593" r="68898" b="30797"/>
                <wp:wrapNone/>
                <wp:docPr id="224" name="Rechte verbindingslijn met pijl 224"/>
                <wp:cNvGraphicFramePr/>
                <a:graphic xmlns:a="http://schemas.openxmlformats.org/drawingml/2006/main">
                  <a:graphicData uri="http://schemas.microsoft.com/office/word/2010/wordprocessingShape">
                    <wps:wsp>
                      <wps:cNvCnPr/>
                      <wps:spPr>
                        <a:xfrm rot="5400000" flipH="1" flipV="1">
                          <a:off x="0" y="0"/>
                          <a:ext cx="556260" cy="410845"/>
                        </a:xfrm>
                        <a:prstGeom prst="straightConnector1">
                          <a:avLst/>
                        </a:prstGeom>
                        <a:ln w="57150">
                          <a:solidFill>
                            <a:schemeClr val="bg1">
                              <a:lumMod val="50000"/>
                            </a:schemeClr>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3FA994" id="Rechte verbindingslijn met pijl 224" o:spid="_x0000_s1026" type="#_x0000_t32" style="position:absolute;margin-left:247.2pt;margin-top:11.3pt;width:43.8pt;height:32.35pt;rotation:90;flip:x y;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" strokecolor="#7f7f7f [1612]" strokeweight="4.5pt">
                <v:stroke endarrow="block" joinstyle="miter"/>
                <w10:wrap anchorx="margin"/>
              </v:shape>
            </w:pict>
          </mc:Fallback>
        </mc:AlternateContent>
      </w:r>
    </w:p>
    <w:p w14:paraId="4164615B" w14:textId="1D001C01" w:rsidR="00113C13" w:rsidRDefault="00C92F2E" w:rsidP="00113C13">
      <w:pPr>
        <w:jc w:val="center"/>
        <w:rPr>
          <w:lang w:val="nl-NL"/>
        </w:rPr>
      </w:pPr>
      <w:r w:rsidRPr="003F7834">
        <w:rPr>
          <w:noProof/>
          <w:lang w:val="nl-NL"/>
        </w:rPr>
        <mc:AlternateContent>
          <mc:Choice Requires="wps">
            <w:drawing>
              <wp:anchor distT="45720" distB="45720" distL="114300" distR="114300" simplePos="0" relativeHeight="251565056" behindDoc="0" locked="0" layoutInCell="1" allowOverlap="1" wp14:anchorId="544DA060" wp14:editId="73E777F9">
                <wp:simplePos x="0" y="0"/>
                <wp:positionH relativeFrom="margin">
                  <wp:align>right</wp:align>
                </wp:positionH>
                <wp:positionV relativeFrom="paragraph">
                  <wp:posOffset>1478280</wp:posOffset>
                </wp:positionV>
                <wp:extent cx="1047750" cy="295275"/>
                <wp:effectExtent l="0" t="0" r="0" b="9525"/>
                <wp:wrapNone/>
                <wp:docPr id="2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95275"/>
                        </a:xfrm>
                        <a:prstGeom prst="rect">
                          <a:avLst/>
                        </a:prstGeom>
                        <a:solidFill>
                          <a:srgbClr val="FFFFFF"/>
                        </a:solidFill>
                        <a:ln w="9525">
                          <a:noFill/>
                          <a:miter lim="800000"/>
                          <a:headEnd/>
                          <a:tailEnd/>
                        </a:ln>
                      </wps:spPr>
                      <wps:txbx>
                        <w:txbxContent>
                          <w:p w14:paraId="72965178" w14:textId="4369F113" w:rsidR="00556F5F" w:rsidRDefault="00556F5F" w:rsidP="00113C13">
                            <w:r>
                              <w:t>Instellingen</w:t>
                            </w:r>
                          </w:p>
                          <w:p w14:paraId="0BC06E7E" w14:textId="77777777" w:rsidR="00556F5F" w:rsidRPr="00AD566E" w:rsidRDefault="00556F5F" w:rsidP="00113C13">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DA060" id="_x0000_s1042" type="#_x0000_t202" style="position:absolute;left:0;text-align:left;margin-left:31.3pt;margin-top:116.4pt;width:82.5pt;height:23.25pt;z-index:251565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" stroked="f">
                <v:textbox>
                  <w:txbxContent>
                    <w:p w14:paraId="72965178" w14:textId="4369F113" w:rsidR="00556F5F" w:rsidRDefault="00556F5F" w:rsidP="00113C13">
                      <w:r>
                        <w:t>Instellingen</w:t>
                      </w:r>
                    </w:p>
                    <w:p w14:paraId="0BC06E7E" w14:textId="77777777" w:rsidR="00556F5F" w:rsidRPr="00AD566E" w:rsidRDefault="00556F5F" w:rsidP="00113C13">
                      <w:pPr>
                        <w:rPr>
                          <w:lang w:val="nl-NL"/>
                        </w:rPr>
                      </w:pPr>
                    </w:p>
                  </w:txbxContent>
                </v:textbox>
                <w10:wrap anchorx="margin"/>
              </v:shape>
            </w:pict>
          </mc:Fallback>
        </mc:AlternateContent>
      </w:r>
      <w:r w:rsidRPr="003F7834">
        <w:rPr>
          <w:noProof/>
          <w:lang w:val="nl-NL"/>
        </w:rPr>
        <mc:AlternateContent>
          <mc:Choice Requires="wps">
            <w:drawing>
              <wp:anchor distT="45720" distB="45720" distL="114300" distR="114300" simplePos="0" relativeHeight="251567104" behindDoc="0" locked="0" layoutInCell="1" allowOverlap="1" wp14:anchorId="46F36AD8" wp14:editId="11F27F39">
                <wp:simplePos x="0" y="0"/>
                <wp:positionH relativeFrom="margin">
                  <wp:posOffset>-19050</wp:posOffset>
                </wp:positionH>
                <wp:positionV relativeFrom="paragraph">
                  <wp:posOffset>1497330</wp:posOffset>
                </wp:positionV>
                <wp:extent cx="962025" cy="333375"/>
                <wp:effectExtent l="0" t="0" r="9525" b="9525"/>
                <wp:wrapNone/>
                <wp:docPr id="2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33375"/>
                        </a:xfrm>
                        <a:prstGeom prst="rect">
                          <a:avLst/>
                        </a:prstGeom>
                        <a:solidFill>
                          <a:srgbClr val="FFFFFF"/>
                        </a:solidFill>
                        <a:ln w="9525">
                          <a:noFill/>
                          <a:miter lim="800000"/>
                          <a:headEnd/>
                          <a:tailEnd/>
                        </a:ln>
                      </wps:spPr>
                      <wps:txbx>
                        <w:txbxContent>
                          <w:p w14:paraId="3BE0E109" w14:textId="4864635E" w:rsidR="00556F5F" w:rsidRPr="00AD566E" w:rsidRDefault="00556F5F" w:rsidP="00113C13">
                            <w:pPr>
                              <w:jc w:val="right"/>
                              <w:rPr>
                                <w:lang w:val="nl-NL"/>
                              </w:rPr>
                            </w:pPr>
                            <w:r>
                              <w:t>Helderheid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36AD8" id="_x0000_s1043" type="#_x0000_t202" style="position:absolute;left:0;text-align:left;margin-left:-1.5pt;margin-top:117.9pt;width:75.75pt;height:26.25pt;z-index:251567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" stroked="f">
                <v:textbox>
                  <w:txbxContent>
                    <w:p w14:paraId="3BE0E109" w14:textId="4864635E" w:rsidR="00556F5F" w:rsidRPr="00AD566E" w:rsidRDefault="00556F5F" w:rsidP="00113C13">
                      <w:pPr>
                        <w:jc w:val="right"/>
                        <w:rPr>
                          <w:lang w:val="nl-NL"/>
                        </w:rPr>
                      </w:pPr>
                      <w:r>
                        <w:t>Helderheid</w:t>
                      </w:r>
                    </w:p>
                  </w:txbxContent>
                </v:textbox>
                <w10:wrap anchorx="margin"/>
              </v:shape>
            </w:pict>
          </mc:Fallback>
        </mc:AlternateContent>
      </w:r>
      <w:r w:rsidR="00113C13" w:rsidRPr="003F7834">
        <w:rPr>
          <w:noProof/>
          <w:lang w:val="nl-NL"/>
        </w:rPr>
        <mc:AlternateContent>
          <mc:Choice Requires="wps">
            <w:drawing>
              <wp:anchor distT="45720" distB="45720" distL="114300" distR="114300" simplePos="0" relativeHeight="251568128" behindDoc="0" locked="0" layoutInCell="1" allowOverlap="1" wp14:anchorId="2F30D1A7" wp14:editId="1F07799D">
                <wp:simplePos x="0" y="0"/>
                <wp:positionH relativeFrom="margin">
                  <wp:posOffset>257175</wp:posOffset>
                </wp:positionH>
                <wp:positionV relativeFrom="paragraph">
                  <wp:posOffset>467360</wp:posOffset>
                </wp:positionV>
                <wp:extent cx="676275" cy="266700"/>
                <wp:effectExtent l="0" t="0" r="9525" b="0"/>
                <wp:wrapNone/>
                <wp:docPr id="2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66700"/>
                        </a:xfrm>
                        <a:prstGeom prst="rect">
                          <a:avLst/>
                        </a:prstGeom>
                        <a:solidFill>
                          <a:srgbClr val="FFFFFF"/>
                        </a:solidFill>
                        <a:ln w="9525">
                          <a:noFill/>
                          <a:miter lim="800000"/>
                          <a:headEnd/>
                          <a:tailEnd/>
                        </a:ln>
                      </wps:spPr>
                      <wps:txbx>
                        <w:txbxContent>
                          <w:p w14:paraId="73A451E7" w14:textId="77777777" w:rsidR="00556F5F" w:rsidRPr="00AD566E" w:rsidRDefault="00556F5F" w:rsidP="00113C13">
                            <w:pPr>
                              <w:jc w:val="right"/>
                              <w:rPr>
                                <w:lang w:val="nl-NL"/>
                              </w:rPr>
                            </w:pPr>
                            <w:r>
                              <w:t>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0D1A7" id="_x0000_s1044" type="#_x0000_t202" style="position:absolute;left:0;text-align:left;margin-left:20.25pt;margin-top:36.8pt;width:53.25pt;height:21pt;z-index:251568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" stroked="f">
                <v:textbox>
                  <w:txbxContent>
                    <w:p w14:paraId="73A451E7" w14:textId="77777777" w:rsidR="00556F5F" w:rsidRPr="00AD566E" w:rsidRDefault="00556F5F" w:rsidP="00113C13">
                      <w:pPr>
                        <w:jc w:val="right"/>
                        <w:rPr>
                          <w:lang w:val="nl-NL"/>
                        </w:rPr>
                      </w:pPr>
                      <w:r>
                        <w:t>Stem</w:t>
                      </w:r>
                    </w:p>
                  </w:txbxContent>
                </v:textbox>
                <w10:wrap anchorx="margin"/>
              </v:shape>
            </w:pict>
          </mc:Fallback>
        </mc:AlternateContent>
      </w:r>
      <w:r w:rsidR="00113C13" w:rsidRPr="003F7834">
        <w:rPr>
          <w:noProof/>
          <w:lang w:val="nl-NL"/>
        </w:rPr>
        <mc:AlternateContent>
          <mc:Choice Requires="wps">
            <w:drawing>
              <wp:anchor distT="45720" distB="45720" distL="114300" distR="114300" simplePos="0" relativeHeight="251566080" behindDoc="0" locked="0" layoutInCell="1" allowOverlap="1" wp14:anchorId="19E132A6" wp14:editId="7CD12F95">
                <wp:simplePos x="0" y="0"/>
                <wp:positionH relativeFrom="margin">
                  <wp:posOffset>66675</wp:posOffset>
                </wp:positionH>
                <wp:positionV relativeFrom="paragraph">
                  <wp:posOffset>991235</wp:posOffset>
                </wp:positionV>
                <wp:extent cx="866775" cy="285750"/>
                <wp:effectExtent l="0" t="0" r="9525" b="0"/>
                <wp:wrapNone/>
                <wp:docPr id="2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85750"/>
                        </a:xfrm>
                        <a:prstGeom prst="rect">
                          <a:avLst/>
                        </a:prstGeom>
                        <a:solidFill>
                          <a:srgbClr val="FFFFFF"/>
                        </a:solidFill>
                        <a:ln w="9525">
                          <a:noFill/>
                          <a:miter lim="800000"/>
                          <a:headEnd/>
                          <a:tailEnd/>
                        </a:ln>
                      </wps:spPr>
                      <wps:txbx>
                        <w:txbxContent>
                          <w:p w14:paraId="140D7F31" w14:textId="77777777" w:rsidR="00556F5F" w:rsidRPr="00AD566E" w:rsidRDefault="00556F5F" w:rsidP="00113C13">
                            <w:pPr>
                              <w:ind w:left="709" w:hanging="709"/>
                              <w:jc w:val="right"/>
                              <w:rPr>
                                <w:lang w:val="nl-NL"/>
                              </w:rPr>
                            </w:pPr>
                            <w:r>
                              <w:t>Opslaan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132A6" id="_x0000_s1045" type="#_x0000_t202" style="position:absolute;left:0;text-align:left;margin-left:5.25pt;margin-top:78.05pt;width:68.25pt;height:22.5pt;z-index:251566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" stroked="f">
                <v:textbox>
                  <w:txbxContent>
                    <w:p w14:paraId="140D7F31" w14:textId="77777777" w:rsidR="00556F5F" w:rsidRPr="00AD566E" w:rsidRDefault="00556F5F" w:rsidP="00113C13">
                      <w:pPr>
                        <w:ind w:left="709" w:hanging="709"/>
                        <w:jc w:val="right"/>
                        <w:rPr>
                          <w:lang w:val="nl-NL"/>
                        </w:rPr>
                      </w:pPr>
                      <w:r>
                        <w:t>Opslaan</w:t>
                      </w:r>
                    </w:p>
                  </w:txbxContent>
                </v:textbox>
                <w10:wrap anchorx="margin"/>
              </v:shape>
            </w:pict>
          </mc:Fallback>
        </mc:AlternateContent>
      </w:r>
      <w:r w:rsidR="00113C13" w:rsidRPr="003F7834">
        <w:rPr>
          <w:noProof/>
          <w:lang w:val="nl-NL"/>
        </w:rPr>
        <mc:AlternateContent>
          <mc:Choice Requires="wps">
            <w:drawing>
              <wp:anchor distT="0" distB="0" distL="114300" distR="114300" simplePos="0" relativeHeight="251894784" behindDoc="0" locked="0" layoutInCell="1" allowOverlap="1" wp14:anchorId="6E4368FB" wp14:editId="001B6623">
                <wp:simplePos x="0" y="0"/>
                <wp:positionH relativeFrom="column">
                  <wp:posOffset>4333875</wp:posOffset>
                </wp:positionH>
                <wp:positionV relativeFrom="paragraph">
                  <wp:posOffset>1616075</wp:posOffset>
                </wp:positionV>
                <wp:extent cx="1236345" cy="9525"/>
                <wp:effectExtent l="0" t="114300" r="0" b="142875"/>
                <wp:wrapNone/>
                <wp:docPr id="228" name="Rechte verbindingslijn met pijl 228"/>
                <wp:cNvGraphicFramePr/>
                <a:graphic xmlns:a="http://schemas.openxmlformats.org/drawingml/2006/main">
                  <a:graphicData uri="http://schemas.microsoft.com/office/word/2010/wordprocessingShape">
                    <wps:wsp>
                      <wps:cNvCnPr/>
                      <wps:spPr>
                        <a:xfrm flipV="1">
                          <a:off x="0" y="0"/>
                          <a:ext cx="1236345" cy="9525"/>
                        </a:xfrm>
                        <a:prstGeom prst="straightConnector1">
                          <a:avLst/>
                        </a:prstGeom>
                        <a:ln w="57150">
                          <a:solidFill>
                            <a:schemeClr val="bg1">
                              <a:lumMod val="50000"/>
                            </a:schemeClr>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34BB38" id="Rechte verbindingslijn met pijl 228" o:spid="_x0000_s1026" type="#_x0000_t32" style="position:absolute;margin-left:341.25pt;margin-top:127.25pt;width:97.35pt;height:.75pt;flip: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" strokecolor="#7f7f7f [1612]" strokeweight="4.5pt">
                <v:stroke endarrow="block" joinstyle="miter"/>
              </v:shape>
            </w:pict>
          </mc:Fallback>
        </mc:AlternateContent>
      </w:r>
      <w:r w:rsidR="00113C13" w:rsidRPr="003F7834">
        <w:rPr>
          <w:noProof/>
          <w:lang w:val="nl-NL"/>
        </w:rPr>
        <mc:AlternateContent>
          <mc:Choice Requires="wps">
            <w:drawing>
              <wp:anchor distT="0" distB="0" distL="114300" distR="114300" simplePos="0" relativeHeight="251899904" behindDoc="0" locked="0" layoutInCell="1" allowOverlap="1" wp14:anchorId="6B0C008B" wp14:editId="3629FBB2">
                <wp:simplePos x="0" y="0"/>
                <wp:positionH relativeFrom="column">
                  <wp:posOffset>970915</wp:posOffset>
                </wp:positionH>
                <wp:positionV relativeFrom="paragraph">
                  <wp:posOffset>1616075</wp:posOffset>
                </wp:positionV>
                <wp:extent cx="1236345" cy="9525"/>
                <wp:effectExtent l="19050" t="114300" r="0" b="142875"/>
                <wp:wrapNone/>
                <wp:docPr id="229" name="Rechte verbindingslijn met pijl 229"/>
                <wp:cNvGraphicFramePr/>
                <a:graphic xmlns:a="http://schemas.openxmlformats.org/drawingml/2006/main">
                  <a:graphicData uri="http://schemas.microsoft.com/office/word/2010/wordprocessingShape">
                    <wps:wsp>
                      <wps:cNvCnPr/>
                      <wps:spPr>
                        <a:xfrm flipH="1" flipV="1">
                          <a:off x="0" y="0"/>
                          <a:ext cx="1236345" cy="9525"/>
                        </a:xfrm>
                        <a:prstGeom prst="straightConnector1">
                          <a:avLst/>
                        </a:prstGeom>
                        <a:ln w="57150">
                          <a:solidFill>
                            <a:schemeClr val="bg1">
                              <a:lumMod val="50000"/>
                            </a:schemeClr>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DF49A2" id="Rechte verbindingslijn met pijl 229" o:spid="_x0000_s1026" type="#_x0000_t32" style="position:absolute;margin-left:76.45pt;margin-top:127.25pt;width:97.35pt;height:.75pt;flip:x y;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" strokecolor="#7f7f7f [1612]" strokeweight="4.5pt">
                <v:stroke endarrow="block" joinstyle="miter"/>
              </v:shape>
            </w:pict>
          </mc:Fallback>
        </mc:AlternateContent>
      </w:r>
      <w:r w:rsidR="00113C13" w:rsidRPr="003F7834">
        <w:rPr>
          <w:noProof/>
          <w:lang w:val="nl-NL"/>
        </w:rPr>
        <mc:AlternateContent>
          <mc:Choice Requires="wps">
            <w:drawing>
              <wp:anchor distT="0" distB="0" distL="114300" distR="114300" simplePos="0" relativeHeight="251898880" behindDoc="0" locked="0" layoutInCell="1" allowOverlap="1" wp14:anchorId="600E7A1F" wp14:editId="03A9B13D">
                <wp:simplePos x="0" y="0"/>
                <wp:positionH relativeFrom="column">
                  <wp:posOffset>951865</wp:posOffset>
                </wp:positionH>
                <wp:positionV relativeFrom="paragraph">
                  <wp:posOffset>1153160</wp:posOffset>
                </wp:positionV>
                <wp:extent cx="1236345" cy="9525"/>
                <wp:effectExtent l="19050" t="114300" r="0" b="142875"/>
                <wp:wrapNone/>
                <wp:docPr id="230" name="Rechte verbindingslijn met pijl 230"/>
                <wp:cNvGraphicFramePr/>
                <a:graphic xmlns:a="http://schemas.openxmlformats.org/drawingml/2006/main">
                  <a:graphicData uri="http://schemas.microsoft.com/office/word/2010/wordprocessingShape">
                    <wps:wsp>
                      <wps:cNvCnPr/>
                      <wps:spPr>
                        <a:xfrm flipH="1" flipV="1">
                          <a:off x="0" y="0"/>
                          <a:ext cx="1236345" cy="9525"/>
                        </a:xfrm>
                        <a:prstGeom prst="straightConnector1">
                          <a:avLst/>
                        </a:prstGeom>
                        <a:ln w="57150">
                          <a:solidFill>
                            <a:schemeClr val="bg1">
                              <a:lumMod val="50000"/>
                            </a:schemeClr>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655314" id="Rechte verbindingslijn met pijl 230" o:spid="_x0000_s1026" type="#_x0000_t32" style="position:absolute;margin-left:74.95pt;margin-top:90.8pt;width:97.35pt;height:.75pt;flip:x y;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" strokecolor="#7f7f7f [1612]" strokeweight="4.5pt">
                <v:stroke endarrow="block" joinstyle="miter"/>
              </v:shape>
            </w:pict>
          </mc:Fallback>
        </mc:AlternateContent>
      </w:r>
      <w:r w:rsidR="00113C13" w:rsidRPr="003F7834">
        <w:rPr>
          <w:noProof/>
          <w:lang w:val="nl-NL"/>
        </w:rPr>
        <mc:AlternateContent>
          <mc:Choice Requires="wps">
            <w:drawing>
              <wp:anchor distT="45720" distB="45720" distL="114300" distR="114300" simplePos="0" relativeHeight="251571200" behindDoc="0" locked="0" layoutInCell="1" allowOverlap="1" wp14:anchorId="2C50B1A0" wp14:editId="20011D4C">
                <wp:simplePos x="0" y="0"/>
                <wp:positionH relativeFrom="margin">
                  <wp:posOffset>5581650</wp:posOffset>
                </wp:positionH>
                <wp:positionV relativeFrom="paragraph">
                  <wp:posOffset>1000760</wp:posOffset>
                </wp:positionV>
                <wp:extent cx="942975" cy="285750"/>
                <wp:effectExtent l="0" t="0" r="9525" b="0"/>
                <wp:wrapNone/>
                <wp:docPr id="2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85750"/>
                        </a:xfrm>
                        <a:prstGeom prst="rect">
                          <a:avLst/>
                        </a:prstGeom>
                        <a:solidFill>
                          <a:srgbClr val="FFFFFF"/>
                        </a:solidFill>
                        <a:ln w="9525">
                          <a:noFill/>
                          <a:miter lim="800000"/>
                          <a:headEnd/>
                          <a:tailEnd/>
                        </a:ln>
                      </wps:spPr>
                      <wps:txbx>
                        <w:txbxContent>
                          <w:p w14:paraId="62D5D186" w14:textId="77777777" w:rsidR="00556F5F" w:rsidRPr="00AD566E" w:rsidRDefault="00556F5F" w:rsidP="00113C13">
                            <w:pPr>
                              <w:rPr>
                                <w:lang w:val="nl-NL"/>
                              </w:rPr>
                            </w:pPr>
                            <w:r>
                              <w:t>Open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0B1A0" id="_x0000_s1046" type="#_x0000_t202" style="position:absolute;left:0;text-align:left;margin-left:439.5pt;margin-top:78.8pt;width:74.25pt;height:22.5pt;z-index:251571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" stroked="f">
                <v:textbox>
                  <w:txbxContent>
                    <w:p w14:paraId="62D5D186" w14:textId="77777777" w:rsidR="00556F5F" w:rsidRPr="00AD566E" w:rsidRDefault="00556F5F" w:rsidP="00113C13">
                      <w:pPr>
                        <w:rPr>
                          <w:lang w:val="nl-NL"/>
                        </w:rPr>
                      </w:pPr>
                      <w:r>
                        <w:t>Open</w:t>
                      </w:r>
                    </w:p>
                  </w:txbxContent>
                </v:textbox>
                <w10:wrap anchorx="margin"/>
              </v:shape>
            </w:pict>
          </mc:Fallback>
        </mc:AlternateContent>
      </w:r>
      <w:r w:rsidR="00113C13" w:rsidRPr="003F7834">
        <w:rPr>
          <w:noProof/>
          <w:lang w:val="nl-NL"/>
        </w:rPr>
        <mc:AlternateContent>
          <mc:Choice Requires="wps">
            <w:drawing>
              <wp:anchor distT="0" distB="0" distL="114300" distR="114300" simplePos="0" relativeHeight="251896832" behindDoc="0" locked="0" layoutInCell="1" allowOverlap="1" wp14:anchorId="59C76E1A" wp14:editId="65CD9F8F">
                <wp:simplePos x="0" y="0"/>
                <wp:positionH relativeFrom="column">
                  <wp:posOffset>4314825</wp:posOffset>
                </wp:positionH>
                <wp:positionV relativeFrom="paragraph">
                  <wp:posOffset>1153160</wp:posOffset>
                </wp:positionV>
                <wp:extent cx="1236345" cy="9525"/>
                <wp:effectExtent l="0" t="114300" r="0" b="142875"/>
                <wp:wrapNone/>
                <wp:docPr id="232" name="Rechte verbindingslijn met pijl 232"/>
                <wp:cNvGraphicFramePr/>
                <a:graphic xmlns:a="http://schemas.openxmlformats.org/drawingml/2006/main">
                  <a:graphicData uri="http://schemas.microsoft.com/office/word/2010/wordprocessingShape">
                    <wps:wsp>
                      <wps:cNvCnPr/>
                      <wps:spPr>
                        <a:xfrm flipV="1">
                          <a:off x="0" y="0"/>
                          <a:ext cx="1236345" cy="9525"/>
                        </a:xfrm>
                        <a:prstGeom prst="straightConnector1">
                          <a:avLst/>
                        </a:prstGeom>
                        <a:ln w="57150">
                          <a:solidFill>
                            <a:schemeClr val="bg1">
                              <a:lumMod val="50000"/>
                            </a:schemeClr>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8125CC" id="Rechte verbindingslijn met pijl 232" o:spid="_x0000_s1026" type="#_x0000_t32" style="position:absolute;margin-left:339.75pt;margin-top:90.8pt;width:97.35pt;height:.75pt;flip:y;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" strokecolor="#7f7f7f [1612]" strokeweight="4.5pt">
                <v:stroke endarrow="block" joinstyle="miter"/>
              </v:shape>
            </w:pict>
          </mc:Fallback>
        </mc:AlternateContent>
      </w:r>
      <w:r w:rsidR="00113C13" w:rsidRPr="003F7834">
        <w:rPr>
          <w:noProof/>
          <w:lang w:val="nl-NL"/>
        </w:rPr>
        <mc:AlternateContent>
          <mc:Choice Requires="wps">
            <w:drawing>
              <wp:anchor distT="0" distB="0" distL="114300" distR="114300" simplePos="0" relativeHeight="251897856" behindDoc="0" locked="0" layoutInCell="1" allowOverlap="1" wp14:anchorId="3B3B01B2" wp14:editId="1C6F1E92">
                <wp:simplePos x="0" y="0"/>
                <wp:positionH relativeFrom="column">
                  <wp:posOffset>4333875</wp:posOffset>
                </wp:positionH>
                <wp:positionV relativeFrom="paragraph">
                  <wp:posOffset>606425</wp:posOffset>
                </wp:positionV>
                <wp:extent cx="1236345" cy="9525"/>
                <wp:effectExtent l="0" t="114300" r="0" b="142875"/>
                <wp:wrapNone/>
                <wp:docPr id="233" name="Rechte verbindingslijn met pijl 233"/>
                <wp:cNvGraphicFramePr/>
                <a:graphic xmlns:a="http://schemas.openxmlformats.org/drawingml/2006/main">
                  <a:graphicData uri="http://schemas.microsoft.com/office/word/2010/wordprocessingShape">
                    <wps:wsp>
                      <wps:cNvCnPr/>
                      <wps:spPr>
                        <a:xfrm flipV="1">
                          <a:off x="0" y="0"/>
                          <a:ext cx="1236345" cy="9525"/>
                        </a:xfrm>
                        <a:prstGeom prst="straightConnector1">
                          <a:avLst/>
                        </a:prstGeom>
                        <a:ln w="57150">
                          <a:solidFill>
                            <a:schemeClr val="bg1">
                              <a:lumMod val="50000"/>
                            </a:schemeClr>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8AE978" id="Rechte verbindingslijn met pijl 233" o:spid="_x0000_s1026" type="#_x0000_t32" style="position:absolute;margin-left:341.25pt;margin-top:47.75pt;width:97.35pt;height:.75pt;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" strokecolor="#7f7f7f [1612]" strokeweight="4.5pt">
                <v:stroke endarrow="block" joinstyle="miter"/>
              </v:shape>
            </w:pict>
          </mc:Fallback>
        </mc:AlternateContent>
      </w:r>
      <w:r w:rsidR="00113C13" w:rsidRPr="003F7834">
        <w:rPr>
          <w:noProof/>
          <w:lang w:val="nl-NL"/>
        </w:rPr>
        <mc:AlternateContent>
          <mc:Choice Requires="wps">
            <w:drawing>
              <wp:anchor distT="45720" distB="45720" distL="114300" distR="114300" simplePos="0" relativeHeight="251574272" behindDoc="0" locked="0" layoutInCell="1" allowOverlap="1" wp14:anchorId="2764F28B" wp14:editId="6DF496E9">
                <wp:simplePos x="0" y="0"/>
                <wp:positionH relativeFrom="margin">
                  <wp:posOffset>5600700</wp:posOffset>
                </wp:positionH>
                <wp:positionV relativeFrom="paragraph">
                  <wp:posOffset>387985</wp:posOffset>
                </wp:positionV>
                <wp:extent cx="942975" cy="428625"/>
                <wp:effectExtent l="0" t="0" r="9525" b="9525"/>
                <wp:wrapNone/>
                <wp:docPr id="2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28625"/>
                        </a:xfrm>
                        <a:prstGeom prst="rect">
                          <a:avLst/>
                        </a:prstGeom>
                        <a:solidFill>
                          <a:srgbClr val="FFFFFF"/>
                        </a:solidFill>
                        <a:ln w="9525">
                          <a:noFill/>
                          <a:miter lim="800000"/>
                          <a:headEnd/>
                          <a:tailEnd/>
                        </a:ln>
                      </wps:spPr>
                      <wps:txbx>
                        <w:txbxContent>
                          <w:p w14:paraId="4181A1FC" w14:textId="77777777" w:rsidR="00556F5F" w:rsidRDefault="00556F5F" w:rsidP="00113C13">
                            <w:r>
                              <w:t>Batterij</w:t>
                            </w:r>
                          </w:p>
                          <w:p w14:paraId="25300B41" w14:textId="77777777" w:rsidR="00556F5F" w:rsidRPr="00AD566E" w:rsidRDefault="00556F5F" w:rsidP="00113C13">
                            <w:pPr>
                              <w:rPr>
                                <w:lang w:val="nl-NL"/>
                              </w:rPr>
                            </w:pPr>
                            <w:r>
                              <w:t>Status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4F28B" id="_x0000_s1047" type="#_x0000_t202" style="position:absolute;left:0;text-align:left;margin-left:441pt;margin-top:30.55pt;width:74.25pt;height:33.75pt;z-index:251574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" stroked="f">
                <v:textbox>
                  <w:txbxContent>
                    <w:p w14:paraId="4181A1FC" w14:textId="77777777" w:rsidR="00556F5F" w:rsidRDefault="00556F5F" w:rsidP="00113C13">
                      <w:r>
                        <w:t>Batterij</w:t>
                      </w:r>
                    </w:p>
                    <w:p w14:paraId="25300B41" w14:textId="77777777" w:rsidR="00556F5F" w:rsidRPr="00AD566E" w:rsidRDefault="00556F5F" w:rsidP="00113C13">
                      <w:pPr>
                        <w:rPr>
                          <w:lang w:val="nl-NL"/>
                        </w:rPr>
                      </w:pPr>
                      <w:r>
                        <w:t>Status</w:t>
                      </w:r>
                    </w:p>
                  </w:txbxContent>
                </v:textbox>
                <w10:wrap anchorx="margin"/>
              </v:shape>
            </w:pict>
          </mc:Fallback>
        </mc:AlternateContent>
      </w:r>
      <w:r w:rsidR="00113C13" w:rsidRPr="003F7834">
        <w:rPr>
          <w:noProof/>
          <w:lang w:val="nl-NL"/>
        </w:rPr>
        <mc:AlternateContent>
          <mc:Choice Requires="wps">
            <w:drawing>
              <wp:anchor distT="0" distB="0" distL="114300" distR="114300" simplePos="0" relativeHeight="251900928" behindDoc="0" locked="0" layoutInCell="1" allowOverlap="1" wp14:anchorId="7844165A" wp14:editId="5B4E5A9C">
                <wp:simplePos x="0" y="0"/>
                <wp:positionH relativeFrom="column">
                  <wp:posOffset>970915</wp:posOffset>
                </wp:positionH>
                <wp:positionV relativeFrom="paragraph">
                  <wp:posOffset>606425</wp:posOffset>
                </wp:positionV>
                <wp:extent cx="1236345" cy="9525"/>
                <wp:effectExtent l="19050" t="114300" r="0" b="142875"/>
                <wp:wrapNone/>
                <wp:docPr id="235" name="Rechte verbindingslijn met pijl 235"/>
                <wp:cNvGraphicFramePr/>
                <a:graphic xmlns:a="http://schemas.openxmlformats.org/drawingml/2006/main">
                  <a:graphicData uri="http://schemas.microsoft.com/office/word/2010/wordprocessingShape">
                    <wps:wsp>
                      <wps:cNvCnPr/>
                      <wps:spPr>
                        <a:xfrm flipH="1" flipV="1">
                          <a:off x="0" y="0"/>
                          <a:ext cx="1236345" cy="9525"/>
                        </a:xfrm>
                        <a:prstGeom prst="straightConnector1">
                          <a:avLst/>
                        </a:prstGeom>
                        <a:ln w="57150">
                          <a:solidFill>
                            <a:schemeClr val="bg1">
                              <a:lumMod val="50000"/>
                            </a:schemeClr>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952437" id="Rechte verbindingslijn met pijl 235" o:spid="_x0000_s1026" type="#_x0000_t32" style="position:absolute;margin-left:76.45pt;margin-top:47.75pt;width:97.35pt;height:.75pt;flip:x y;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" strokecolor="#7f7f7f [1612]" strokeweight="4.5pt">
                <v:stroke endarrow="block" joinstyle="miter"/>
              </v:shape>
            </w:pict>
          </mc:Fallback>
        </mc:AlternateContent>
      </w:r>
      <w:r w:rsidR="00A07A23" w:rsidRPr="00A07A2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A07A23" w:rsidRPr="00A07A23">
        <w:rPr>
          <w:lang w:val="nl-NL"/>
        </w:rPr>
        <w:t xml:space="preserve"> </w:t>
      </w:r>
      <w:r w:rsidR="00113C13">
        <w:rPr>
          <w:lang w:val="nl-NL"/>
        </w:rPr>
        <w:br w:type="page"/>
      </w:r>
    </w:p>
    <w:p w14:paraId="0B923130" w14:textId="1E9308E3" w:rsidR="00645BA7" w:rsidRPr="00F41171" w:rsidRDefault="00645BA7" w:rsidP="00645BA7">
      <w:pPr>
        <w:rPr>
          <w:lang w:val="nl-NL"/>
        </w:rPr>
      </w:pPr>
      <w:r w:rsidRPr="00F41171">
        <w:rPr>
          <w:lang w:val="nl-NL"/>
        </w:rPr>
        <w:lastRenderedPageBreak/>
        <w:t xml:space="preserve">De onderdelen in het menu verschillen </w:t>
      </w:r>
      <w:r w:rsidR="00160D5C">
        <w:rPr>
          <w:lang w:val="nl-NL"/>
        </w:rPr>
        <w:t>a</w:t>
      </w:r>
      <w:r w:rsidRPr="00F41171">
        <w:rPr>
          <w:lang w:val="nl-NL"/>
        </w:rPr>
        <w:t>fhankelijk van of u een Compa</w:t>
      </w:r>
      <w:r w:rsidR="00160D5C">
        <w:rPr>
          <w:lang w:val="nl-NL"/>
        </w:rPr>
        <w:t xml:space="preserve">ct 6 HD or 6 HD Speech bezit. </w:t>
      </w:r>
      <w:r w:rsidRPr="00F41171">
        <w:rPr>
          <w:lang w:val="nl-NL"/>
        </w:rPr>
        <w:t xml:space="preserve">Om een knop te activeren, tik eenmaal op de knop. Het activeren van een knop opent een nieuw menu venster of lijst. Om terug te keren naar het hoofdmenu, tik op het “pijl terug” symbool. Om de schuifbalk aan te passen tik op de schuifbalk knop, en houd deze ingedrukt, tijden het verplaatsen naar rechts of links. </w:t>
      </w:r>
    </w:p>
    <w:p w14:paraId="0727380A" w14:textId="77777777" w:rsidR="00113C13" w:rsidRPr="003F7834" w:rsidRDefault="00113C13" w:rsidP="00113C13">
      <w:pPr>
        <w:rPr>
          <w:lang w:val="nl-NL"/>
        </w:rPr>
      </w:pPr>
    </w:p>
    <w:p w14:paraId="398C157C" w14:textId="77777777" w:rsidR="00645BA7" w:rsidRPr="00F41171" w:rsidRDefault="00645BA7" w:rsidP="00645BA7">
      <w:pPr>
        <w:rPr>
          <w:lang w:val="nl-NL"/>
        </w:rPr>
      </w:pPr>
      <w:r w:rsidRPr="00F41171">
        <w:rPr>
          <w:lang w:val="nl-NL"/>
        </w:rPr>
        <w:t>Het hoofdmenu bevat de volgende opties:</w:t>
      </w:r>
    </w:p>
    <w:p w14:paraId="0286103A" w14:textId="77777777" w:rsidR="00645BA7" w:rsidRPr="00645BA7" w:rsidRDefault="00645BA7" w:rsidP="00914368">
      <w:pPr>
        <w:pStyle w:val="ListParagraph"/>
        <w:numPr>
          <w:ilvl w:val="0"/>
          <w:numId w:val="52"/>
        </w:numPr>
        <w:tabs>
          <w:tab w:val="num" w:pos="720"/>
        </w:tabs>
        <w:rPr>
          <w:lang w:val="en-US"/>
        </w:rPr>
      </w:pPr>
      <w:r w:rsidRPr="00645BA7">
        <w:rPr>
          <w:lang w:val="en-US"/>
        </w:rPr>
        <w:t xml:space="preserve">Stem (enkel Compact 6 HD Speech) </w:t>
      </w:r>
    </w:p>
    <w:p w14:paraId="3B46AF85" w14:textId="77777777" w:rsidR="00645BA7" w:rsidRDefault="00645BA7" w:rsidP="00914368">
      <w:pPr>
        <w:pStyle w:val="ListParagraph"/>
        <w:numPr>
          <w:ilvl w:val="0"/>
          <w:numId w:val="52"/>
        </w:numPr>
        <w:tabs>
          <w:tab w:val="num" w:pos="720"/>
        </w:tabs>
        <w:rPr>
          <w:lang w:val="en-US"/>
        </w:rPr>
      </w:pPr>
      <w:r w:rsidRPr="00645BA7">
        <w:rPr>
          <w:lang w:val="en-US"/>
        </w:rPr>
        <w:t>Lijn aan/uit</w:t>
      </w:r>
    </w:p>
    <w:p w14:paraId="6DB4CB52" w14:textId="77777777" w:rsidR="00645BA7" w:rsidRDefault="00645BA7" w:rsidP="00914368">
      <w:pPr>
        <w:pStyle w:val="ListParagraph"/>
        <w:numPr>
          <w:ilvl w:val="0"/>
          <w:numId w:val="52"/>
        </w:numPr>
        <w:tabs>
          <w:tab w:val="num" w:pos="720"/>
        </w:tabs>
        <w:rPr>
          <w:lang w:val="en-US"/>
        </w:rPr>
      </w:pPr>
      <w:r w:rsidRPr="00645BA7">
        <w:rPr>
          <w:lang w:val="en-US"/>
        </w:rPr>
        <w:t>Batterij status</w:t>
      </w:r>
    </w:p>
    <w:p w14:paraId="31EFC35E" w14:textId="77777777" w:rsidR="00645BA7" w:rsidRDefault="00645BA7" w:rsidP="00914368">
      <w:pPr>
        <w:pStyle w:val="ListParagraph"/>
        <w:numPr>
          <w:ilvl w:val="0"/>
          <w:numId w:val="52"/>
        </w:numPr>
        <w:tabs>
          <w:tab w:val="num" w:pos="720"/>
        </w:tabs>
        <w:rPr>
          <w:lang w:val="en-US"/>
        </w:rPr>
      </w:pPr>
      <w:r w:rsidRPr="00645BA7">
        <w:rPr>
          <w:lang w:val="en-US"/>
        </w:rPr>
        <w:t>Opslaan</w:t>
      </w:r>
    </w:p>
    <w:p w14:paraId="03F1CCB6" w14:textId="77777777" w:rsidR="00645BA7" w:rsidRDefault="00645BA7" w:rsidP="00914368">
      <w:pPr>
        <w:pStyle w:val="ListParagraph"/>
        <w:numPr>
          <w:ilvl w:val="0"/>
          <w:numId w:val="52"/>
        </w:numPr>
        <w:tabs>
          <w:tab w:val="num" w:pos="720"/>
        </w:tabs>
        <w:rPr>
          <w:lang w:val="en-US"/>
        </w:rPr>
      </w:pPr>
      <w:r w:rsidRPr="00645BA7">
        <w:rPr>
          <w:lang w:val="en-US"/>
        </w:rPr>
        <w:t>Openen</w:t>
      </w:r>
    </w:p>
    <w:p w14:paraId="7B4A2B0D" w14:textId="77777777" w:rsidR="00645BA7" w:rsidRDefault="00645BA7" w:rsidP="00914368">
      <w:pPr>
        <w:pStyle w:val="ListParagraph"/>
        <w:numPr>
          <w:ilvl w:val="0"/>
          <w:numId w:val="52"/>
        </w:numPr>
        <w:tabs>
          <w:tab w:val="num" w:pos="720"/>
        </w:tabs>
        <w:rPr>
          <w:lang w:val="en-US"/>
        </w:rPr>
      </w:pPr>
      <w:r w:rsidRPr="00645BA7">
        <w:rPr>
          <w:lang w:val="en-US"/>
        </w:rPr>
        <w:t xml:space="preserve">Helderheid schuifbalk </w:t>
      </w:r>
    </w:p>
    <w:p w14:paraId="1101B4B7" w14:textId="67629705" w:rsidR="00645BA7" w:rsidRPr="00645BA7" w:rsidRDefault="00645BA7" w:rsidP="00914368">
      <w:pPr>
        <w:pStyle w:val="ListParagraph"/>
        <w:numPr>
          <w:ilvl w:val="0"/>
          <w:numId w:val="52"/>
        </w:numPr>
        <w:tabs>
          <w:tab w:val="num" w:pos="720"/>
        </w:tabs>
        <w:rPr>
          <w:lang w:val="en-US"/>
        </w:rPr>
      </w:pPr>
      <w:r w:rsidRPr="00645BA7">
        <w:rPr>
          <w:lang w:val="en-US"/>
        </w:rPr>
        <w:t>Instellingen</w:t>
      </w:r>
    </w:p>
    <w:p w14:paraId="7A3E708F" w14:textId="77777777" w:rsidR="00113C13" w:rsidRPr="003F7834" w:rsidRDefault="00113C13" w:rsidP="00113C13">
      <w:pPr>
        <w:jc w:val="left"/>
        <w:rPr>
          <w:lang w:val="nl-NL"/>
        </w:rPr>
      </w:pPr>
    </w:p>
    <w:p w14:paraId="7BD7D29E" w14:textId="77777777" w:rsidR="00645BA7" w:rsidRPr="003F7834" w:rsidRDefault="00645BA7" w:rsidP="00645BA7">
      <w:pPr>
        <w:pStyle w:val="Heading3"/>
        <w:rPr>
          <w:lang w:val="nl-NL"/>
        </w:rPr>
      </w:pPr>
      <w:bookmarkStart w:id="394" w:name="_Toc493077203"/>
      <w:bookmarkStart w:id="395" w:name="_Toc4397333"/>
      <w:bookmarkStart w:id="396" w:name="_Toc493077199"/>
      <w:r w:rsidRPr="003F7834">
        <w:rPr>
          <w:rStyle w:val="Opmaakprofiel14ptVet"/>
          <w:b/>
          <w:bCs/>
          <w:noProof/>
          <w:sz w:val="32"/>
          <w:lang w:val="nl-NL"/>
        </w:rPr>
        <w:drawing>
          <wp:anchor distT="0" distB="0" distL="114300" distR="114300" simplePos="0" relativeHeight="251881472" behindDoc="0" locked="0" layoutInCell="1" allowOverlap="1" wp14:anchorId="100C5A94" wp14:editId="67F6F726">
            <wp:simplePos x="0" y="0"/>
            <wp:positionH relativeFrom="margin">
              <wp:posOffset>0</wp:posOffset>
            </wp:positionH>
            <wp:positionV relativeFrom="paragraph">
              <wp:posOffset>147955</wp:posOffset>
            </wp:positionV>
            <wp:extent cx="546100" cy="542925"/>
            <wp:effectExtent l="0" t="0" r="6350" b="9525"/>
            <wp:wrapSquare wrapText="bothSides"/>
            <wp:docPr id="264" name="Afbeelding 264"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7834">
        <w:rPr>
          <w:lang w:val="nl-NL"/>
        </w:rPr>
        <w:t>Stem</w:t>
      </w:r>
      <w:bookmarkEnd w:id="394"/>
      <w:bookmarkEnd w:id="395"/>
      <w:r w:rsidRPr="003F7834">
        <w:rPr>
          <w:lang w:val="nl-NL"/>
        </w:rPr>
        <w:t xml:space="preserve"> </w:t>
      </w:r>
    </w:p>
    <w:p w14:paraId="21B7EE76" w14:textId="77777777" w:rsidR="00645BA7" w:rsidRPr="003F7834" w:rsidRDefault="00645BA7" w:rsidP="00645BA7">
      <w:pPr>
        <w:rPr>
          <w:lang w:val="nl-NL"/>
        </w:rPr>
      </w:pPr>
      <w:r w:rsidRPr="003F7834">
        <w:rPr>
          <w:lang w:val="nl-NL"/>
        </w:rPr>
        <w:t>Om een stem, taal of menutaal te selecteren of om een stem of taal toe te voegen of te verwijderen</w:t>
      </w:r>
      <w:r>
        <w:rPr>
          <w:lang w:val="nl-NL"/>
        </w:rPr>
        <w:t>,</w:t>
      </w:r>
      <w:r w:rsidRPr="003F7834">
        <w:rPr>
          <w:lang w:val="nl-NL"/>
        </w:rPr>
        <w:t xml:space="preserve"> open het hoofdmenu en tik op de “</w:t>
      </w:r>
      <w:r>
        <w:rPr>
          <w:lang w:val="nl-NL"/>
        </w:rPr>
        <w:t>Stem</w:t>
      </w:r>
      <w:r w:rsidRPr="003F7834">
        <w:rPr>
          <w:lang w:val="nl-NL"/>
        </w:rPr>
        <w:t>” knop.</w:t>
      </w:r>
    </w:p>
    <w:p w14:paraId="2843F079" w14:textId="77777777" w:rsidR="00645BA7" w:rsidRPr="003F7834" w:rsidRDefault="00645BA7" w:rsidP="00645BA7">
      <w:pPr>
        <w:rPr>
          <w:sz w:val="10"/>
          <w:lang w:val="nl-NL"/>
        </w:rPr>
      </w:pPr>
    </w:p>
    <w:p w14:paraId="516D0FFF" w14:textId="77777777" w:rsidR="00645BA7" w:rsidRPr="003F7834" w:rsidRDefault="00645BA7" w:rsidP="00645BA7">
      <w:pPr>
        <w:rPr>
          <w:b/>
          <w:lang w:val="nl-NL"/>
        </w:rPr>
      </w:pPr>
      <w:r w:rsidRPr="003F7834">
        <w:rPr>
          <w:b/>
          <w:lang w:val="nl-NL"/>
        </w:rPr>
        <w:t>Selecteren van een stem, taal en menutaal</w:t>
      </w:r>
    </w:p>
    <w:p w14:paraId="600B92C2" w14:textId="77777777" w:rsidR="00645BA7" w:rsidRPr="003F7834" w:rsidRDefault="00645BA7" w:rsidP="00645BA7">
      <w:pPr>
        <w:rPr>
          <w:rFonts w:cs="Arial"/>
          <w:lang w:val="nl-NL"/>
        </w:rPr>
      </w:pPr>
      <w:r>
        <w:rPr>
          <w:lang w:val="nl-NL"/>
        </w:rPr>
        <w:t>Hier</w:t>
      </w:r>
      <w:r w:rsidRPr="003F7834">
        <w:rPr>
          <w:lang w:val="nl-NL"/>
        </w:rPr>
        <w:t xml:space="preserve"> kunt u de leesstem en taal selecteren. Om een andere leesstem te selecteren</w:t>
      </w:r>
      <w:r>
        <w:rPr>
          <w:lang w:val="nl-NL"/>
        </w:rPr>
        <w:t>,</w:t>
      </w:r>
      <w:r w:rsidRPr="003F7834">
        <w:rPr>
          <w:lang w:val="nl-NL"/>
        </w:rPr>
        <w:t xml:space="preserve"> tik op het stem icoon in de rechter bovenhoek van het hoofdmenu voor de lijst met voorgeselecteerde stemmen. </w:t>
      </w:r>
      <w:r w:rsidRPr="003F7834">
        <w:rPr>
          <w:lang w:val="nl-NL"/>
        </w:rPr>
        <w:lastRenderedPageBreak/>
        <w:t>Elke stem representeert tevens een taal. Tik op een stem om deze te selecteren. Als dit resulteert in een verandering van taal dan verandert het menu automatisch in dezelfde taal.</w:t>
      </w:r>
    </w:p>
    <w:p w14:paraId="370A169C" w14:textId="77777777" w:rsidR="00645BA7" w:rsidRPr="003F7834" w:rsidRDefault="00645BA7" w:rsidP="00645BA7">
      <w:pPr>
        <w:rPr>
          <w:b/>
          <w:lang w:val="nl-NL"/>
        </w:rPr>
      </w:pPr>
    </w:p>
    <w:p w14:paraId="19123B5C" w14:textId="77777777" w:rsidR="00645BA7" w:rsidRPr="003F7834" w:rsidRDefault="00645BA7" w:rsidP="00645BA7">
      <w:pPr>
        <w:rPr>
          <w:b/>
          <w:lang w:val="nl-NL"/>
        </w:rPr>
      </w:pPr>
      <w:r w:rsidRPr="003F7834">
        <w:rPr>
          <w:b/>
          <w:lang w:val="nl-NL"/>
        </w:rPr>
        <w:t>Toevoegen of verwijderen van een stem of taal</w:t>
      </w:r>
    </w:p>
    <w:p w14:paraId="6B7C0658" w14:textId="77777777" w:rsidR="00645BA7" w:rsidRDefault="00645BA7" w:rsidP="00645BA7">
      <w:pPr>
        <w:rPr>
          <w:lang w:val="nl-NL"/>
        </w:rPr>
      </w:pPr>
      <w:r w:rsidRPr="003F7834">
        <w:rPr>
          <w:lang w:val="nl-NL"/>
        </w:rPr>
        <w:t xml:space="preserve">Om een stem of taal toe te voegen of te verwijderen tikt u op het </w:t>
      </w:r>
      <w:r>
        <w:rPr>
          <w:lang w:val="nl-NL"/>
        </w:rPr>
        <w:t>s</w:t>
      </w:r>
      <w:r w:rsidRPr="003F7834">
        <w:rPr>
          <w:lang w:val="nl-NL"/>
        </w:rPr>
        <w:t xml:space="preserve">temicoon in de rechter bovenhoek van het hoofdmenu. </w:t>
      </w:r>
      <w:r>
        <w:rPr>
          <w:lang w:val="nl-NL"/>
        </w:rPr>
        <w:t>In d</w:t>
      </w:r>
      <w:r w:rsidRPr="003F7834">
        <w:rPr>
          <w:lang w:val="nl-NL"/>
        </w:rPr>
        <w:t>e lijst met voorgeselecteerde stemmen tikt u op de “</w:t>
      </w:r>
      <w:r>
        <w:rPr>
          <w:lang w:val="nl-NL"/>
        </w:rPr>
        <w:t>Toevoegen/verwijderen</w:t>
      </w:r>
      <w:r w:rsidRPr="003F7834">
        <w:rPr>
          <w:lang w:val="nl-NL"/>
        </w:rPr>
        <w:t>” knop. Om een leesstem toe te voegen of te verwijderen</w:t>
      </w:r>
      <w:r>
        <w:rPr>
          <w:lang w:val="nl-NL"/>
        </w:rPr>
        <w:t>,</w:t>
      </w:r>
      <w:r w:rsidRPr="003F7834">
        <w:rPr>
          <w:lang w:val="nl-NL"/>
        </w:rPr>
        <w:t xml:space="preserve"> selecteert u de taal in de lijst door op de taal te tikken. Dit toont een lijst met beschikbare stemmen voor de geselecteerde taal. Om een taal toe te voegen</w:t>
      </w:r>
      <w:r>
        <w:rPr>
          <w:lang w:val="nl-NL"/>
        </w:rPr>
        <w:t>,</w:t>
      </w:r>
      <w:r w:rsidRPr="003F7834">
        <w:rPr>
          <w:lang w:val="nl-NL"/>
        </w:rPr>
        <w:t xml:space="preserve"> selecteer deze door erop te tikken. Een vinkje voor de stem indiceert of de stem is toegevoegd</w:t>
      </w:r>
      <w:r>
        <w:rPr>
          <w:lang w:val="nl-NL"/>
        </w:rPr>
        <w:t xml:space="preserve">. </w:t>
      </w:r>
      <w:r w:rsidRPr="003F7834">
        <w:rPr>
          <w:lang w:val="nl-NL"/>
        </w:rPr>
        <w:t>Als de stem is toegevoegd zal deze beschikbaar zijn onder de stem knop in het hoofdmenu. Door een stem te deselecteren zal deze verwijderd worden uit de beschikbare lees</w:t>
      </w:r>
      <w:r>
        <w:rPr>
          <w:lang w:val="nl-NL"/>
        </w:rPr>
        <w:t>-</w:t>
      </w:r>
      <w:r w:rsidRPr="003F7834">
        <w:rPr>
          <w:lang w:val="nl-NL"/>
        </w:rPr>
        <w:t xml:space="preserve"> stemmen. De talen waaruit lees stemmen zijn geselecteerd zullen bovenaan de lijst met talen worden weergegeven en zijn gemarkeerd met een vinkje. </w:t>
      </w:r>
    </w:p>
    <w:p w14:paraId="02B3FE8B" w14:textId="77777777" w:rsidR="00645BA7" w:rsidRDefault="00645BA7" w:rsidP="00645BA7">
      <w:pPr>
        <w:rPr>
          <w:lang w:val="nl-NL"/>
        </w:rPr>
      </w:pPr>
    </w:p>
    <w:p w14:paraId="0F07CBC7" w14:textId="77777777" w:rsidR="00351278" w:rsidRPr="00351278" w:rsidRDefault="00351278" w:rsidP="00351278">
      <w:pPr>
        <w:rPr>
          <w:b/>
          <w:lang w:val="nl-NL"/>
        </w:rPr>
      </w:pPr>
      <w:r w:rsidRPr="00351278">
        <w:rPr>
          <w:b/>
          <w:lang w:val="nl-NL"/>
        </w:rPr>
        <w:t>Aanpassen van taal en stem in de Eenvoudige weergave</w:t>
      </w:r>
    </w:p>
    <w:p w14:paraId="39215926" w14:textId="77777777" w:rsidR="00351278" w:rsidRDefault="00351278" w:rsidP="00351278">
      <w:pPr>
        <w:rPr>
          <w:lang w:val="nl-NL"/>
        </w:rPr>
      </w:pPr>
      <w:r w:rsidRPr="00F41171">
        <w:rPr>
          <w:lang w:val="nl-NL"/>
        </w:rPr>
        <w:t xml:space="preserve">In Eenvoudige weergave kunt u het menu niet benaderen. Om de taal of stem aan te passen in Eenvoudige weergave druk de “Play” knop, en houd deze ingedrukt, om direct naar het Stem menu te gaan en volg de stappen hierboven. </w:t>
      </w:r>
    </w:p>
    <w:p w14:paraId="4F65E810" w14:textId="142E6555" w:rsidR="00351278" w:rsidRPr="00351278" w:rsidRDefault="00351278" w:rsidP="00351278">
      <w:pPr>
        <w:pStyle w:val="Heading3"/>
        <w:rPr>
          <w:lang w:val="nl-NL"/>
        </w:rPr>
      </w:pPr>
      <w:bookmarkStart w:id="397" w:name="_Toc4397334"/>
      <w:r>
        <w:rPr>
          <w:lang w:val="nl-NL"/>
        </w:rPr>
        <w:lastRenderedPageBreak/>
        <w:t>Lijn aan/</w:t>
      </w:r>
      <w:r w:rsidRPr="00351278">
        <w:rPr>
          <w:lang w:val="nl-NL"/>
        </w:rPr>
        <w:t>uit</w:t>
      </w:r>
      <w:bookmarkEnd w:id="397"/>
    </w:p>
    <w:p w14:paraId="4E38D29E" w14:textId="52F22241" w:rsidR="00645BA7" w:rsidRPr="003F7834" w:rsidRDefault="00351278" w:rsidP="00645BA7">
      <w:pPr>
        <w:rPr>
          <w:lang w:val="nl-NL"/>
        </w:rPr>
      </w:pPr>
      <w:r w:rsidRPr="00F41171">
        <w:rPr>
          <w:lang w:val="nl-NL"/>
        </w:rPr>
        <w:t xml:space="preserve">De Compact 6 HD kan een leeslijn weergeven om u te helpen de Compact 6 HD recht op het document te positioneren. Om de leeslijn in te stellen, tik op de “Lijn” knop. Tik nogmaals op de knop, om de leeslijn te verbergen. </w:t>
      </w:r>
    </w:p>
    <w:p w14:paraId="487119A8" w14:textId="57F676A1" w:rsidR="00113C13" w:rsidRPr="003F7834" w:rsidRDefault="00113C13" w:rsidP="00113C13">
      <w:pPr>
        <w:pStyle w:val="Heading3"/>
        <w:rPr>
          <w:lang w:val="nl-NL"/>
        </w:rPr>
      </w:pPr>
      <w:bookmarkStart w:id="398" w:name="_Toc4397335"/>
      <w:r w:rsidRPr="003F7834">
        <w:rPr>
          <w:lang w:val="nl-NL"/>
        </w:rPr>
        <w:t>Batterijstatus</w:t>
      </w:r>
      <w:bookmarkEnd w:id="396"/>
      <w:bookmarkEnd w:id="398"/>
    </w:p>
    <w:p w14:paraId="35F217AD" w14:textId="6F06FE98" w:rsidR="00113C13" w:rsidRPr="003F7834" w:rsidRDefault="00113C13" w:rsidP="00113C13">
      <w:pPr>
        <w:rPr>
          <w:lang w:val="nl-NL"/>
        </w:rPr>
      </w:pPr>
      <w:r w:rsidRPr="003F7834">
        <w:rPr>
          <w:lang w:val="nl-NL"/>
        </w:rPr>
        <w:t>De batterijstatus wordt getoond in de rechter bovenhoek van het scherm. Tikt u op het batterij icoon dan wordt een nieuw scherm geopend met een vergroot batterijsymbool met de batterijstatus, een “</w:t>
      </w:r>
      <w:r>
        <w:rPr>
          <w:lang w:val="nl-NL"/>
        </w:rPr>
        <w:t>Over</w:t>
      </w:r>
      <w:r w:rsidRPr="003F7834">
        <w:rPr>
          <w:lang w:val="nl-NL"/>
        </w:rPr>
        <w:t xml:space="preserve">” knop en een “pijl terug” symbool. Het “bliksem” symbool indiceert dat de batterij bezig is met opladen. </w:t>
      </w:r>
    </w:p>
    <w:p w14:paraId="238312EE" w14:textId="77777777" w:rsidR="00113C13" w:rsidRPr="003F7834" w:rsidRDefault="00113C13" w:rsidP="00113C13">
      <w:pPr>
        <w:rPr>
          <w:b/>
          <w:lang w:val="nl-NL"/>
        </w:rPr>
      </w:pPr>
    </w:p>
    <w:p w14:paraId="7679E815" w14:textId="77777777" w:rsidR="00113C13" w:rsidRPr="003F7834" w:rsidRDefault="00113C13" w:rsidP="00113C13">
      <w:pPr>
        <w:rPr>
          <w:b/>
          <w:lang w:val="nl-NL"/>
        </w:rPr>
      </w:pPr>
      <w:r>
        <w:rPr>
          <w:b/>
          <w:lang w:val="nl-NL"/>
        </w:rPr>
        <w:t>Over</w:t>
      </w:r>
    </w:p>
    <w:p w14:paraId="3DC9739A" w14:textId="7A61F0CC" w:rsidR="00113C13" w:rsidRPr="003F7834" w:rsidRDefault="00113C13" w:rsidP="00113C13">
      <w:pPr>
        <w:rPr>
          <w:lang w:val="nl-NL"/>
        </w:rPr>
      </w:pPr>
      <w:r w:rsidRPr="003F7834">
        <w:rPr>
          <w:lang w:val="nl-NL"/>
        </w:rPr>
        <w:t>Tik op de “</w:t>
      </w:r>
      <w:r>
        <w:rPr>
          <w:lang w:val="nl-NL"/>
        </w:rPr>
        <w:t>Over</w:t>
      </w:r>
      <w:r w:rsidRPr="003F7834">
        <w:rPr>
          <w:lang w:val="nl-NL"/>
        </w:rPr>
        <w:t xml:space="preserve">” knop in het batterijscherm om de versie van het apparaat te zien. </w:t>
      </w:r>
    </w:p>
    <w:p w14:paraId="696DE885" w14:textId="77777777" w:rsidR="00113C13" w:rsidRPr="003F7834" w:rsidRDefault="00113C13" w:rsidP="00113C13">
      <w:pPr>
        <w:pStyle w:val="Heading3"/>
        <w:rPr>
          <w:lang w:val="nl-NL"/>
        </w:rPr>
      </w:pPr>
      <w:bookmarkStart w:id="399" w:name="_Toc493077201"/>
      <w:bookmarkStart w:id="400" w:name="_Toc4397336"/>
      <w:r w:rsidRPr="003F7834">
        <w:rPr>
          <w:lang w:val="nl-NL"/>
        </w:rPr>
        <w:t>Opslaan</w:t>
      </w:r>
      <w:bookmarkEnd w:id="399"/>
      <w:bookmarkEnd w:id="400"/>
    </w:p>
    <w:p w14:paraId="387E33BF" w14:textId="797D56EF" w:rsidR="00113C13" w:rsidRPr="003F7834" w:rsidRDefault="00113C13" w:rsidP="00113C13">
      <w:pPr>
        <w:rPr>
          <w:lang w:val="nl-NL"/>
        </w:rPr>
      </w:pPr>
      <w:r w:rsidRPr="003F7834">
        <w:rPr>
          <w:lang w:val="nl-NL"/>
        </w:rPr>
        <w:t>Om een snapshot op te slaan open</w:t>
      </w:r>
      <w:r w:rsidR="001D23B0">
        <w:rPr>
          <w:lang w:val="nl-NL"/>
        </w:rPr>
        <w:t xml:space="preserve"> </w:t>
      </w:r>
      <w:r w:rsidRPr="003F7834">
        <w:rPr>
          <w:lang w:val="nl-NL"/>
        </w:rPr>
        <w:t xml:space="preserve">het menu en tik op de </w:t>
      </w:r>
      <w:r>
        <w:rPr>
          <w:lang w:val="nl-NL"/>
        </w:rPr>
        <w:t>“Opslaan”</w:t>
      </w:r>
      <w:r w:rsidRPr="003F7834">
        <w:rPr>
          <w:lang w:val="nl-NL"/>
        </w:rPr>
        <w:t xml:space="preserve"> knop. </w:t>
      </w:r>
    </w:p>
    <w:p w14:paraId="5C9402C6" w14:textId="587CFF97" w:rsidR="00113C13" w:rsidRPr="003F7834" w:rsidRDefault="00113C13" w:rsidP="00113C13">
      <w:pPr>
        <w:pStyle w:val="ListParagraph"/>
        <w:numPr>
          <w:ilvl w:val="0"/>
          <w:numId w:val="3"/>
        </w:numPr>
      </w:pPr>
      <w:r w:rsidRPr="003F7834">
        <w:t xml:space="preserve">Maak een snapshot, </w:t>
      </w:r>
      <w:r w:rsidR="001D23B0">
        <w:t xml:space="preserve">zie </w:t>
      </w:r>
      <w:r w:rsidRPr="003F7834">
        <w:t>het gebruik van de snapshotfunctie</w:t>
      </w:r>
    </w:p>
    <w:p w14:paraId="353B3E59" w14:textId="77777777" w:rsidR="00113C13" w:rsidRPr="003F7834" w:rsidRDefault="00113C13" w:rsidP="00113C13">
      <w:pPr>
        <w:pStyle w:val="ListParagraph"/>
        <w:numPr>
          <w:ilvl w:val="0"/>
          <w:numId w:val="3"/>
        </w:numPr>
      </w:pPr>
      <w:r w:rsidRPr="003F7834">
        <w:t>Open het menu.</w:t>
      </w:r>
    </w:p>
    <w:p w14:paraId="3CD39CB2" w14:textId="77777777" w:rsidR="00113C13" w:rsidRPr="003F7834" w:rsidRDefault="00113C13" w:rsidP="00113C13">
      <w:pPr>
        <w:pStyle w:val="ListParagraph"/>
        <w:numPr>
          <w:ilvl w:val="0"/>
          <w:numId w:val="3"/>
        </w:numPr>
      </w:pPr>
      <w:r w:rsidRPr="003F7834">
        <w:t xml:space="preserve">Tik op de </w:t>
      </w:r>
      <w:r>
        <w:t>“Opslaan”</w:t>
      </w:r>
      <w:r w:rsidRPr="003F7834">
        <w:t xml:space="preserve"> knop om de snapshot op te slaan.</w:t>
      </w:r>
    </w:p>
    <w:p w14:paraId="36DC6E99" w14:textId="73B41AF0" w:rsidR="00113C13" w:rsidRPr="003F7834" w:rsidRDefault="00113C13" w:rsidP="00BA6D05">
      <w:pPr>
        <w:pStyle w:val="ListParagraph"/>
        <w:numPr>
          <w:ilvl w:val="0"/>
          <w:numId w:val="3"/>
        </w:numPr>
      </w:pPr>
      <w:r w:rsidRPr="003F7834">
        <w:t>Het menu wordt gesloten en de snapshot wordt getoond.</w:t>
      </w:r>
    </w:p>
    <w:p w14:paraId="418BA585" w14:textId="77777777" w:rsidR="00113C13" w:rsidRPr="003F7834" w:rsidRDefault="00113C13" w:rsidP="00113C13">
      <w:pPr>
        <w:rPr>
          <w:lang w:val="nl-NL"/>
        </w:rPr>
      </w:pPr>
      <w:r w:rsidRPr="003F7834">
        <w:rPr>
          <w:lang w:val="nl-NL"/>
        </w:rPr>
        <w:lastRenderedPageBreak/>
        <w:t xml:space="preserve">Als er geen snapshot is om op te slaan of als de snapshot al is opgeslagen wordt de </w:t>
      </w:r>
      <w:r>
        <w:rPr>
          <w:lang w:val="nl-NL"/>
        </w:rPr>
        <w:t>“Opslaan”</w:t>
      </w:r>
      <w:r w:rsidRPr="003F7834">
        <w:rPr>
          <w:lang w:val="nl-NL"/>
        </w:rPr>
        <w:t xml:space="preserve"> knop verborgen. </w:t>
      </w:r>
    </w:p>
    <w:p w14:paraId="2559B32A" w14:textId="77777777" w:rsidR="00113C13" w:rsidRPr="003F7834" w:rsidRDefault="00113C13" w:rsidP="00113C13">
      <w:pPr>
        <w:pStyle w:val="Heading3"/>
        <w:rPr>
          <w:lang w:val="nl-NL"/>
        </w:rPr>
      </w:pPr>
      <w:bookmarkStart w:id="401" w:name="_Toc493077202"/>
      <w:bookmarkStart w:id="402" w:name="_Toc4397337"/>
      <w:r w:rsidRPr="003F7834">
        <w:rPr>
          <w:lang w:val="nl-NL"/>
        </w:rPr>
        <w:t>Openen</w:t>
      </w:r>
      <w:bookmarkEnd w:id="401"/>
      <w:bookmarkEnd w:id="402"/>
    </w:p>
    <w:p w14:paraId="7D3B0F8C" w14:textId="41FEDEDC" w:rsidR="00113C13" w:rsidRDefault="00113C13" w:rsidP="00113C13">
      <w:pPr>
        <w:rPr>
          <w:lang w:val="nl-NL"/>
        </w:rPr>
      </w:pPr>
      <w:r w:rsidRPr="003F7834">
        <w:rPr>
          <w:lang w:val="nl-NL"/>
        </w:rPr>
        <w:t>Om een snapshot te openen, open het menu en tikt op de “Open</w:t>
      </w:r>
      <w:r>
        <w:rPr>
          <w:lang w:val="nl-NL"/>
        </w:rPr>
        <w:t>en</w:t>
      </w:r>
      <w:r w:rsidRPr="003F7834">
        <w:rPr>
          <w:lang w:val="nl-NL"/>
        </w:rPr>
        <w:t xml:space="preserve">” knop. Een lijst met miniatuur voorbeelden van de opgeslagen snapshots wordt getoond, met de meest recente bovenaan. Wanneer er meer snapshots zijn dan er in beeld passen, veegt u omhoog en omlaag om door de lijst te </w:t>
      </w:r>
      <w:r>
        <w:rPr>
          <w:lang w:val="nl-NL"/>
        </w:rPr>
        <w:t>navigeren</w:t>
      </w:r>
      <w:r w:rsidRPr="003F7834">
        <w:rPr>
          <w:lang w:val="nl-NL"/>
        </w:rPr>
        <w:t>. Tik op het miniatuur voorbeeld van de snapshot om het te openen.</w:t>
      </w:r>
    </w:p>
    <w:p w14:paraId="6E42DC76" w14:textId="77777777" w:rsidR="007B592E" w:rsidRPr="003F7834" w:rsidRDefault="007B592E" w:rsidP="00113C13">
      <w:pPr>
        <w:rPr>
          <w:lang w:val="nl-NL"/>
        </w:rPr>
      </w:pPr>
    </w:p>
    <w:p w14:paraId="51F3DB37" w14:textId="381B2365" w:rsidR="0044381A" w:rsidRPr="00CF75EE" w:rsidRDefault="007B592E" w:rsidP="0044381A">
      <w:pPr>
        <w:jc w:val="center"/>
        <w:rPr>
          <w:lang w:val="nl-NL"/>
        </w:rPr>
      </w:pPr>
      <w:r w:rsidRPr="007B592E">
        <w:rPr>
          <w:noProof/>
          <w:lang w:val="nl-NL"/>
        </w:rPr>
        <w:drawing>
          <wp:inline distT="0" distB="0" distL="0" distR="0" wp14:anchorId="5E8AD9BC" wp14:editId="08745CE7">
            <wp:extent cx="2944000" cy="1656000"/>
            <wp:effectExtent l="19050" t="19050" r="8890" b="20955"/>
            <wp:docPr id="346" name="Picture 346" descr="R:\Compact 6HD\Compact 6 Plus\Screenshots\NL\Open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Compact 6HD\Compact 6 Plus\Screenshots\NL\OpenMenu.png"/>
                    <pic:cNvPicPr>
                      <a:picLocks noChangeAspect="1" noChangeArrowheads="1"/>
                    </pic:cNvPicPr>
                  </pic:nvPicPr>
                  <pic:blipFill>
                    <a:blip r:embed="rId90" cstate="screen">
                      <a:extLst>
                        <a:ext uri="{28A0092B-C50C-407E-A947-70E740481C1C}">
                          <a14:useLocalDpi xmlns:a14="http://schemas.microsoft.com/office/drawing/2010/main"/>
                        </a:ext>
                      </a:extLst>
                    </a:blip>
                    <a:srcRect/>
                    <a:stretch>
                      <a:fillRect/>
                    </a:stretch>
                  </pic:blipFill>
                  <pic:spPr bwMode="auto">
                    <a:xfrm>
                      <a:off x="0" y="0"/>
                      <a:ext cx="2944000" cy="1656000"/>
                    </a:xfrm>
                    <a:prstGeom prst="rect">
                      <a:avLst/>
                    </a:prstGeom>
                    <a:noFill/>
                    <a:ln>
                      <a:solidFill>
                        <a:schemeClr val="bg1">
                          <a:lumMod val="50000"/>
                        </a:schemeClr>
                      </a:solidFill>
                    </a:ln>
                  </pic:spPr>
                </pic:pic>
              </a:graphicData>
            </a:graphic>
          </wp:inline>
        </w:drawing>
      </w:r>
      <w:r w:rsidR="0044381A" w:rsidRPr="00CF75EE">
        <w:rPr>
          <w:noProof/>
          <w:lang w:val="nl-NL"/>
        </w:rPr>
        <w:t xml:space="preserve">   </w:t>
      </w:r>
      <w:r w:rsidRPr="007B592E">
        <w:rPr>
          <w:noProof/>
          <w:lang w:val="nl-NL"/>
        </w:rPr>
        <w:drawing>
          <wp:inline distT="0" distB="0" distL="0" distR="0" wp14:anchorId="6FE2FD78" wp14:editId="731CB333">
            <wp:extent cx="2944000" cy="1656000"/>
            <wp:effectExtent l="19050" t="19050" r="8890" b="20955"/>
            <wp:docPr id="379" name="Picture 379" descr="R:\Compact 6HD\Compact 6 Plus\Screenshots\NL\Delete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Compact 6HD\Compact 6 Plus\Screenshots\NL\DeleteMenu.png"/>
                    <pic:cNvPicPr>
                      <a:picLocks noChangeAspect="1" noChangeArrowheads="1"/>
                    </pic:cNvPicPr>
                  </pic:nvPicPr>
                  <pic:blipFill>
                    <a:blip r:embed="rId91" cstate="screen">
                      <a:extLst>
                        <a:ext uri="{28A0092B-C50C-407E-A947-70E740481C1C}">
                          <a14:useLocalDpi xmlns:a14="http://schemas.microsoft.com/office/drawing/2010/main"/>
                        </a:ext>
                      </a:extLst>
                    </a:blip>
                    <a:srcRect/>
                    <a:stretch>
                      <a:fillRect/>
                    </a:stretch>
                  </pic:blipFill>
                  <pic:spPr bwMode="auto">
                    <a:xfrm>
                      <a:off x="0" y="0"/>
                      <a:ext cx="2944000" cy="1656000"/>
                    </a:xfrm>
                    <a:prstGeom prst="rect">
                      <a:avLst/>
                    </a:prstGeom>
                    <a:noFill/>
                    <a:ln>
                      <a:solidFill>
                        <a:schemeClr val="bg1">
                          <a:lumMod val="50000"/>
                        </a:schemeClr>
                      </a:solidFill>
                    </a:ln>
                  </pic:spPr>
                </pic:pic>
              </a:graphicData>
            </a:graphic>
          </wp:inline>
        </w:drawing>
      </w:r>
    </w:p>
    <w:p w14:paraId="1DB4093D" w14:textId="77777777" w:rsidR="00113C13" w:rsidRPr="003F7834" w:rsidRDefault="00113C13" w:rsidP="00113C13">
      <w:pPr>
        <w:jc w:val="center"/>
        <w:rPr>
          <w:i/>
          <w:lang w:val="nl-NL"/>
        </w:rPr>
      </w:pPr>
      <w:r w:rsidRPr="003F7834">
        <w:rPr>
          <w:i/>
          <w:lang w:val="nl-NL"/>
        </w:rPr>
        <w:t xml:space="preserve">Opgeslagen </w:t>
      </w:r>
      <w:r>
        <w:rPr>
          <w:i/>
          <w:lang w:val="nl-NL"/>
        </w:rPr>
        <w:t>snapshots</w:t>
      </w:r>
      <w:r>
        <w:rPr>
          <w:i/>
          <w:lang w:val="nl-NL"/>
        </w:rPr>
        <w:tab/>
      </w:r>
      <w:r>
        <w:rPr>
          <w:i/>
          <w:lang w:val="nl-NL"/>
        </w:rPr>
        <w:tab/>
      </w:r>
      <w:r>
        <w:rPr>
          <w:i/>
          <w:lang w:val="nl-NL"/>
        </w:rPr>
        <w:tab/>
        <w:t xml:space="preserve">  </w:t>
      </w:r>
      <w:r>
        <w:rPr>
          <w:i/>
          <w:lang w:val="nl-NL"/>
        </w:rPr>
        <w:tab/>
      </w:r>
      <w:r>
        <w:rPr>
          <w:i/>
          <w:lang w:val="nl-NL"/>
        </w:rPr>
        <w:tab/>
      </w:r>
      <w:r w:rsidRPr="003F7834">
        <w:rPr>
          <w:i/>
          <w:lang w:val="nl-NL"/>
        </w:rPr>
        <w:t>Verwijder snapshots</w:t>
      </w:r>
    </w:p>
    <w:p w14:paraId="1ED322B5" w14:textId="77777777" w:rsidR="00113C13" w:rsidRPr="003B499C" w:rsidRDefault="00113C13" w:rsidP="00113C13">
      <w:pPr>
        <w:rPr>
          <w:b/>
          <w:sz w:val="18"/>
          <w:lang w:val="nl-NL"/>
        </w:rPr>
      </w:pPr>
    </w:p>
    <w:p w14:paraId="569EE0FF" w14:textId="0B7C2DEF" w:rsidR="00113C13" w:rsidRDefault="00113C13" w:rsidP="00113C13">
      <w:pPr>
        <w:rPr>
          <w:lang w:val="nl-NL"/>
        </w:rPr>
      </w:pPr>
      <w:r w:rsidRPr="003F7834">
        <w:rPr>
          <w:b/>
          <w:lang w:val="nl-NL"/>
        </w:rPr>
        <w:t>Verwijderen</w:t>
      </w:r>
      <w:r w:rsidR="002B3A58">
        <w:rPr>
          <w:b/>
          <w:lang w:val="nl-NL"/>
        </w:rPr>
        <w:br/>
      </w:r>
      <w:r w:rsidRPr="003F7834">
        <w:rPr>
          <w:lang w:val="nl-NL"/>
        </w:rPr>
        <w:t>Om een snapshot te verwijderen</w:t>
      </w:r>
      <w:r w:rsidR="001D23B0">
        <w:rPr>
          <w:lang w:val="nl-NL"/>
        </w:rPr>
        <w:t>,</w:t>
      </w:r>
      <w:r w:rsidRPr="003F7834">
        <w:rPr>
          <w:lang w:val="nl-NL"/>
        </w:rPr>
        <w:t xml:space="preserve"> open het menu en tik op de “Open</w:t>
      </w:r>
      <w:r>
        <w:rPr>
          <w:lang w:val="nl-NL"/>
        </w:rPr>
        <w:t>en</w:t>
      </w:r>
      <w:r w:rsidRPr="003F7834">
        <w:rPr>
          <w:lang w:val="nl-NL"/>
        </w:rPr>
        <w:t>”</w:t>
      </w:r>
      <w:r>
        <w:rPr>
          <w:lang w:val="nl-NL"/>
        </w:rPr>
        <w:t xml:space="preserve"> </w:t>
      </w:r>
      <w:r w:rsidRPr="003F7834">
        <w:rPr>
          <w:lang w:val="nl-NL"/>
        </w:rPr>
        <w:t xml:space="preserve">knop. In het open scherm </w:t>
      </w:r>
      <w:r w:rsidRPr="003F7834">
        <w:rPr>
          <w:lang w:val="nl-NL"/>
        </w:rPr>
        <w:lastRenderedPageBreak/>
        <w:t>tikt u op de “</w:t>
      </w:r>
      <w:r>
        <w:rPr>
          <w:lang w:val="nl-NL"/>
        </w:rPr>
        <w:t>Verwijderen</w:t>
      </w:r>
      <w:r w:rsidRPr="003F7834">
        <w:rPr>
          <w:lang w:val="nl-NL"/>
        </w:rPr>
        <w:t xml:space="preserve">” knop. Een lijst met miniatuur voorbeelden van de opgeslagen snapshots </w:t>
      </w:r>
      <w:r>
        <w:rPr>
          <w:lang w:val="nl-NL"/>
        </w:rPr>
        <w:t>wordt getoond</w:t>
      </w:r>
      <w:r w:rsidRPr="003F7834">
        <w:rPr>
          <w:lang w:val="nl-NL"/>
        </w:rPr>
        <w:t>, met de meest recent opgeslagen snapshot</w:t>
      </w:r>
      <w:r>
        <w:rPr>
          <w:lang w:val="nl-NL"/>
        </w:rPr>
        <w:t>s</w:t>
      </w:r>
      <w:r w:rsidRPr="003F7834">
        <w:rPr>
          <w:lang w:val="nl-NL"/>
        </w:rPr>
        <w:t xml:space="preserve"> bovenaan. Elk snapshot heeft een vinkvakje in de rechter bovenhoek. Om een snapshot te selecteren vinkt u het vinkvakje aan. Tik op de “</w:t>
      </w:r>
      <w:r>
        <w:rPr>
          <w:lang w:val="nl-NL"/>
        </w:rPr>
        <w:t>Verwijderen</w:t>
      </w:r>
      <w:r w:rsidRPr="003F7834">
        <w:rPr>
          <w:lang w:val="nl-NL"/>
        </w:rPr>
        <w:t>” knop om de geselecteerde snapshot te verwijderen. Om alle snapshots te verwijderen</w:t>
      </w:r>
      <w:r w:rsidR="001D23B0">
        <w:rPr>
          <w:lang w:val="nl-NL"/>
        </w:rPr>
        <w:t>,</w:t>
      </w:r>
      <w:r w:rsidRPr="003F7834">
        <w:rPr>
          <w:lang w:val="nl-NL"/>
        </w:rPr>
        <w:t xml:space="preserve"> tikt u</w:t>
      </w:r>
      <w:r w:rsidR="001D23B0">
        <w:rPr>
          <w:lang w:val="nl-NL"/>
        </w:rPr>
        <w:t xml:space="preserve"> op</w:t>
      </w:r>
      <w:r w:rsidRPr="003F7834">
        <w:rPr>
          <w:lang w:val="nl-NL"/>
        </w:rPr>
        <w:t xml:space="preserve"> de “</w:t>
      </w:r>
      <w:r>
        <w:rPr>
          <w:lang w:val="nl-NL"/>
        </w:rPr>
        <w:t>Verwijderen</w:t>
      </w:r>
      <w:r w:rsidRPr="003F7834">
        <w:rPr>
          <w:lang w:val="nl-NL"/>
        </w:rPr>
        <w:t>” knop zonder een snapshot te selecteren. U dient te bevestigen dat u alle snaps</w:t>
      </w:r>
      <w:r>
        <w:rPr>
          <w:lang w:val="nl-NL"/>
        </w:rPr>
        <w:t>h</w:t>
      </w:r>
      <w:r w:rsidRPr="003F7834">
        <w:rPr>
          <w:lang w:val="nl-NL"/>
        </w:rPr>
        <w:t>ots wilt verwijderen</w:t>
      </w:r>
      <w:r w:rsidR="001D23B0">
        <w:rPr>
          <w:lang w:val="nl-NL"/>
        </w:rPr>
        <w:t xml:space="preserve"> d</w:t>
      </w:r>
      <w:r w:rsidRPr="003F7834">
        <w:rPr>
          <w:lang w:val="nl-NL"/>
        </w:rPr>
        <w:t>oor op “</w:t>
      </w:r>
      <w:r>
        <w:rPr>
          <w:lang w:val="nl-NL"/>
        </w:rPr>
        <w:t>Ja</w:t>
      </w:r>
      <w:r w:rsidRPr="003F7834">
        <w:rPr>
          <w:lang w:val="nl-NL"/>
        </w:rPr>
        <w:t>“</w:t>
      </w:r>
      <w:r w:rsidR="001D23B0">
        <w:rPr>
          <w:lang w:val="nl-NL"/>
        </w:rPr>
        <w:t xml:space="preserve"> t</w:t>
      </w:r>
      <w:r w:rsidRPr="003F7834">
        <w:rPr>
          <w:lang w:val="nl-NL"/>
        </w:rPr>
        <w:t xml:space="preserve">e tikken. Om af te zien van het verwijderen van alle snapshots </w:t>
      </w:r>
      <w:r>
        <w:rPr>
          <w:lang w:val="nl-NL"/>
        </w:rPr>
        <w:t xml:space="preserve">tikt </w:t>
      </w:r>
      <w:r w:rsidRPr="003F7834">
        <w:rPr>
          <w:lang w:val="nl-NL"/>
        </w:rPr>
        <w:t>u op “</w:t>
      </w:r>
      <w:r>
        <w:rPr>
          <w:lang w:val="nl-NL"/>
        </w:rPr>
        <w:t>Nee</w:t>
      </w:r>
      <w:r w:rsidRPr="003F7834">
        <w:rPr>
          <w:lang w:val="nl-NL"/>
        </w:rPr>
        <w:t>”. Na beide opties keert u terug naar de lijst van snapshots. Tik op het “pijl terug” symb</w:t>
      </w:r>
      <w:r>
        <w:rPr>
          <w:lang w:val="nl-NL"/>
        </w:rPr>
        <w:t>o</w:t>
      </w:r>
      <w:r w:rsidRPr="003F7834">
        <w:rPr>
          <w:lang w:val="nl-NL"/>
        </w:rPr>
        <w:t>ol om terug te keren naar het “Open</w:t>
      </w:r>
      <w:r>
        <w:rPr>
          <w:lang w:val="nl-NL"/>
        </w:rPr>
        <w:t>en</w:t>
      </w:r>
      <w:r w:rsidRPr="003F7834">
        <w:rPr>
          <w:lang w:val="nl-NL"/>
        </w:rPr>
        <w:t xml:space="preserve">” scherm. Tik opnieuw op het “pijl terug” symbool om terug te keren naar het hoofdmenu. </w:t>
      </w:r>
    </w:p>
    <w:p w14:paraId="76DDB837" w14:textId="77777777" w:rsidR="00C57BEB" w:rsidRDefault="00C57BEB" w:rsidP="00113C13">
      <w:pPr>
        <w:rPr>
          <w:lang w:val="nl-NL"/>
        </w:rPr>
      </w:pPr>
    </w:p>
    <w:p w14:paraId="5CC7F19B" w14:textId="77777777" w:rsidR="00C57BEB" w:rsidRPr="003F7834" w:rsidRDefault="00C57BEB" w:rsidP="00C57BEB">
      <w:pPr>
        <w:pStyle w:val="Heading3"/>
        <w:rPr>
          <w:lang w:val="nl-NL"/>
        </w:rPr>
      </w:pPr>
      <w:bookmarkStart w:id="403" w:name="_Toc493077200"/>
      <w:bookmarkStart w:id="404" w:name="_Toc4397338"/>
      <w:r w:rsidRPr="003F7834">
        <w:rPr>
          <w:lang w:val="nl-NL"/>
        </w:rPr>
        <w:t>Aanpassen van helderheid</w:t>
      </w:r>
      <w:bookmarkEnd w:id="403"/>
      <w:bookmarkEnd w:id="404"/>
    </w:p>
    <w:p w14:paraId="7D8CAB42" w14:textId="77777777" w:rsidR="00C57BEB" w:rsidRPr="003F7834" w:rsidRDefault="00C57BEB" w:rsidP="00C57BEB">
      <w:pPr>
        <w:rPr>
          <w:lang w:val="nl-NL"/>
        </w:rPr>
      </w:pPr>
      <w:r w:rsidRPr="003F7834">
        <w:rPr>
          <w:lang w:val="nl-NL"/>
        </w:rPr>
        <w:t>Gebruik de schuifbalk met het “zon” symbo</w:t>
      </w:r>
      <w:r>
        <w:rPr>
          <w:lang w:val="nl-NL"/>
        </w:rPr>
        <w:t>o</w:t>
      </w:r>
      <w:r w:rsidRPr="003F7834">
        <w:rPr>
          <w:lang w:val="nl-NL"/>
        </w:rPr>
        <w:t>l om de helderheid van het scherm aan te passen.</w:t>
      </w:r>
    </w:p>
    <w:p w14:paraId="5ECF965A" w14:textId="77777777" w:rsidR="00C57BEB" w:rsidRDefault="00C57BEB" w:rsidP="00113C13">
      <w:pPr>
        <w:rPr>
          <w:lang w:val="nl-NL"/>
        </w:rPr>
      </w:pPr>
    </w:p>
    <w:p w14:paraId="764B9C91" w14:textId="77777777" w:rsidR="00351278" w:rsidRPr="003F7834" w:rsidRDefault="00351278" w:rsidP="00113C13">
      <w:pPr>
        <w:rPr>
          <w:lang w:val="nl-NL"/>
        </w:rPr>
      </w:pPr>
    </w:p>
    <w:p w14:paraId="0806670E" w14:textId="77777777" w:rsidR="00BB7C9D" w:rsidRDefault="00BB7C9D" w:rsidP="00BB7C9D">
      <w:pPr>
        <w:jc w:val="left"/>
        <w:rPr>
          <w:lang w:val="nl-NL"/>
        </w:rPr>
      </w:pPr>
    </w:p>
    <w:p w14:paraId="1EE149FF" w14:textId="2CB35D92" w:rsidR="00113C13" w:rsidRPr="003F7834" w:rsidRDefault="00113C13" w:rsidP="00F33418">
      <w:pPr>
        <w:pStyle w:val="Heading2"/>
        <w:rPr>
          <w:lang w:val="nl-NL"/>
        </w:rPr>
      </w:pPr>
      <w:bookmarkStart w:id="405" w:name="_Toc493077205"/>
      <w:bookmarkStart w:id="406" w:name="_Toc4397339"/>
      <w:r w:rsidRPr="003F7834">
        <w:rPr>
          <w:lang w:val="nl-NL"/>
        </w:rPr>
        <w:lastRenderedPageBreak/>
        <w:t>Instellingen</w:t>
      </w:r>
      <w:bookmarkEnd w:id="405"/>
      <w:bookmarkEnd w:id="406"/>
    </w:p>
    <w:p w14:paraId="7699329E" w14:textId="77777777" w:rsidR="00C57BEB" w:rsidRDefault="0044381A" w:rsidP="00C57BEB">
      <w:pPr>
        <w:rPr>
          <w:lang w:val="nl-NL"/>
        </w:rPr>
      </w:pPr>
      <w:r>
        <w:rPr>
          <w:noProof/>
          <w:lang w:val="nl-NL"/>
        </w:rPr>
        <mc:AlternateContent>
          <mc:Choice Requires="wpg">
            <w:drawing>
              <wp:anchor distT="0" distB="0" distL="114300" distR="114300" simplePos="0" relativeHeight="251776000" behindDoc="0" locked="0" layoutInCell="1" allowOverlap="1" wp14:anchorId="2D927125" wp14:editId="2F13AEF4">
                <wp:simplePos x="0" y="0"/>
                <wp:positionH relativeFrom="margin">
                  <wp:align>right</wp:align>
                </wp:positionH>
                <wp:positionV relativeFrom="margin">
                  <wp:posOffset>1054100</wp:posOffset>
                </wp:positionV>
                <wp:extent cx="3200400" cy="2199640"/>
                <wp:effectExtent l="0" t="0" r="0" b="0"/>
                <wp:wrapSquare wrapText="bothSides"/>
                <wp:docPr id="80" name="Group 80"/>
                <wp:cNvGraphicFramePr/>
                <a:graphic xmlns:a="http://schemas.openxmlformats.org/drawingml/2006/main">
                  <a:graphicData uri="http://schemas.microsoft.com/office/word/2010/wordprocessingGroup">
                    <wpg:wgp>
                      <wpg:cNvGrpSpPr/>
                      <wpg:grpSpPr>
                        <a:xfrm>
                          <a:off x="0" y="0"/>
                          <a:ext cx="3200400" cy="2115304"/>
                          <a:chOff x="-257174" y="84336"/>
                          <a:chExt cx="3200400" cy="2115304"/>
                        </a:xfrm>
                      </wpg:grpSpPr>
                      <wps:wsp>
                        <wps:cNvPr id="82" name="Tekstvak 2"/>
                        <wps:cNvSpPr txBox="1">
                          <a:spLocks noChangeArrowheads="1"/>
                        </wps:cNvSpPr>
                        <wps:spPr bwMode="auto">
                          <a:xfrm>
                            <a:off x="-257174" y="1924050"/>
                            <a:ext cx="3200400" cy="275590"/>
                          </a:xfrm>
                          <a:prstGeom prst="rect">
                            <a:avLst/>
                          </a:prstGeom>
                          <a:noFill/>
                          <a:ln w="9525">
                            <a:noFill/>
                            <a:miter lim="800000"/>
                            <a:headEnd/>
                            <a:tailEnd/>
                          </a:ln>
                        </wps:spPr>
                        <wps:txbx>
                          <w:txbxContent>
                            <w:p w14:paraId="0824F5DA" w14:textId="2D08CAA5" w:rsidR="00556F5F" w:rsidRPr="007E6D94" w:rsidRDefault="00556F5F" w:rsidP="0044381A">
                              <w:pPr>
                                <w:jc w:val="center"/>
                                <w:rPr>
                                  <w:i/>
                                  <w:lang w:val="nl-NL"/>
                                </w:rPr>
                              </w:pPr>
                              <w:r>
                                <w:rPr>
                                  <w:i/>
                                </w:rPr>
                                <w:t>Instellingen</w:t>
                              </w:r>
                              <w:r w:rsidRPr="007E6D94">
                                <w:rPr>
                                  <w:i/>
                                </w:rPr>
                                <w:t xml:space="preserve"> menu</w:t>
                              </w:r>
                            </w:p>
                          </w:txbxContent>
                        </wps:txbx>
                        <wps:bodyPr rot="0" vert="horz" wrap="square" lIns="91440" tIns="45720" rIns="91440" bIns="45720" anchor="t" anchorCtr="0">
                          <a:spAutoFit/>
                        </wps:bodyPr>
                      </wps:wsp>
                      <pic:pic xmlns:pic="http://schemas.openxmlformats.org/drawingml/2006/picture">
                        <pic:nvPicPr>
                          <pic:cNvPr id="83" name="Picture 83"/>
                          <pic:cNvPicPr>
                            <a:picLocks noChangeAspect="1"/>
                          </pic:cNvPicPr>
                        </pic:nvPicPr>
                        <pic:blipFill>
                          <a:blip r:embed="rId92" cstate="screen">
                            <a:extLst>
                              <a:ext uri="{28A0092B-C50C-407E-A947-70E740481C1C}">
                                <a14:useLocalDpi xmlns:a14="http://schemas.microsoft.com/office/drawing/2010/main"/>
                              </a:ext>
                            </a:extLst>
                          </a:blip>
                          <a:stretch>
                            <a:fillRect/>
                          </a:stretch>
                        </pic:blipFill>
                        <pic:spPr bwMode="auto">
                          <a:xfrm>
                            <a:off x="0" y="84336"/>
                            <a:ext cx="2899410" cy="1630918"/>
                          </a:xfrm>
                          <a:prstGeom prst="rect">
                            <a:avLst/>
                          </a:prstGeom>
                          <a:ln>
                            <a:solidFill>
                              <a:schemeClr val="bg1">
                                <a:lumMod val="85000"/>
                              </a:schemeClr>
                            </a:solid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2D927125" id="Group 80" o:spid="_x0000_s1048" style="position:absolute;left:0;text-align:left;margin-left:200.8pt;margin-top:83pt;width:252pt;height:173.2pt;z-index:251776000;mso-position-horizontal:right;mso-position-horizontal-relative:margin;mso-position-vertical-relative:margin;mso-width-relative:margin" coordorigin="-2571,843" coordsize="32004,21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">
                <v:shapetype id="_x0000_t202" coordsize="21600,21600" o:spt="202" path="m,l,21600r21600,l21600,xe">
                  <v:stroke joinstyle="miter"/>
                  <v:path gradientshapeok="t" o:connecttype="rect"/>
                </v:shapetype>
                <v:shape id="_x0000_s1049" type="#_x0000_t202" style="position:absolute;left:-2571;top:19240;width:32003;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" filled="f" stroked="f">
                  <v:textbox style="mso-fit-shape-to-text:t">
                    <w:txbxContent>
                      <w:p w14:paraId="0824F5DA" w14:textId="2D08CAA5" w:rsidR="00556F5F" w:rsidRPr="007E6D94" w:rsidRDefault="00556F5F" w:rsidP="0044381A">
                        <w:pPr>
                          <w:jc w:val="center"/>
                          <w:rPr>
                            <w:i/>
                            <w:lang w:val="nl-NL"/>
                          </w:rPr>
                        </w:pPr>
                        <w:r>
                          <w:rPr>
                            <w:i/>
                          </w:rPr>
                          <w:t>Instellingen</w:t>
                        </w:r>
                        <w:r w:rsidRPr="007E6D94">
                          <w:rPr>
                            <w:i/>
                          </w:rPr>
                          <w:t xml:space="preserve"> menu</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 o:spid="_x0000_s1050" type="#_x0000_t75" style="position:absolute;top:843;width:28994;height:16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" stroked="t" strokecolor="#d8d8d8 [2732]">
                  <v:imagedata r:id="rId93" o:title=""/>
                  <v:path arrowok="t"/>
                </v:shape>
                <w10:wrap type="square" anchorx="margin" anchory="margin"/>
              </v:group>
            </w:pict>
          </mc:Fallback>
        </mc:AlternateContent>
      </w:r>
      <w:r w:rsidR="00C57BEB" w:rsidRPr="00F41171">
        <w:rPr>
          <w:lang w:val="nl-NL"/>
        </w:rPr>
        <w:t xml:space="preserve">Tik op de “Instellingen” knop, om het Instellingen menu. te activeren. De “Instellingen  knop is de knop met het gereedschaps symbool aan de rechter onderkant. </w:t>
      </w:r>
    </w:p>
    <w:p w14:paraId="6EA4C8B5" w14:textId="77777777" w:rsidR="00C57BEB" w:rsidRDefault="00C57BEB" w:rsidP="00C57BEB">
      <w:pPr>
        <w:rPr>
          <w:lang w:val="nl-NL"/>
        </w:rPr>
      </w:pPr>
    </w:p>
    <w:p w14:paraId="4E4F7478" w14:textId="6E37D2F4" w:rsidR="00C57BEB" w:rsidRPr="00F41171" w:rsidRDefault="00C57BEB" w:rsidP="00C57BEB">
      <w:pPr>
        <w:rPr>
          <w:lang w:val="nl-NL"/>
        </w:rPr>
      </w:pPr>
      <w:r w:rsidRPr="00F41171">
        <w:rPr>
          <w:lang w:val="nl-NL"/>
        </w:rPr>
        <w:t>Het Instellingen menu bevat de volgende knoppen:</w:t>
      </w:r>
    </w:p>
    <w:p w14:paraId="59340738" w14:textId="2B44BD56" w:rsidR="00C57BEB" w:rsidRPr="00C57BEB" w:rsidRDefault="00C57BEB" w:rsidP="00914368">
      <w:pPr>
        <w:pStyle w:val="ListParagraph"/>
        <w:numPr>
          <w:ilvl w:val="0"/>
          <w:numId w:val="53"/>
        </w:numPr>
      </w:pPr>
      <w:r w:rsidRPr="00C57BEB">
        <w:t>Kleur</w:t>
      </w:r>
      <w:r w:rsidR="007B592E">
        <w:t>en</w:t>
      </w:r>
    </w:p>
    <w:p w14:paraId="3C05D133" w14:textId="319BC6E9" w:rsidR="00C57BEB" w:rsidRPr="00C57BEB" w:rsidRDefault="007B592E" w:rsidP="00914368">
      <w:pPr>
        <w:pStyle w:val="ListParagraph"/>
        <w:numPr>
          <w:ilvl w:val="0"/>
          <w:numId w:val="53"/>
        </w:numPr>
      </w:pPr>
      <w:r>
        <w:t>Beeld</w:t>
      </w:r>
      <w:r w:rsidR="00C57BEB" w:rsidRPr="00C57BEB">
        <w:t xml:space="preserve"> (enkel Compact 6 HD Speech)          </w:t>
      </w:r>
    </w:p>
    <w:p w14:paraId="463773E8" w14:textId="77777777" w:rsidR="00C57BEB" w:rsidRPr="00C57BEB" w:rsidRDefault="00C57BEB" w:rsidP="00914368">
      <w:pPr>
        <w:pStyle w:val="ListParagraph"/>
        <w:numPr>
          <w:ilvl w:val="0"/>
          <w:numId w:val="53"/>
        </w:numPr>
        <w:rPr>
          <w:lang w:val="en-GB"/>
        </w:rPr>
      </w:pPr>
      <w:r w:rsidRPr="00C57BEB">
        <w:rPr>
          <w:lang w:val="en-GB"/>
        </w:rPr>
        <w:t>Miracast</w:t>
      </w:r>
    </w:p>
    <w:p w14:paraId="58667813" w14:textId="77777777" w:rsidR="00C57BEB" w:rsidRPr="00C57BEB" w:rsidRDefault="00C57BEB" w:rsidP="00914368">
      <w:pPr>
        <w:pStyle w:val="ListParagraph"/>
        <w:numPr>
          <w:ilvl w:val="0"/>
          <w:numId w:val="53"/>
        </w:numPr>
        <w:rPr>
          <w:lang w:val="en-GB"/>
        </w:rPr>
      </w:pPr>
      <w:r w:rsidRPr="00C57BEB">
        <w:rPr>
          <w:lang w:val="en-GB"/>
        </w:rPr>
        <w:t>Bluetooth (enkel Compact 6 HD Speech)</w:t>
      </w:r>
    </w:p>
    <w:p w14:paraId="6E196736" w14:textId="77777777" w:rsidR="00C57BEB" w:rsidRPr="00C57BEB" w:rsidRDefault="00C57BEB" w:rsidP="00914368">
      <w:pPr>
        <w:pStyle w:val="ListParagraph"/>
        <w:numPr>
          <w:ilvl w:val="0"/>
          <w:numId w:val="53"/>
        </w:numPr>
      </w:pPr>
      <w:r w:rsidRPr="00C57BEB">
        <w:t>Lijn</w:t>
      </w:r>
    </w:p>
    <w:p w14:paraId="5F997B8D" w14:textId="77777777" w:rsidR="00C57BEB" w:rsidRPr="00C57BEB" w:rsidRDefault="00C57BEB" w:rsidP="00914368">
      <w:pPr>
        <w:pStyle w:val="ListParagraph"/>
        <w:numPr>
          <w:ilvl w:val="0"/>
          <w:numId w:val="53"/>
        </w:numPr>
      </w:pPr>
      <w:r w:rsidRPr="00C57BEB">
        <w:t>Knoppen</w:t>
      </w:r>
    </w:p>
    <w:p w14:paraId="1E25B0A8" w14:textId="77777777" w:rsidR="00C57BEB" w:rsidRPr="00C57BEB" w:rsidRDefault="00C57BEB" w:rsidP="00914368">
      <w:pPr>
        <w:pStyle w:val="ListParagraph"/>
        <w:numPr>
          <w:ilvl w:val="0"/>
          <w:numId w:val="53"/>
        </w:numPr>
      </w:pPr>
      <w:r w:rsidRPr="00C57BEB">
        <w:t>Thema</w:t>
      </w:r>
    </w:p>
    <w:p w14:paraId="26F6EE1B" w14:textId="77777777" w:rsidR="00C57BEB" w:rsidRPr="00C57BEB" w:rsidRDefault="00C57BEB" w:rsidP="00914368">
      <w:pPr>
        <w:pStyle w:val="ListParagraph"/>
        <w:numPr>
          <w:ilvl w:val="0"/>
          <w:numId w:val="53"/>
        </w:numPr>
      </w:pPr>
      <w:r w:rsidRPr="00C57BEB">
        <w:t>Kolommen (enkel Compact 6 HD Speech)</w:t>
      </w:r>
    </w:p>
    <w:p w14:paraId="6A1949D0" w14:textId="77777777" w:rsidR="00C57BEB" w:rsidRPr="00C57BEB" w:rsidRDefault="00C57BEB" w:rsidP="00914368">
      <w:pPr>
        <w:pStyle w:val="ListParagraph"/>
        <w:numPr>
          <w:ilvl w:val="0"/>
          <w:numId w:val="53"/>
        </w:numPr>
      </w:pPr>
      <w:r w:rsidRPr="00C57BEB">
        <w:t>Verlichting</w:t>
      </w:r>
    </w:p>
    <w:p w14:paraId="67319FC1" w14:textId="77777777" w:rsidR="00C57BEB" w:rsidRPr="00C57BEB" w:rsidRDefault="00C57BEB" w:rsidP="00914368">
      <w:pPr>
        <w:pStyle w:val="ListParagraph"/>
        <w:numPr>
          <w:ilvl w:val="0"/>
          <w:numId w:val="53"/>
        </w:numPr>
      </w:pPr>
      <w:r w:rsidRPr="00C57BEB">
        <w:t>Geluid</w:t>
      </w:r>
    </w:p>
    <w:p w14:paraId="75CA9E3B" w14:textId="77777777" w:rsidR="00C57BEB" w:rsidRPr="00C57BEB" w:rsidRDefault="00C57BEB" w:rsidP="00914368">
      <w:pPr>
        <w:pStyle w:val="ListParagraph"/>
        <w:numPr>
          <w:ilvl w:val="0"/>
          <w:numId w:val="53"/>
        </w:numPr>
      </w:pPr>
      <w:r w:rsidRPr="00C57BEB">
        <w:t>Standby</w:t>
      </w:r>
    </w:p>
    <w:p w14:paraId="79252595" w14:textId="77777777" w:rsidR="00C57BEB" w:rsidRPr="00C57BEB" w:rsidRDefault="00C57BEB" w:rsidP="00914368">
      <w:pPr>
        <w:pStyle w:val="ListParagraph"/>
        <w:numPr>
          <w:ilvl w:val="0"/>
          <w:numId w:val="53"/>
        </w:numPr>
      </w:pPr>
      <w:r w:rsidRPr="00C57BEB">
        <w:t>Taal (enkel Compact 6 HD)</w:t>
      </w:r>
    </w:p>
    <w:p w14:paraId="211FB18D" w14:textId="77777777" w:rsidR="00C57BEB" w:rsidRPr="00C57BEB" w:rsidRDefault="00C57BEB" w:rsidP="00914368">
      <w:pPr>
        <w:pStyle w:val="ListParagraph"/>
        <w:numPr>
          <w:ilvl w:val="0"/>
          <w:numId w:val="53"/>
        </w:numPr>
      </w:pPr>
      <w:r w:rsidRPr="00C57BEB">
        <w:rPr>
          <w:lang w:val="en-GB"/>
        </w:rPr>
        <w:t>Herstel</w:t>
      </w:r>
    </w:p>
    <w:p w14:paraId="114A2386" w14:textId="5C6C51F9" w:rsidR="00C57BEB" w:rsidRDefault="00C57BEB">
      <w:pPr>
        <w:spacing w:after="160" w:line="259" w:lineRule="auto"/>
        <w:jc w:val="left"/>
        <w:rPr>
          <w:rFonts w:cs="Arial"/>
          <w:b/>
          <w:bCs/>
          <w:sz w:val="28"/>
          <w:szCs w:val="26"/>
          <w:lang w:val="nl-NL"/>
        </w:rPr>
      </w:pPr>
      <w:r>
        <w:rPr>
          <w:rFonts w:cs="Arial"/>
          <w:b/>
          <w:bCs/>
          <w:sz w:val="28"/>
          <w:szCs w:val="26"/>
          <w:lang w:val="nl-NL"/>
        </w:rPr>
        <w:br w:type="page"/>
      </w:r>
    </w:p>
    <w:p w14:paraId="6A87E0B0" w14:textId="7376075F" w:rsidR="00C57BEB" w:rsidRPr="003F7834" w:rsidRDefault="00C57BEB" w:rsidP="00C57BEB">
      <w:pPr>
        <w:pStyle w:val="Heading3"/>
        <w:rPr>
          <w:lang w:val="nl-NL"/>
        </w:rPr>
      </w:pPr>
      <w:bookmarkStart w:id="407" w:name="_Toc493077208"/>
      <w:bookmarkStart w:id="408" w:name="_Toc4397340"/>
      <w:r w:rsidRPr="003F7834">
        <w:rPr>
          <w:lang w:val="nl-NL"/>
        </w:rPr>
        <w:lastRenderedPageBreak/>
        <w:t>Kleur</w:t>
      </w:r>
      <w:bookmarkEnd w:id="407"/>
      <w:r w:rsidR="007B592E">
        <w:rPr>
          <w:lang w:val="nl-NL"/>
        </w:rPr>
        <w:t>en</w:t>
      </w:r>
      <w:bookmarkEnd w:id="408"/>
    </w:p>
    <w:p w14:paraId="79C3AB4E" w14:textId="1205C0D3" w:rsidR="00C57BEB" w:rsidRPr="003F7834" w:rsidRDefault="00427AA6" w:rsidP="00C57BEB">
      <w:pPr>
        <w:ind w:right="42"/>
        <w:rPr>
          <w:lang w:val="nl-NL"/>
        </w:rPr>
      </w:pPr>
      <w:r>
        <w:rPr>
          <w:noProof/>
          <w:lang w:val="nl-NL"/>
        </w:rPr>
        <w:drawing>
          <wp:anchor distT="0" distB="0" distL="114300" distR="114300" simplePos="0" relativeHeight="251883520" behindDoc="0" locked="0" layoutInCell="1" allowOverlap="1" wp14:anchorId="3AEDC3DA" wp14:editId="1546ED9A">
            <wp:simplePos x="0" y="0"/>
            <wp:positionH relativeFrom="margin">
              <wp:align>right</wp:align>
            </wp:positionH>
            <wp:positionV relativeFrom="paragraph">
              <wp:posOffset>12700</wp:posOffset>
            </wp:positionV>
            <wp:extent cx="2847975" cy="1601470"/>
            <wp:effectExtent l="19050" t="19050" r="28575" b="1778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pic:cNvPicPr>
                  </pic:nvPicPr>
                  <pic:blipFill>
                    <a:blip r:embed="rId94" cstate="screen">
                      <a:extLst>
                        <a:ext uri="{28A0092B-C50C-407E-A947-70E740481C1C}">
                          <a14:useLocalDpi xmlns:a14="http://schemas.microsoft.com/office/drawing/2010/main"/>
                        </a:ext>
                      </a:extLst>
                    </a:blip>
                    <a:stretch>
                      <a:fillRect/>
                    </a:stretch>
                  </pic:blipFill>
                  <pic:spPr>
                    <a:xfrm>
                      <a:off x="0" y="0"/>
                      <a:ext cx="2847975" cy="160147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C57BEB" w:rsidRPr="003F7834">
        <w:rPr>
          <w:lang w:val="nl-NL"/>
        </w:rPr>
        <w:t xml:space="preserve">In het instellingen menu, tik </w:t>
      </w:r>
      <w:r w:rsidR="00C57BEB">
        <w:rPr>
          <w:lang w:val="nl-NL"/>
        </w:rPr>
        <w:t xml:space="preserve">op </w:t>
      </w:r>
      <w:r w:rsidR="00C57BEB" w:rsidRPr="003F7834">
        <w:rPr>
          <w:lang w:val="nl-NL"/>
        </w:rPr>
        <w:t>de “</w:t>
      </w:r>
      <w:r w:rsidR="00C57BEB">
        <w:rPr>
          <w:lang w:val="nl-NL"/>
        </w:rPr>
        <w:t>Kleur</w:t>
      </w:r>
      <w:r w:rsidR="007B592E">
        <w:rPr>
          <w:lang w:val="nl-NL"/>
        </w:rPr>
        <w:t>en</w:t>
      </w:r>
      <w:r w:rsidR="00C57BEB" w:rsidRPr="003F7834">
        <w:rPr>
          <w:lang w:val="nl-NL"/>
        </w:rPr>
        <w:t xml:space="preserve">” knop om de gewenste hoog-contrast kleuren te selecteren. </w:t>
      </w:r>
    </w:p>
    <w:p w14:paraId="628FDAB3" w14:textId="77777777" w:rsidR="00C57BEB" w:rsidRPr="00626912" w:rsidRDefault="00C57BEB" w:rsidP="00C57BEB">
      <w:pPr>
        <w:ind w:right="42"/>
        <w:rPr>
          <w:sz w:val="16"/>
          <w:lang w:val="nl-NL"/>
        </w:rPr>
      </w:pPr>
    </w:p>
    <w:p w14:paraId="43C5FF89" w14:textId="77777777" w:rsidR="00C57BEB" w:rsidRDefault="00C57BEB" w:rsidP="00C57BEB">
      <w:pPr>
        <w:ind w:right="42"/>
        <w:rPr>
          <w:lang w:val="nl-NL"/>
        </w:rPr>
      </w:pPr>
      <w:r w:rsidRPr="003F7834">
        <w:rPr>
          <w:lang w:val="nl-NL"/>
        </w:rPr>
        <w:t xml:space="preserve">De Compact 6 HD ondersteunt vier hoog-contrast modi. Voor elk van deze vier modi, kunnen de voor- en achtergrondkleur geselecteerd worden. Drie van de hoog-contrast modi kunnen uitgeschakeld worden. </w:t>
      </w:r>
      <w:r>
        <w:rPr>
          <w:lang w:val="nl-NL"/>
        </w:rPr>
        <w:t>E</w:t>
      </w:r>
      <w:r w:rsidRPr="003F7834">
        <w:rPr>
          <w:lang w:val="nl-NL"/>
        </w:rPr>
        <w:t xml:space="preserve">én hoog-contrast modus is vereist. </w:t>
      </w:r>
    </w:p>
    <w:p w14:paraId="1DE903F0" w14:textId="77777777" w:rsidR="00C57BEB" w:rsidRDefault="00C57BEB" w:rsidP="00C57BEB">
      <w:pPr>
        <w:ind w:right="42"/>
        <w:rPr>
          <w:lang w:val="nl-NL"/>
        </w:rPr>
      </w:pPr>
    </w:p>
    <w:p w14:paraId="22FFB16A" w14:textId="77777777" w:rsidR="00427AA6" w:rsidRPr="003F7834" w:rsidRDefault="00427AA6" w:rsidP="00C57BEB">
      <w:pPr>
        <w:ind w:right="42"/>
        <w:rPr>
          <w:lang w:val="nl-NL"/>
        </w:rPr>
      </w:pPr>
    </w:p>
    <w:p w14:paraId="0F48C783" w14:textId="77777777" w:rsidR="00C57BEB" w:rsidRPr="003F7834" w:rsidRDefault="00C57BEB" w:rsidP="00C57BEB">
      <w:pPr>
        <w:ind w:right="42"/>
        <w:rPr>
          <w:lang w:val="nl-NL"/>
        </w:rPr>
      </w:pPr>
      <w:r w:rsidRPr="003F7834">
        <w:rPr>
          <w:lang w:val="nl-NL"/>
        </w:rPr>
        <w:t>Om de voor- en achtergrondkleuren te wijzigen:</w:t>
      </w:r>
    </w:p>
    <w:p w14:paraId="761A9E57" w14:textId="77777777" w:rsidR="00C57BEB" w:rsidRPr="003F7834" w:rsidRDefault="00C57BEB" w:rsidP="00914368">
      <w:pPr>
        <w:numPr>
          <w:ilvl w:val="0"/>
          <w:numId w:val="26"/>
        </w:numPr>
        <w:ind w:right="42"/>
        <w:rPr>
          <w:lang w:val="nl-NL"/>
        </w:rPr>
      </w:pPr>
      <w:r w:rsidRPr="003F7834">
        <w:rPr>
          <w:lang w:val="nl-NL"/>
        </w:rPr>
        <w:t>Tik op het modusnummer dat u wilt aanpassen. Ieder nummer representeert een modus</w:t>
      </w:r>
      <w:r>
        <w:rPr>
          <w:lang w:val="nl-NL"/>
        </w:rPr>
        <w:t>.</w:t>
      </w:r>
      <w:r w:rsidRPr="003F7834">
        <w:rPr>
          <w:lang w:val="nl-NL"/>
        </w:rPr>
        <w:t xml:space="preserve"> </w:t>
      </w:r>
    </w:p>
    <w:p w14:paraId="763960D2" w14:textId="77777777" w:rsidR="00C57BEB" w:rsidRPr="003F7834" w:rsidRDefault="00C57BEB" w:rsidP="00914368">
      <w:pPr>
        <w:numPr>
          <w:ilvl w:val="0"/>
          <w:numId w:val="26"/>
        </w:numPr>
        <w:ind w:right="42"/>
        <w:rPr>
          <w:lang w:val="nl-NL"/>
        </w:rPr>
      </w:pPr>
      <w:r w:rsidRPr="003F7834">
        <w:rPr>
          <w:lang w:val="nl-NL"/>
        </w:rPr>
        <w:t xml:space="preserve">Om nieuwe hoog-contrast kleuren te selecteren voor de voor- en achtergrond tik op het “pijl omhoog” of “pijl omlaag” symbool in de lijst met kleurcombinaties. </w:t>
      </w:r>
    </w:p>
    <w:p w14:paraId="124443D0" w14:textId="77777777" w:rsidR="00C57BEB" w:rsidRPr="003F7834" w:rsidRDefault="00C57BEB" w:rsidP="00914368">
      <w:pPr>
        <w:numPr>
          <w:ilvl w:val="0"/>
          <w:numId w:val="26"/>
        </w:numPr>
        <w:ind w:right="42"/>
        <w:rPr>
          <w:lang w:val="nl-NL"/>
        </w:rPr>
      </w:pPr>
      <w:r w:rsidRPr="003F7834">
        <w:rPr>
          <w:lang w:val="nl-NL"/>
        </w:rPr>
        <w:t>Hoog-contrast modi 2, 3 en 4 kunnen uitgeschakeld worden door het “X” symbool te selecteren.</w:t>
      </w:r>
    </w:p>
    <w:p w14:paraId="5FEA4F36" w14:textId="77777777" w:rsidR="00C57BEB" w:rsidRPr="003F7834" w:rsidRDefault="00C57BEB" w:rsidP="00914368">
      <w:pPr>
        <w:numPr>
          <w:ilvl w:val="0"/>
          <w:numId w:val="26"/>
        </w:numPr>
        <w:ind w:right="42"/>
        <w:rPr>
          <w:lang w:val="nl-NL"/>
        </w:rPr>
      </w:pPr>
      <w:r w:rsidRPr="003F7834">
        <w:rPr>
          <w:lang w:val="nl-NL"/>
        </w:rPr>
        <w:t>Tik op het</w:t>
      </w:r>
      <w:r>
        <w:rPr>
          <w:lang w:val="nl-NL"/>
        </w:rPr>
        <w:t xml:space="preserve"> </w:t>
      </w:r>
      <w:r w:rsidRPr="003F7834">
        <w:rPr>
          <w:lang w:val="nl-NL"/>
        </w:rPr>
        <w:t>”pijl terug” symb</w:t>
      </w:r>
      <w:r>
        <w:rPr>
          <w:lang w:val="nl-NL"/>
        </w:rPr>
        <w:t>o</w:t>
      </w:r>
      <w:r w:rsidRPr="003F7834">
        <w:rPr>
          <w:lang w:val="nl-NL"/>
        </w:rPr>
        <w:t>ol om terug te keren naar het instellingen menu.</w:t>
      </w:r>
    </w:p>
    <w:p w14:paraId="4291B2DF" w14:textId="4A56C45F" w:rsidR="00AB2859" w:rsidRDefault="00AB2859">
      <w:pPr>
        <w:spacing w:after="160" w:line="259" w:lineRule="auto"/>
        <w:jc w:val="left"/>
        <w:rPr>
          <w:rFonts w:cs="Arial"/>
          <w:b/>
          <w:bCs/>
          <w:sz w:val="28"/>
          <w:szCs w:val="26"/>
          <w:lang w:val="nl-NL"/>
        </w:rPr>
      </w:pPr>
      <w:r>
        <w:rPr>
          <w:rFonts w:cs="Arial"/>
          <w:b/>
          <w:bCs/>
          <w:sz w:val="28"/>
          <w:szCs w:val="26"/>
          <w:lang w:val="nl-NL"/>
        </w:rPr>
        <w:br w:type="page"/>
      </w:r>
    </w:p>
    <w:p w14:paraId="4301FED7" w14:textId="69E24EA7" w:rsidR="00AB2859" w:rsidRPr="00F41171" w:rsidRDefault="00AB2859" w:rsidP="00AB2859">
      <w:pPr>
        <w:pStyle w:val="Heading3"/>
        <w:rPr>
          <w:lang w:val="nl-NL"/>
        </w:rPr>
      </w:pPr>
      <w:bookmarkStart w:id="409" w:name="_Toc4397341"/>
      <w:r w:rsidRPr="00EE7FB4">
        <w:rPr>
          <w:noProof/>
          <w:lang w:val="nl-NL"/>
        </w:rPr>
        <w:lastRenderedPageBreak/>
        <w:drawing>
          <wp:anchor distT="0" distB="0" distL="114300" distR="114300" simplePos="0" relativeHeight="251887616" behindDoc="0" locked="0" layoutInCell="1" allowOverlap="1" wp14:anchorId="25434303" wp14:editId="1F6DFABD">
            <wp:simplePos x="0" y="0"/>
            <wp:positionH relativeFrom="margin">
              <wp:posOffset>3848100</wp:posOffset>
            </wp:positionH>
            <wp:positionV relativeFrom="paragraph">
              <wp:posOffset>140970</wp:posOffset>
            </wp:positionV>
            <wp:extent cx="2781300" cy="1564005"/>
            <wp:effectExtent l="19050" t="19050" r="19050" b="17145"/>
            <wp:wrapSquare wrapText="bothSides"/>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screen">
                      <a:extLst>
                        <a:ext uri="{28A0092B-C50C-407E-A947-70E740481C1C}">
                          <a14:useLocalDpi xmlns:a14="http://schemas.microsoft.com/office/drawing/2010/main"/>
                        </a:ext>
                      </a:extLst>
                    </a:blip>
                    <a:stretch>
                      <a:fillRect/>
                    </a:stretch>
                  </pic:blipFill>
                  <pic:spPr>
                    <a:xfrm>
                      <a:off x="0" y="0"/>
                      <a:ext cx="2781300" cy="1564005"/>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Pr="005970EF">
        <w:rPr>
          <w:rStyle w:val="Opmaakprofiel14ptVet"/>
          <w:b/>
          <w:bCs/>
          <w:noProof/>
          <w:sz w:val="32"/>
          <w:lang w:val="nl-NL"/>
        </w:rPr>
        <w:drawing>
          <wp:anchor distT="0" distB="0" distL="114300" distR="114300" simplePos="0" relativeHeight="251885568" behindDoc="0" locked="0" layoutInCell="1" allowOverlap="1" wp14:anchorId="0477F9E6" wp14:editId="5938FAC0">
            <wp:simplePos x="0" y="0"/>
            <wp:positionH relativeFrom="margin">
              <wp:align>left</wp:align>
            </wp:positionH>
            <wp:positionV relativeFrom="paragraph">
              <wp:posOffset>18415</wp:posOffset>
            </wp:positionV>
            <wp:extent cx="546100" cy="542925"/>
            <wp:effectExtent l="0" t="0" r="6350" b="9525"/>
            <wp:wrapSquare wrapText="bothSides"/>
            <wp:docPr id="156" name="Afbeelding 34"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B592E">
        <w:rPr>
          <w:noProof/>
          <w:lang w:val="nl-NL"/>
        </w:rPr>
        <w:t>Beeld</w:t>
      </w:r>
      <w:r w:rsidRPr="00F41171">
        <w:rPr>
          <w:lang w:val="nl-NL"/>
        </w:rPr>
        <w:t xml:space="preserve"> (enkel Compact 6 HD Speech)</w:t>
      </w:r>
      <w:bookmarkEnd w:id="409"/>
      <w:r w:rsidRPr="00AB2859">
        <w:rPr>
          <w:noProof/>
          <w:lang w:val="nl-NL"/>
        </w:rPr>
        <w:t xml:space="preserve"> </w:t>
      </w:r>
    </w:p>
    <w:p w14:paraId="12ADAD0E" w14:textId="77777777" w:rsidR="00B83072" w:rsidRPr="00F41171" w:rsidRDefault="00B83072" w:rsidP="00B83072">
      <w:pPr>
        <w:rPr>
          <w:lang w:val="nl-NL"/>
        </w:rPr>
      </w:pPr>
      <w:r w:rsidRPr="00F41171">
        <w:rPr>
          <w:lang w:val="nl-NL"/>
        </w:rPr>
        <w:t xml:space="preserve">In het Instellingen menu, tik </w:t>
      </w:r>
      <w:r>
        <w:rPr>
          <w:lang w:val="nl-NL"/>
        </w:rPr>
        <w:t xml:space="preserve">op </w:t>
      </w:r>
      <w:r w:rsidRPr="00F41171">
        <w:rPr>
          <w:lang w:val="nl-NL"/>
        </w:rPr>
        <w:t>de “</w:t>
      </w:r>
      <w:r>
        <w:rPr>
          <w:lang w:val="nl-NL"/>
        </w:rPr>
        <w:t>Beeld</w:t>
      </w:r>
      <w:r w:rsidRPr="00F41171">
        <w:rPr>
          <w:lang w:val="nl-NL"/>
        </w:rPr>
        <w:t xml:space="preserve">” knop om </w:t>
      </w:r>
      <w:r>
        <w:rPr>
          <w:lang w:val="nl-NL"/>
        </w:rPr>
        <w:t>in te stellen hoe u wilt dat gescande tekst wordt voorgelezen met tekst-naar-spraak.</w:t>
      </w:r>
    </w:p>
    <w:p w14:paraId="2BD4A81C" w14:textId="77777777" w:rsidR="00B83072" w:rsidRPr="00F41171" w:rsidRDefault="00B83072" w:rsidP="00B83072">
      <w:pPr>
        <w:rPr>
          <w:lang w:val="nl-NL"/>
        </w:rPr>
      </w:pPr>
      <w:r>
        <w:rPr>
          <w:lang w:val="nl-NL"/>
        </w:rPr>
        <w:t>Om in te stellen hoe alle gescande tekst wordt getoond, d</w:t>
      </w:r>
      <w:r w:rsidRPr="00F41171">
        <w:rPr>
          <w:lang w:val="nl-NL"/>
        </w:rPr>
        <w:t>ruk</w:t>
      </w:r>
      <w:r>
        <w:rPr>
          <w:lang w:val="nl-NL"/>
        </w:rPr>
        <w:t>t u op</w:t>
      </w:r>
      <w:r w:rsidRPr="00F41171">
        <w:rPr>
          <w:lang w:val="nl-NL"/>
        </w:rPr>
        <w:t xml:space="preserve"> de </w:t>
      </w:r>
      <w:r>
        <w:rPr>
          <w:lang w:val="nl-NL"/>
        </w:rPr>
        <w:t>Modus</w:t>
      </w:r>
      <w:r w:rsidRPr="00F41171">
        <w:rPr>
          <w:lang w:val="nl-NL"/>
        </w:rPr>
        <w:t xml:space="preserve">  knop  om te rouleren door de verschillende weergaven: Origineel, Lijn en Kolom. </w:t>
      </w:r>
    </w:p>
    <w:p w14:paraId="18421297" w14:textId="77777777" w:rsidR="00B83072" w:rsidRDefault="00B83072" w:rsidP="00B83072">
      <w:pPr>
        <w:rPr>
          <w:lang w:val="nl-NL"/>
        </w:rPr>
      </w:pPr>
      <w:r>
        <w:rPr>
          <w:lang w:val="nl-NL"/>
        </w:rPr>
        <w:t>Om in te stellen hoe het woord wordt getoond dat wordt voorgelezen, d</w:t>
      </w:r>
      <w:r w:rsidRPr="00F41171">
        <w:rPr>
          <w:lang w:val="nl-NL"/>
        </w:rPr>
        <w:t>ruk</w:t>
      </w:r>
      <w:r>
        <w:rPr>
          <w:lang w:val="nl-NL"/>
        </w:rPr>
        <w:t>t u op</w:t>
      </w:r>
      <w:r w:rsidRPr="00F41171">
        <w:rPr>
          <w:lang w:val="nl-NL"/>
        </w:rPr>
        <w:t xml:space="preserve"> de </w:t>
      </w:r>
      <w:r>
        <w:rPr>
          <w:lang w:val="nl-NL"/>
        </w:rPr>
        <w:t>Markering</w:t>
      </w:r>
      <w:r w:rsidRPr="00F41171">
        <w:rPr>
          <w:lang w:val="nl-NL"/>
        </w:rPr>
        <w:t xml:space="preserve"> knop om te rouleren door de verschillende accentueringen</w:t>
      </w:r>
      <w:r>
        <w:rPr>
          <w:lang w:val="nl-NL"/>
        </w:rPr>
        <w:t>:</w:t>
      </w:r>
      <w:r w:rsidRPr="00F41171">
        <w:rPr>
          <w:lang w:val="nl-NL"/>
        </w:rPr>
        <w:t xml:space="preserve"> Vierkant en Onderlijnd.</w:t>
      </w:r>
    </w:p>
    <w:p w14:paraId="39CFEB38" w14:textId="77777777" w:rsidR="00B83072" w:rsidRPr="00F41171" w:rsidRDefault="00B83072" w:rsidP="00B83072">
      <w:pPr>
        <w:rPr>
          <w:lang w:val="nl-NL"/>
        </w:rPr>
      </w:pPr>
      <w:r>
        <w:rPr>
          <w:lang w:val="nl-NL"/>
        </w:rPr>
        <w:t>Wanneer u tekst-naar-spraak gebruikt tikt u op de Modus knop in de knoppenbalk om de gescande tekst in de door u gekozen weergave te zien en om door de ingestelde hoog-contrast modi te rouleren.</w:t>
      </w:r>
    </w:p>
    <w:p w14:paraId="20607EC1" w14:textId="77777777" w:rsidR="00626912" w:rsidRPr="00EC3FD7" w:rsidRDefault="00626912" w:rsidP="00626912">
      <w:pPr>
        <w:pStyle w:val="Heading3"/>
        <w:rPr>
          <w:lang w:val="nl-NL"/>
        </w:rPr>
      </w:pPr>
      <w:bookmarkStart w:id="410" w:name="_Toc4397342"/>
      <w:r w:rsidRPr="00EC3FD7">
        <w:rPr>
          <w:lang w:val="nl-NL"/>
        </w:rPr>
        <w:t>Miracast: draadloos verbinden met een monitor of tv</w:t>
      </w:r>
      <w:bookmarkEnd w:id="410"/>
    </w:p>
    <w:p w14:paraId="30EB73AD" w14:textId="0A15CBE4" w:rsidR="00626912" w:rsidRDefault="00626912" w:rsidP="00626912">
      <w:pPr>
        <w:autoSpaceDE w:val="0"/>
        <w:autoSpaceDN w:val="0"/>
        <w:adjustRightInd w:val="0"/>
        <w:ind w:right="42"/>
        <w:rPr>
          <w:szCs w:val="32"/>
          <w:lang w:val="nl-NL"/>
        </w:rPr>
      </w:pPr>
      <w:r w:rsidRPr="00626912">
        <w:rPr>
          <w:szCs w:val="32"/>
          <w:lang w:val="nl-NL"/>
        </w:rPr>
        <w:t>Miracast is een standaard voor een draadloze verbinding met een monitor. Het kan omschreven worden als "HDMI over Wi-Fi", wat de kabel van de 6 HD</w:t>
      </w:r>
      <w:r w:rsidR="00DB4557">
        <w:rPr>
          <w:szCs w:val="32"/>
          <w:lang w:val="nl-NL"/>
        </w:rPr>
        <w:t xml:space="preserve"> naar de monitor of TV vervangt</w:t>
      </w:r>
      <w:r w:rsidRPr="00626912">
        <w:rPr>
          <w:szCs w:val="32"/>
          <w:lang w:val="nl-NL"/>
        </w:rPr>
        <w:t>. Om gebruik te kunnen maken van de Miracast functie van de Compact 6 HD, moet uw monitor of TV Miracast ondersteunen. Zie de handleiding van de monitor of TV om na te gaan of het apparaat de Miracast functie ondersteunt.</w:t>
      </w:r>
    </w:p>
    <w:p w14:paraId="70D3DE57" w14:textId="77777777" w:rsidR="00AB2859" w:rsidRDefault="00AB2859" w:rsidP="00626912">
      <w:pPr>
        <w:autoSpaceDE w:val="0"/>
        <w:autoSpaceDN w:val="0"/>
        <w:adjustRightInd w:val="0"/>
        <w:ind w:right="42"/>
        <w:rPr>
          <w:szCs w:val="32"/>
          <w:lang w:val="nl-NL"/>
        </w:rPr>
      </w:pPr>
    </w:p>
    <w:p w14:paraId="20216544" w14:textId="319E94FF" w:rsidR="00AB2859" w:rsidRPr="00626912" w:rsidRDefault="00AB2859" w:rsidP="00AB2859">
      <w:pPr>
        <w:autoSpaceDE w:val="0"/>
        <w:autoSpaceDN w:val="0"/>
        <w:adjustRightInd w:val="0"/>
        <w:ind w:right="42"/>
        <w:jc w:val="center"/>
        <w:rPr>
          <w:szCs w:val="32"/>
          <w:lang w:val="nl-NL"/>
        </w:rPr>
      </w:pPr>
      <w:r>
        <w:rPr>
          <w:noProof/>
          <w:lang w:val="nl-NL"/>
        </w:rPr>
        <w:lastRenderedPageBreak/>
        <w:drawing>
          <wp:inline distT="0" distB="0" distL="0" distR="0" wp14:anchorId="158FD12E" wp14:editId="79F88CA3">
            <wp:extent cx="2837143" cy="1595892"/>
            <wp:effectExtent l="19050" t="19050" r="20955" b="2349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screen">
                      <a:extLst>
                        <a:ext uri="{28A0092B-C50C-407E-A947-70E740481C1C}">
                          <a14:useLocalDpi xmlns:a14="http://schemas.microsoft.com/office/drawing/2010/main"/>
                        </a:ext>
                      </a:extLst>
                    </a:blip>
                    <a:stretch>
                      <a:fillRect/>
                    </a:stretch>
                  </pic:blipFill>
                  <pic:spPr>
                    <a:xfrm>
                      <a:off x="0" y="0"/>
                      <a:ext cx="2837143" cy="1595892"/>
                    </a:xfrm>
                    <a:prstGeom prst="rect">
                      <a:avLst/>
                    </a:prstGeom>
                    <a:ln>
                      <a:solidFill>
                        <a:schemeClr val="bg1">
                          <a:lumMod val="75000"/>
                        </a:schemeClr>
                      </a:solidFill>
                    </a:ln>
                  </pic:spPr>
                </pic:pic>
              </a:graphicData>
            </a:graphic>
          </wp:inline>
        </w:drawing>
      </w:r>
      <w:r>
        <w:rPr>
          <w:szCs w:val="32"/>
          <w:lang w:val="nl-NL"/>
        </w:rPr>
        <w:t xml:space="preserve">     </w:t>
      </w:r>
      <w:r>
        <w:rPr>
          <w:noProof/>
          <w:lang w:val="nl-NL"/>
        </w:rPr>
        <w:drawing>
          <wp:inline distT="0" distB="0" distL="0" distR="0" wp14:anchorId="5AA67CA6" wp14:editId="4F3830D7">
            <wp:extent cx="2852174" cy="1604347"/>
            <wp:effectExtent l="19050" t="19050" r="24765" b="1524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screen">
                      <a:extLst>
                        <a:ext uri="{28A0092B-C50C-407E-A947-70E740481C1C}">
                          <a14:useLocalDpi xmlns:a14="http://schemas.microsoft.com/office/drawing/2010/main"/>
                        </a:ext>
                      </a:extLst>
                    </a:blip>
                    <a:stretch>
                      <a:fillRect/>
                    </a:stretch>
                  </pic:blipFill>
                  <pic:spPr>
                    <a:xfrm>
                      <a:off x="0" y="0"/>
                      <a:ext cx="2852174" cy="1604347"/>
                    </a:xfrm>
                    <a:prstGeom prst="rect">
                      <a:avLst/>
                    </a:prstGeom>
                    <a:ln>
                      <a:solidFill>
                        <a:schemeClr val="bg1">
                          <a:lumMod val="75000"/>
                        </a:schemeClr>
                      </a:solidFill>
                    </a:ln>
                  </pic:spPr>
                </pic:pic>
              </a:graphicData>
            </a:graphic>
          </wp:inline>
        </w:drawing>
      </w:r>
    </w:p>
    <w:p w14:paraId="53C18B37" w14:textId="77777777" w:rsidR="00626912" w:rsidRPr="00626912" w:rsidRDefault="00626912" w:rsidP="00626912">
      <w:pPr>
        <w:autoSpaceDE w:val="0"/>
        <w:autoSpaceDN w:val="0"/>
        <w:adjustRightInd w:val="0"/>
        <w:ind w:right="42"/>
        <w:rPr>
          <w:szCs w:val="32"/>
          <w:lang w:val="nl-NL"/>
        </w:rPr>
      </w:pPr>
    </w:p>
    <w:p w14:paraId="43068EE1" w14:textId="65CF795C" w:rsidR="00626912" w:rsidRPr="00626912" w:rsidRDefault="00626912" w:rsidP="00626912">
      <w:pPr>
        <w:autoSpaceDE w:val="0"/>
        <w:autoSpaceDN w:val="0"/>
        <w:adjustRightInd w:val="0"/>
        <w:ind w:right="42"/>
        <w:rPr>
          <w:szCs w:val="32"/>
          <w:lang w:val="nl-NL"/>
        </w:rPr>
      </w:pPr>
      <w:r w:rsidRPr="00626912">
        <w:rPr>
          <w:szCs w:val="32"/>
          <w:lang w:val="nl-NL"/>
        </w:rPr>
        <w:t xml:space="preserve">Om uw Compact 6 HD te verbinden met een monitor of TV via Miracast, tik op de “Miracast” knop  en schakel Miracast in. Een lijst met beschikbare apparaten wordt getoond. Tik op de naam van een apparaat om ermee te verbinden. Het kan tot een minuut duren om de verbinding tot stand te brengen. Tik nogmaals op de naam van het apparaat om de verbinding te verbreken. Als een Miracast verbinding tot stand is gebracht zullen zowel audio als video gestreamd worden naar de TV of monitor. Om gegarandeerd te zijn van een goede verbinding moet de Compact 6 HD zich bevinden in een radius van 1 meter van de monitor of TV. Afhankelijk van de verbinding kan een kleine vertraging van de video en/of audio plaatsvinden. </w:t>
      </w:r>
    </w:p>
    <w:p w14:paraId="15DB7D3E" w14:textId="77777777" w:rsidR="00626912" w:rsidRPr="003F7834" w:rsidRDefault="00626912" w:rsidP="00113C13">
      <w:pPr>
        <w:autoSpaceDE w:val="0"/>
        <w:autoSpaceDN w:val="0"/>
        <w:adjustRightInd w:val="0"/>
        <w:ind w:right="42"/>
        <w:rPr>
          <w:szCs w:val="32"/>
          <w:lang w:val="nl-NL"/>
        </w:rPr>
      </w:pPr>
    </w:p>
    <w:p w14:paraId="32CF33C0" w14:textId="0B646A90" w:rsidR="00113C13" w:rsidRPr="00AB2859" w:rsidRDefault="00AB2859" w:rsidP="00113C13">
      <w:pPr>
        <w:pStyle w:val="Heading3"/>
      </w:pPr>
      <w:bookmarkStart w:id="411" w:name="_Toc493077207"/>
      <w:bookmarkStart w:id="412" w:name="_Toc4397343"/>
      <w:r w:rsidRPr="005970EF">
        <w:rPr>
          <w:rStyle w:val="Opmaakprofiel14ptVet"/>
          <w:b/>
          <w:bCs/>
          <w:noProof/>
          <w:sz w:val="32"/>
          <w:lang w:val="nl-NL"/>
        </w:rPr>
        <w:lastRenderedPageBreak/>
        <w:drawing>
          <wp:anchor distT="0" distB="0" distL="114300" distR="114300" simplePos="0" relativeHeight="251889664" behindDoc="0" locked="0" layoutInCell="1" allowOverlap="1" wp14:anchorId="2658DCF9" wp14:editId="39B68A0A">
            <wp:simplePos x="0" y="0"/>
            <wp:positionH relativeFrom="margin">
              <wp:align>left</wp:align>
            </wp:positionH>
            <wp:positionV relativeFrom="paragraph">
              <wp:posOffset>18415</wp:posOffset>
            </wp:positionV>
            <wp:extent cx="546100" cy="542925"/>
            <wp:effectExtent l="0" t="0" r="6350" b="9525"/>
            <wp:wrapSquare wrapText="bothSides"/>
            <wp:docPr id="160" name="Afbeelding 34"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113C13" w:rsidRPr="00AB2859">
        <w:t>Bluetooth</w:t>
      </w:r>
      <w:bookmarkEnd w:id="411"/>
      <w:r>
        <w:t xml:space="preserve"> </w:t>
      </w:r>
      <w:r w:rsidRPr="00AB2859">
        <w:t>(enkel Compact 6 HD Speech)</w:t>
      </w:r>
      <w:bookmarkEnd w:id="412"/>
    </w:p>
    <w:p w14:paraId="5201179A" w14:textId="7CB3C7EB" w:rsidR="00113C13" w:rsidRPr="003F7834" w:rsidRDefault="00113C13" w:rsidP="00113C13">
      <w:pPr>
        <w:rPr>
          <w:lang w:val="nl-NL"/>
        </w:rPr>
      </w:pPr>
      <w:r w:rsidRPr="003F7834">
        <w:rPr>
          <w:lang w:val="nl-NL"/>
        </w:rPr>
        <w:t xml:space="preserve">Om een Bluetooth luidspreker of </w:t>
      </w:r>
      <w:r w:rsidR="001B1B30">
        <w:rPr>
          <w:lang w:val="nl-NL"/>
        </w:rPr>
        <w:t>hoofd</w:t>
      </w:r>
      <w:r w:rsidRPr="003F7834">
        <w:rPr>
          <w:lang w:val="nl-NL"/>
        </w:rPr>
        <w:t xml:space="preserve">telefoon te koppelen tik </w:t>
      </w:r>
      <w:r w:rsidR="001B1B30">
        <w:rPr>
          <w:lang w:val="nl-NL"/>
        </w:rPr>
        <w:t xml:space="preserve">op </w:t>
      </w:r>
      <w:r w:rsidRPr="003F7834">
        <w:rPr>
          <w:lang w:val="nl-NL"/>
        </w:rPr>
        <w:t xml:space="preserve">de “Bluetooth” knop en schakel Bluetooth in. </w:t>
      </w:r>
    </w:p>
    <w:p w14:paraId="0EF35A65" w14:textId="77777777" w:rsidR="00113C13" w:rsidRPr="003F7834" w:rsidRDefault="00113C13" w:rsidP="00113C13">
      <w:pPr>
        <w:rPr>
          <w:lang w:val="nl-NL"/>
        </w:rPr>
      </w:pPr>
    </w:p>
    <w:p w14:paraId="5013296C" w14:textId="77777777" w:rsidR="0044381A" w:rsidRPr="00CF75EE" w:rsidRDefault="0044381A" w:rsidP="0044381A">
      <w:pPr>
        <w:jc w:val="center"/>
        <w:rPr>
          <w:lang w:val="nl-NL"/>
        </w:rPr>
      </w:pPr>
      <w:r>
        <w:rPr>
          <w:noProof/>
          <w:lang w:val="nl-NL"/>
        </w:rPr>
        <w:drawing>
          <wp:inline distT="0" distB="0" distL="0" distR="0" wp14:anchorId="0A28EF6D" wp14:editId="2ADA649F">
            <wp:extent cx="2871220" cy="1615061"/>
            <wp:effectExtent l="19050" t="19050" r="24765" b="2349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screen">
                      <a:extLst>
                        <a:ext uri="{28A0092B-C50C-407E-A947-70E740481C1C}">
                          <a14:useLocalDpi xmlns:a14="http://schemas.microsoft.com/office/drawing/2010/main"/>
                        </a:ext>
                      </a:extLst>
                    </a:blip>
                    <a:stretch>
                      <a:fillRect/>
                    </a:stretch>
                  </pic:blipFill>
                  <pic:spPr>
                    <a:xfrm>
                      <a:off x="0" y="0"/>
                      <a:ext cx="2871220" cy="1615061"/>
                    </a:xfrm>
                    <a:prstGeom prst="rect">
                      <a:avLst/>
                    </a:prstGeom>
                    <a:ln>
                      <a:solidFill>
                        <a:schemeClr val="bg1">
                          <a:lumMod val="85000"/>
                        </a:schemeClr>
                      </a:solidFill>
                    </a:ln>
                  </pic:spPr>
                </pic:pic>
              </a:graphicData>
            </a:graphic>
          </wp:inline>
        </w:drawing>
      </w:r>
      <w:r w:rsidRPr="00CF75EE">
        <w:rPr>
          <w:noProof/>
          <w:lang w:val="nl-NL"/>
        </w:rPr>
        <w:t xml:space="preserve">     </w:t>
      </w:r>
      <w:r w:rsidRPr="00EE7FB4">
        <w:rPr>
          <w:noProof/>
          <w:lang w:val="nl-NL"/>
        </w:rPr>
        <w:drawing>
          <wp:inline distT="0" distB="0" distL="0" distR="0" wp14:anchorId="47DBF2D3" wp14:editId="1752EA13">
            <wp:extent cx="2575147" cy="1616400"/>
            <wp:effectExtent l="19050" t="19050" r="15875" b="222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575147" cy="1616400"/>
                    </a:xfrm>
                    <a:prstGeom prst="rect">
                      <a:avLst/>
                    </a:prstGeom>
                    <a:ln>
                      <a:solidFill>
                        <a:schemeClr val="bg1">
                          <a:lumMod val="85000"/>
                        </a:schemeClr>
                      </a:solidFill>
                    </a:ln>
                  </pic:spPr>
                </pic:pic>
              </a:graphicData>
            </a:graphic>
          </wp:inline>
        </w:drawing>
      </w:r>
    </w:p>
    <w:p w14:paraId="252F4BFF" w14:textId="77777777" w:rsidR="00113C13" w:rsidRPr="003F7834" w:rsidRDefault="00113C13" w:rsidP="00113C13">
      <w:pPr>
        <w:rPr>
          <w:lang w:val="nl-NL"/>
        </w:rPr>
      </w:pPr>
    </w:p>
    <w:p w14:paraId="22834F2E" w14:textId="43044BC1" w:rsidR="00113C13" w:rsidRPr="003F7834" w:rsidRDefault="00113C13" w:rsidP="00113C13">
      <w:pPr>
        <w:rPr>
          <w:lang w:val="nl-NL"/>
        </w:rPr>
      </w:pPr>
      <w:r w:rsidRPr="003F7834">
        <w:rPr>
          <w:lang w:val="nl-NL"/>
        </w:rPr>
        <w:t>Een lijst met gekoppelde apparaten wordt getoond.</w:t>
      </w:r>
      <w:r>
        <w:rPr>
          <w:lang w:val="nl-NL"/>
        </w:rPr>
        <w:t xml:space="preserve"> </w:t>
      </w:r>
      <w:r w:rsidRPr="003F7834">
        <w:rPr>
          <w:lang w:val="nl-NL"/>
        </w:rPr>
        <w:t xml:space="preserve">Als er geen luidspreker of </w:t>
      </w:r>
      <w:r w:rsidR="001B1B30">
        <w:rPr>
          <w:lang w:val="nl-NL"/>
        </w:rPr>
        <w:t>hoofd</w:t>
      </w:r>
      <w:r w:rsidRPr="003F7834">
        <w:rPr>
          <w:lang w:val="nl-NL"/>
        </w:rPr>
        <w:t>telefoon is aangesloten</w:t>
      </w:r>
      <w:r w:rsidR="001B1B30">
        <w:rPr>
          <w:lang w:val="nl-NL"/>
        </w:rPr>
        <w:t>,</w:t>
      </w:r>
      <w:r w:rsidRPr="003F7834">
        <w:rPr>
          <w:lang w:val="nl-NL"/>
        </w:rPr>
        <w:t xml:space="preserve"> tikt u op de “</w:t>
      </w:r>
      <w:r>
        <w:rPr>
          <w:lang w:val="nl-NL"/>
        </w:rPr>
        <w:t>Zoeken</w:t>
      </w:r>
      <w:r w:rsidRPr="003F7834">
        <w:rPr>
          <w:lang w:val="nl-NL"/>
        </w:rPr>
        <w:t xml:space="preserve">” knop om naar beschikbare apparaten te zoeken. Voor de Bluetooth zoekopdracht moet u er voor zorgen dat de luidspreker of </w:t>
      </w:r>
      <w:r w:rsidR="001B1B30">
        <w:rPr>
          <w:lang w:val="nl-NL"/>
        </w:rPr>
        <w:t>hoofd</w:t>
      </w:r>
      <w:r w:rsidRPr="003F7834">
        <w:rPr>
          <w:lang w:val="nl-NL"/>
        </w:rPr>
        <w:t xml:space="preserve">telefoon aan staat en vindbaar is. Zie de handleiding van het apparaat om na te gaan hoe het apparaat vindbaar voor Bluetooth wordt. Om de luidspreker of </w:t>
      </w:r>
      <w:r w:rsidR="001B1B30">
        <w:rPr>
          <w:lang w:val="nl-NL"/>
        </w:rPr>
        <w:t>hoofd</w:t>
      </w:r>
      <w:r w:rsidRPr="003F7834">
        <w:rPr>
          <w:lang w:val="nl-NL"/>
        </w:rPr>
        <w:t>telefoon te koppelen</w:t>
      </w:r>
      <w:r w:rsidR="001B1B30">
        <w:rPr>
          <w:lang w:val="nl-NL"/>
        </w:rPr>
        <w:t>,</w:t>
      </w:r>
      <w:r w:rsidRPr="003F7834">
        <w:rPr>
          <w:lang w:val="nl-NL"/>
        </w:rPr>
        <w:t xml:space="preserve"> tik op de naam van het apparaat en voer zo</w:t>
      </w:r>
      <w:r>
        <w:rPr>
          <w:lang w:val="nl-NL"/>
        </w:rPr>
        <w:t xml:space="preserve"> </w:t>
      </w:r>
      <w:r w:rsidRPr="003F7834">
        <w:rPr>
          <w:lang w:val="nl-NL"/>
        </w:rPr>
        <w:t xml:space="preserve">nodig de pincode in. Zie de handleiding van de luidspreker of </w:t>
      </w:r>
      <w:r w:rsidR="001B1B30">
        <w:rPr>
          <w:lang w:val="nl-NL"/>
        </w:rPr>
        <w:t>hoofd</w:t>
      </w:r>
      <w:r w:rsidRPr="003F7834">
        <w:rPr>
          <w:lang w:val="nl-NL"/>
        </w:rPr>
        <w:t>telefoon voor de pin</w:t>
      </w:r>
      <w:r w:rsidR="001B1B30">
        <w:rPr>
          <w:lang w:val="nl-NL"/>
        </w:rPr>
        <w:t>-</w:t>
      </w:r>
      <w:r w:rsidRPr="003F7834">
        <w:rPr>
          <w:lang w:val="nl-NL"/>
        </w:rPr>
        <w:t xml:space="preserve"> code. </w:t>
      </w:r>
    </w:p>
    <w:p w14:paraId="55875E19" w14:textId="11FBE426" w:rsidR="00113C13" w:rsidRPr="003F7834" w:rsidRDefault="00113C13" w:rsidP="00113C13">
      <w:pPr>
        <w:rPr>
          <w:lang w:val="nl-NL"/>
        </w:rPr>
      </w:pPr>
      <w:r w:rsidRPr="003F7834">
        <w:rPr>
          <w:lang w:val="nl-NL"/>
        </w:rPr>
        <w:lastRenderedPageBreak/>
        <w:t>Als het apparaat gekoppeld is</w:t>
      </w:r>
      <w:r w:rsidR="001B1B30">
        <w:rPr>
          <w:lang w:val="nl-NL"/>
        </w:rPr>
        <w:t>,</w:t>
      </w:r>
      <w:r w:rsidRPr="003F7834">
        <w:rPr>
          <w:lang w:val="nl-NL"/>
        </w:rPr>
        <w:t xml:space="preserve"> tikt u op de naam van de luidspreker of </w:t>
      </w:r>
      <w:r w:rsidR="001B1B30">
        <w:rPr>
          <w:lang w:val="nl-NL"/>
        </w:rPr>
        <w:t>hoofd</w:t>
      </w:r>
      <w:r w:rsidRPr="003F7834">
        <w:rPr>
          <w:lang w:val="nl-NL"/>
        </w:rPr>
        <w:t>telefoon om de verbinding tot stand te brengen.</w:t>
      </w:r>
    </w:p>
    <w:p w14:paraId="4531D82C" w14:textId="77777777" w:rsidR="00113C13" w:rsidRPr="003F7834" w:rsidRDefault="00113C13" w:rsidP="00113C13">
      <w:pPr>
        <w:rPr>
          <w:lang w:val="nl-NL"/>
        </w:rPr>
      </w:pPr>
      <w:r w:rsidRPr="003F7834">
        <w:rPr>
          <w:lang w:val="nl-NL"/>
        </w:rPr>
        <w:t>U wordt gevraagd, met het apparaat te verbinden of het te vergeten. Tik op de “</w:t>
      </w:r>
      <w:r>
        <w:rPr>
          <w:lang w:val="nl-NL"/>
        </w:rPr>
        <w:t>Verbinden</w:t>
      </w:r>
      <w:r w:rsidRPr="003F7834">
        <w:rPr>
          <w:lang w:val="nl-NL"/>
        </w:rPr>
        <w:t xml:space="preserve">” knop om de verbinding tot stand te brengen. </w:t>
      </w:r>
    </w:p>
    <w:p w14:paraId="243EE9D3" w14:textId="77777777" w:rsidR="00113C13" w:rsidRPr="003F7834" w:rsidRDefault="00113C13" w:rsidP="00113C13">
      <w:pPr>
        <w:rPr>
          <w:sz w:val="14"/>
          <w:lang w:val="nl-NL"/>
        </w:rPr>
      </w:pPr>
    </w:p>
    <w:p w14:paraId="7AFB3C82" w14:textId="77777777" w:rsidR="0044381A" w:rsidRPr="00CF75EE" w:rsidRDefault="0044381A" w:rsidP="0044381A">
      <w:pPr>
        <w:jc w:val="center"/>
        <w:rPr>
          <w:lang w:val="nl-NL"/>
        </w:rPr>
      </w:pPr>
      <w:r w:rsidRPr="00EE7FB4">
        <w:rPr>
          <w:noProof/>
          <w:lang w:val="nl-NL"/>
        </w:rPr>
        <w:drawing>
          <wp:inline distT="0" distB="0" distL="0" distR="0" wp14:anchorId="134D3BBE" wp14:editId="62EAAB39">
            <wp:extent cx="2864039" cy="1611021"/>
            <wp:effectExtent l="19050" t="19050" r="12700" b="2730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screen">
                      <a:extLst>
                        <a:ext uri="{28A0092B-C50C-407E-A947-70E740481C1C}">
                          <a14:useLocalDpi xmlns:a14="http://schemas.microsoft.com/office/drawing/2010/main"/>
                        </a:ext>
                      </a:extLst>
                    </a:blip>
                    <a:stretch>
                      <a:fillRect/>
                    </a:stretch>
                  </pic:blipFill>
                  <pic:spPr>
                    <a:xfrm>
                      <a:off x="0" y="0"/>
                      <a:ext cx="2864039" cy="1611021"/>
                    </a:xfrm>
                    <a:prstGeom prst="rect">
                      <a:avLst/>
                    </a:prstGeom>
                    <a:ln>
                      <a:solidFill>
                        <a:schemeClr val="bg1">
                          <a:lumMod val="85000"/>
                        </a:schemeClr>
                      </a:solidFill>
                    </a:ln>
                  </pic:spPr>
                </pic:pic>
              </a:graphicData>
            </a:graphic>
          </wp:inline>
        </w:drawing>
      </w:r>
      <w:r w:rsidRPr="00CF75EE">
        <w:rPr>
          <w:lang w:val="nl-NL"/>
        </w:rPr>
        <w:t xml:space="preserve">     </w:t>
      </w:r>
      <w:r>
        <w:rPr>
          <w:noProof/>
          <w:lang w:val="nl-NL"/>
        </w:rPr>
        <w:drawing>
          <wp:inline distT="0" distB="0" distL="0" distR="0" wp14:anchorId="496A312B" wp14:editId="5FB79F1E">
            <wp:extent cx="2838462" cy="1596634"/>
            <wp:effectExtent l="19050" t="19050" r="19050" b="2286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screen">
                      <a:extLst>
                        <a:ext uri="{28A0092B-C50C-407E-A947-70E740481C1C}">
                          <a14:useLocalDpi xmlns:a14="http://schemas.microsoft.com/office/drawing/2010/main"/>
                        </a:ext>
                      </a:extLst>
                    </a:blip>
                    <a:stretch>
                      <a:fillRect/>
                    </a:stretch>
                  </pic:blipFill>
                  <pic:spPr>
                    <a:xfrm>
                      <a:off x="0" y="0"/>
                      <a:ext cx="2838462" cy="1596634"/>
                    </a:xfrm>
                    <a:prstGeom prst="rect">
                      <a:avLst/>
                    </a:prstGeom>
                    <a:ln>
                      <a:solidFill>
                        <a:schemeClr val="bg1">
                          <a:lumMod val="85000"/>
                        </a:schemeClr>
                      </a:solidFill>
                    </a:ln>
                  </pic:spPr>
                </pic:pic>
              </a:graphicData>
            </a:graphic>
          </wp:inline>
        </w:drawing>
      </w:r>
    </w:p>
    <w:p w14:paraId="5147EA8B" w14:textId="77777777" w:rsidR="00113C13" w:rsidRPr="003F7834" w:rsidRDefault="00113C13" w:rsidP="00113C13">
      <w:pPr>
        <w:rPr>
          <w:sz w:val="12"/>
          <w:lang w:val="nl-NL"/>
        </w:rPr>
      </w:pPr>
    </w:p>
    <w:p w14:paraId="4EFDA4B8" w14:textId="076C530F" w:rsidR="00113C13" w:rsidRPr="003F7834" w:rsidRDefault="00113C13" w:rsidP="00113C13">
      <w:pPr>
        <w:rPr>
          <w:lang w:val="nl-NL"/>
        </w:rPr>
      </w:pPr>
      <w:r w:rsidRPr="003F7834">
        <w:rPr>
          <w:lang w:val="nl-NL"/>
        </w:rPr>
        <w:t xml:space="preserve">Om te indiceren </w:t>
      </w:r>
      <w:r>
        <w:rPr>
          <w:lang w:val="nl-NL"/>
        </w:rPr>
        <w:t xml:space="preserve">dat een apparaat beschikbaar is, is </w:t>
      </w:r>
      <w:r w:rsidRPr="003F7834">
        <w:rPr>
          <w:lang w:val="nl-NL"/>
        </w:rPr>
        <w:t>het aangevinkt en wordt</w:t>
      </w:r>
      <w:r w:rsidR="001B1B30">
        <w:rPr>
          <w:lang w:val="nl-NL"/>
        </w:rPr>
        <w:t xml:space="preserve"> het</w:t>
      </w:r>
      <w:r w:rsidRPr="003F7834">
        <w:rPr>
          <w:lang w:val="nl-NL"/>
        </w:rPr>
        <w:t xml:space="preserve"> in blauw weergegeven.</w:t>
      </w:r>
    </w:p>
    <w:p w14:paraId="73A518F5" w14:textId="636DF8CB" w:rsidR="00113C13" w:rsidRDefault="00113C13" w:rsidP="00113C13">
      <w:pPr>
        <w:rPr>
          <w:iCs/>
          <w:lang w:val="nl-NL"/>
        </w:rPr>
      </w:pPr>
      <w:r w:rsidRPr="003F7834">
        <w:rPr>
          <w:iCs/>
          <w:lang w:val="nl-NL"/>
        </w:rPr>
        <w:t>Om een apparaat te ontkoppelen / te vergeten</w:t>
      </w:r>
      <w:r w:rsidR="001B1B30">
        <w:rPr>
          <w:iCs/>
          <w:lang w:val="nl-NL"/>
        </w:rPr>
        <w:t>,</w:t>
      </w:r>
      <w:r w:rsidRPr="003F7834">
        <w:rPr>
          <w:iCs/>
          <w:lang w:val="nl-NL"/>
        </w:rPr>
        <w:t xml:space="preserve"> tik</w:t>
      </w:r>
      <w:r w:rsidR="001B1B30">
        <w:rPr>
          <w:iCs/>
          <w:lang w:val="nl-NL"/>
        </w:rPr>
        <w:t xml:space="preserve"> op</w:t>
      </w:r>
      <w:r w:rsidRPr="003F7834">
        <w:rPr>
          <w:iCs/>
          <w:lang w:val="nl-NL"/>
        </w:rPr>
        <w:t xml:space="preserve"> de “</w:t>
      </w:r>
      <w:r>
        <w:rPr>
          <w:iCs/>
          <w:lang w:val="nl-NL"/>
        </w:rPr>
        <w:t>Vergeten</w:t>
      </w:r>
      <w:r w:rsidRPr="003F7834">
        <w:rPr>
          <w:iCs/>
          <w:lang w:val="nl-NL"/>
        </w:rPr>
        <w:t xml:space="preserve">” knop. Het apparaat wordt verwijderd uit de lijst met gekoppelde apparaten. </w:t>
      </w:r>
    </w:p>
    <w:p w14:paraId="1FBB6159" w14:textId="77777777" w:rsidR="00113C13" w:rsidRPr="00F05BB5" w:rsidRDefault="00113C13" w:rsidP="00113C13">
      <w:pPr>
        <w:rPr>
          <w:iCs/>
          <w:lang w:val="nl-NL"/>
        </w:rPr>
      </w:pPr>
    </w:p>
    <w:p w14:paraId="72924E00" w14:textId="4A25BB7B" w:rsidR="00113C13" w:rsidRPr="003F7834" w:rsidRDefault="00113C13" w:rsidP="00113C13">
      <w:pPr>
        <w:rPr>
          <w:iCs/>
          <w:lang w:val="nl-NL"/>
        </w:rPr>
      </w:pPr>
      <w:r w:rsidRPr="00F05BB5">
        <w:rPr>
          <w:b/>
          <w:iCs/>
          <w:lang w:val="nl-NL"/>
        </w:rPr>
        <w:t>Let op:</w:t>
      </w:r>
      <w:r>
        <w:rPr>
          <w:b/>
          <w:iCs/>
          <w:lang w:val="nl-NL"/>
        </w:rPr>
        <w:t xml:space="preserve"> </w:t>
      </w:r>
      <w:r w:rsidRPr="00F05BB5">
        <w:rPr>
          <w:iCs/>
          <w:lang w:val="nl-NL"/>
        </w:rPr>
        <w:t xml:space="preserve">Alleen Bluetooth luidsprekers of </w:t>
      </w:r>
      <w:r w:rsidR="001B1B30">
        <w:rPr>
          <w:iCs/>
          <w:lang w:val="nl-NL"/>
        </w:rPr>
        <w:t>hoofd</w:t>
      </w:r>
      <w:r w:rsidRPr="00F05BB5">
        <w:rPr>
          <w:iCs/>
          <w:lang w:val="nl-NL"/>
        </w:rPr>
        <w:t>telefo</w:t>
      </w:r>
      <w:r w:rsidR="001B1B30">
        <w:rPr>
          <w:iCs/>
          <w:lang w:val="nl-NL"/>
        </w:rPr>
        <w:t>ons</w:t>
      </w:r>
      <w:r w:rsidRPr="00F05BB5">
        <w:rPr>
          <w:iCs/>
          <w:lang w:val="nl-NL"/>
        </w:rPr>
        <w:t xml:space="preserve"> versie 4.0 of hoger worden ondersteund.</w:t>
      </w:r>
      <w:r w:rsidRPr="00F05BB5">
        <w:rPr>
          <w:iCs/>
          <w:lang w:val="nl-NL"/>
        </w:rPr>
        <w:tab/>
      </w:r>
    </w:p>
    <w:p w14:paraId="1D16FE07" w14:textId="77777777" w:rsidR="00914368" w:rsidRPr="00F41171" w:rsidRDefault="00914368" w:rsidP="00914368">
      <w:pPr>
        <w:pStyle w:val="Heading3"/>
        <w:rPr>
          <w:lang w:val="nl-NL"/>
        </w:rPr>
      </w:pPr>
      <w:bookmarkStart w:id="413" w:name="_Toc4397344"/>
      <w:r w:rsidRPr="00F41171">
        <w:rPr>
          <w:lang w:val="nl-NL"/>
        </w:rPr>
        <w:lastRenderedPageBreak/>
        <w:t>Lijn</w:t>
      </w:r>
      <w:bookmarkEnd w:id="413"/>
    </w:p>
    <w:p w14:paraId="4B98A591" w14:textId="47CDF504" w:rsidR="00914368" w:rsidRDefault="00914368" w:rsidP="00914368">
      <w:pPr>
        <w:rPr>
          <w:lang w:val="nl-NL"/>
        </w:rPr>
      </w:pPr>
      <w:r w:rsidRPr="00F41171">
        <w:rPr>
          <w:lang w:val="nl-NL"/>
        </w:rPr>
        <w:t>Dit menu onderdeel stelt u in staat de positie van de leeslijn te veranderen in een van deze zes posities: horizontaal boven, horizontaal midden, horizontaal onder, verticaal links, verticaal midden, verticaal rechts. Standaard is de leeslijn ingesteld horizontaal midden op het scherm.</w:t>
      </w:r>
    </w:p>
    <w:p w14:paraId="22B6DED6" w14:textId="77777777" w:rsidR="00914368" w:rsidRPr="00F41171" w:rsidRDefault="00914368" w:rsidP="00914368">
      <w:pPr>
        <w:pStyle w:val="Heading3"/>
        <w:rPr>
          <w:lang w:val="nl-NL"/>
        </w:rPr>
      </w:pPr>
      <w:bookmarkStart w:id="414" w:name="_Toc4397345"/>
      <w:r w:rsidRPr="00F41171">
        <w:rPr>
          <w:lang w:val="nl-NL"/>
        </w:rPr>
        <w:t>Knoppen</w:t>
      </w:r>
      <w:bookmarkEnd w:id="414"/>
    </w:p>
    <w:p w14:paraId="5C8F6CDD" w14:textId="77777777" w:rsidR="00914368" w:rsidRDefault="00914368" w:rsidP="00914368">
      <w:pPr>
        <w:rPr>
          <w:lang w:val="nl-NL"/>
        </w:rPr>
      </w:pPr>
      <w:r w:rsidRPr="00F41171">
        <w:rPr>
          <w:lang w:val="nl-NL"/>
        </w:rPr>
        <w:t xml:space="preserve">Dit menu onderdeel stelt u in staat de knoppenbalk positie te veranderen in een van twee posities: Onder of Zijde. Afhankelijk van uw voorkeur, kunt u de positie van de knoppenbalk veranderen naar de onderkant of zijkant van het scherm. </w:t>
      </w:r>
      <w:r w:rsidRPr="00914368">
        <w:rPr>
          <w:lang w:val="nl-NL"/>
        </w:rPr>
        <w:t xml:space="preserve">De standaard instelling is “Onder”. </w:t>
      </w:r>
    </w:p>
    <w:p w14:paraId="756D2D6F" w14:textId="77777777" w:rsidR="00914368" w:rsidRPr="00914368" w:rsidRDefault="00914368" w:rsidP="00914368">
      <w:pPr>
        <w:rPr>
          <w:lang w:val="nl-NL"/>
        </w:rPr>
      </w:pPr>
    </w:p>
    <w:p w14:paraId="3A1486F0" w14:textId="28D10557" w:rsidR="00914368" w:rsidRPr="002B3A58" w:rsidRDefault="00914368" w:rsidP="00914368">
      <w:pPr>
        <w:rPr>
          <w:i/>
          <w:lang w:val="nl-NL"/>
        </w:rPr>
      </w:pPr>
      <w:r w:rsidRPr="00914368">
        <w:rPr>
          <w:i/>
          <w:lang w:val="nl-NL"/>
        </w:rPr>
        <w:t>Houd er rekening mee dat de knoppenbalk positie verschillend kan zijn afhankelijk van het onderdeel dat momenteel gebruikt w</w:t>
      </w:r>
      <w:r w:rsidR="002B3A58">
        <w:rPr>
          <w:i/>
          <w:lang w:val="nl-NL"/>
        </w:rPr>
        <w:t>ordt.</w:t>
      </w:r>
    </w:p>
    <w:p w14:paraId="5FACBEEC" w14:textId="77777777" w:rsidR="00914368" w:rsidRPr="00F41171" w:rsidRDefault="00914368" w:rsidP="00914368">
      <w:pPr>
        <w:pStyle w:val="Heading3"/>
        <w:rPr>
          <w:lang w:val="nl-NL"/>
        </w:rPr>
      </w:pPr>
      <w:bookmarkStart w:id="415" w:name="_Toc4397346"/>
      <w:r w:rsidRPr="00F41171">
        <w:rPr>
          <w:lang w:val="nl-NL"/>
        </w:rPr>
        <w:t>Thema</w:t>
      </w:r>
      <w:bookmarkEnd w:id="415"/>
    </w:p>
    <w:p w14:paraId="01253FE6" w14:textId="77777777" w:rsidR="00914368" w:rsidRDefault="00914368" w:rsidP="00914368">
      <w:pPr>
        <w:rPr>
          <w:lang w:val="nl-NL"/>
        </w:rPr>
      </w:pPr>
      <w:r w:rsidRPr="00F41171">
        <w:rPr>
          <w:lang w:val="nl-NL"/>
        </w:rPr>
        <w:t xml:space="preserve">Dit menu onderdeel stelt u in staat een licht of donker thema te selecteren voor de knoppen en menu's. </w:t>
      </w:r>
    </w:p>
    <w:p w14:paraId="2DFF83D6" w14:textId="77777777" w:rsidR="00914368" w:rsidRPr="00F41171" w:rsidRDefault="00914368" w:rsidP="00914368">
      <w:pPr>
        <w:rPr>
          <w:lang w:val="nl-NL"/>
        </w:rPr>
      </w:pPr>
    </w:p>
    <w:p w14:paraId="0D111E12" w14:textId="3BB415AF" w:rsidR="00914368" w:rsidRPr="00F41171" w:rsidRDefault="00914368" w:rsidP="00914368">
      <w:pPr>
        <w:pStyle w:val="Heading3"/>
        <w:rPr>
          <w:lang w:val="nl-NL"/>
        </w:rPr>
      </w:pPr>
      <w:bookmarkStart w:id="416" w:name="_Toc4397347"/>
      <w:r w:rsidRPr="005970EF">
        <w:rPr>
          <w:rStyle w:val="Opmaakprofiel14ptVet"/>
          <w:b/>
          <w:bCs/>
          <w:noProof/>
          <w:sz w:val="32"/>
          <w:lang w:val="nl-NL"/>
        </w:rPr>
        <w:drawing>
          <wp:anchor distT="0" distB="0" distL="114300" distR="114300" simplePos="0" relativeHeight="251891712" behindDoc="0" locked="0" layoutInCell="1" allowOverlap="1" wp14:anchorId="06B0AE0C" wp14:editId="226033F1">
            <wp:simplePos x="0" y="0"/>
            <wp:positionH relativeFrom="margin">
              <wp:align>left</wp:align>
            </wp:positionH>
            <wp:positionV relativeFrom="paragraph">
              <wp:posOffset>123190</wp:posOffset>
            </wp:positionV>
            <wp:extent cx="546100" cy="542925"/>
            <wp:effectExtent l="0" t="0" r="6350" b="9525"/>
            <wp:wrapSquare wrapText="bothSides"/>
            <wp:docPr id="161" name="Afbeelding 34"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1171">
        <w:rPr>
          <w:lang w:val="nl-NL"/>
        </w:rPr>
        <w:t>Kolommen (enkel Compact 6 HD Speech)</w:t>
      </w:r>
      <w:bookmarkEnd w:id="416"/>
    </w:p>
    <w:p w14:paraId="64BB3EE7" w14:textId="77777777" w:rsidR="00914368" w:rsidRDefault="00914368" w:rsidP="00914368">
      <w:pPr>
        <w:rPr>
          <w:lang w:val="nl-NL"/>
        </w:rPr>
      </w:pPr>
      <w:r w:rsidRPr="00F41171">
        <w:rPr>
          <w:lang w:val="nl-NL"/>
        </w:rPr>
        <w:t xml:space="preserve">Dit menu onderdeel stelt u in staat te kiezen of u de Compact 6 HD Speech enkel complete kolommen of ook incomplete kolommen wilt laten lezen. Standaard is Lees enkel </w:t>
      </w:r>
      <w:r w:rsidRPr="00F41171">
        <w:rPr>
          <w:lang w:val="nl-NL"/>
        </w:rPr>
        <w:lastRenderedPageBreak/>
        <w:t>complete kolommen geselecteerd. Houd er rekening mee dat wanneer u Lees incomplete Kolommen selecteert, mog</w:t>
      </w:r>
      <w:r>
        <w:rPr>
          <w:lang w:val="nl-NL"/>
        </w:rPr>
        <w:t>e</w:t>
      </w:r>
      <w:r w:rsidRPr="00F41171">
        <w:rPr>
          <w:lang w:val="nl-NL"/>
        </w:rPr>
        <w:t>lijk niet alle karakters en woorden volledig gevangen worden, wat kan resulteren in foutieve tekst.</w:t>
      </w:r>
    </w:p>
    <w:p w14:paraId="3E717817" w14:textId="77777777" w:rsidR="00914368" w:rsidRPr="00F41171" w:rsidRDefault="00914368" w:rsidP="00914368">
      <w:pPr>
        <w:rPr>
          <w:lang w:val="nl-NL"/>
        </w:rPr>
      </w:pPr>
    </w:p>
    <w:p w14:paraId="7E690941" w14:textId="77777777" w:rsidR="00914368" w:rsidRPr="00F41171" w:rsidRDefault="00914368" w:rsidP="00914368">
      <w:pPr>
        <w:pStyle w:val="Heading3"/>
        <w:rPr>
          <w:lang w:val="nl-NL"/>
        </w:rPr>
      </w:pPr>
      <w:bookmarkStart w:id="417" w:name="_Toc4397348"/>
      <w:r w:rsidRPr="00F41171">
        <w:rPr>
          <w:lang w:val="nl-NL"/>
        </w:rPr>
        <w:t>Verlichting</w:t>
      </w:r>
      <w:bookmarkEnd w:id="417"/>
    </w:p>
    <w:p w14:paraId="1E950956" w14:textId="77777777" w:rsidR="00914368" w:rsidRPr="00F41171" w:rsidRDefault="00914368" w:rsidP="00914368">
      <w:pPr>
        <w:rPr>
          <w:lang w:val="nl-NL"/>
        </w:rPr>
      </w:pPr>
      <w:r w:rsidRPr="00F41171">
        <w:rPr>
          <w:lang w:val="nl-NL"/>
        </w:rPr>
        <w:t xml:space="preserve">Dit menu onderdeel stelt u in staat de verlichting in de vergroter- en overzichtsweergave in of uit te schakelen. De vergroter/leesverlichting bevindt zich links en rechts van de vergroter camera. Standaard is de leesverlichting ingeschakeld voor een  optimale beeldkwaliteit. </w:t>
      </w:r>
    </w:p>
    <w:p w14:paraId="5693F27F" w14:textId="77777777" w:rsidR="00914368" w:rsidRPr="00914368" w:rsidRDefault="00914368" w:rsidP="00914368">
      <w:pPr>
        <w:rPr>
          <w:lang w:val="nl-NL"/>
        </w:rPr>
      </w:pPr>
      <w:r w:rsidRPr="00F41171">
        <w:rPr>
          <w:lang w:val="nl-NL"/>
        </w:rPr>
        <w:t xml:space="preserve">De overzichtsverlichting bevindt zich naast de overzichtscamera. </w:t>
      </w:r>
      <w:r w:rsidRPr="00914368">
        <w:rPr>
          <w:lang w:val="nl-NL"/>
        </w:rPr>
        <w:t xml:space="preserve">Standaard is de overzichtsverlichting uitgeschakeld. </w:t>
      </w:r>
    </w:p>
    <w:p w14:paraId="369CA553" w14:textId="77777777" w:rsidR="00914368" w:rsidRDefault="00914368" w:rsidP="00914368">
      <w:pPr>
        <w:rPr>
          <w:lang w:val="nl-NL"/>
        </w:rPr>
      </w:pPr>
    </w:p>
    <w:p w14:paraId="75CC5D05" w14:textId="3C196DF8" w:rsidR="00914368" w:rsidRPr="00F41171" w:rsidRDefault="00914368" w:rsidP="00914368">
      <w:pPr>
        <w:pStyle w:val="Heading3"/>
        <w:rPr>
          <w:lang w:val="nl-NL"/>
        </w:rPr>
      </w:pPr>
      <w:bookmarkStart w:id="418" w:name="_Toc4397349"/>
      <w:r w:rsidRPr="00F41171">
        <w:rPr>
          <w:lang w:val="nl-NL"/>
        </w:rPr>
        <w:t>Geluid</w:t>
      </w:r>
      <w:bookmarkEnd w:id="418"/>
    </w:p>
    <w:p w14:paraId="7308A71A" w14:textId="77777777" w:rsidR="00914368" w:rsidRPr="00F41171" w:rsidRDefault="00914368" w:rsidP="00914368">
      <w:pPr>
        <w:rPr>
          <w:lang w:val="nl-NL"/>
        </w:rPr>
      </w:pPr>
      <w:r w:rsidRPr="00F41171">
        <w:rPr>
          <w:lang w:val="nl-NL"/>
        </w:rPr>
        <w:t>Dit menu onderdeel stelt u in staat de audio feedback uit of de vibratie feedback in of uit te schakelen Standaard zijn geluid en vibratie ingeschakeld.</w:t>
      </w:r>
    </w:p>
    <w:p w14:paraId="172E20CB" w14:textId="77777777" w:rsidR="00914368" w:rsidRPr="00F41171" w:rsidRDefault="00914368" w:rsidP="00914368">
      <w:pPr>
        <w:rPr>
          <w:lang w:val="nl-NL"/>
        </w:rPr>
      </w:pPr>
    </w:p>
    <w:p w14:paraId="671E09A6" w14:textId="77777777" w:rsidR="00113C13" w:rsidRPr="003F7834" w:rsidRDefault="00113C13" w:rsidP="00113C13">
      <w:pPr>
        <w:pStyle w:val="Heading3"/>
        <w:rPr>
          <w:lang w:val="nl-NL"/>
        </w:rPr>
      </w:pPr>
      <w:bookmarkStart w:id="419" w:name="_Toc493077217"/>
      <w:bookmarkStart w:id="420" w:name="_Toc4397350"/>
      <w:r w:rsidRPr="003F7834">
        <w:rPr>
          <w:lang w:val="nl-NL"/>
        </w:rPr>
        <w:t>Standby</w:t>
      </w:r>
      <w:bookmarkEnd w:id="419"/>
      <w:bookmarkEnd w:id="420"/>
      <w:r w:rsidRPr="003F7834">
        <w:rPr>
          <w:lang w:val="nl-NL"/>
        </w:rPr>
        <w:t xml:space="preserve"> </w:t>
      </w:r>
    </w:p>
    <w:p w14:paraId="066522E3" w14:textId="15DF9CE3" w:rsidR="00113C13" w:rsidRDefault="00113C13" w:rsidP="00113C13">
      <w:pPr>
        <w:rPr>
          <w:lang w:val="nl-NL"/>
        </w:rPr>
      </w:pPr>
      <w:r w:rsidRPr="003F7834">
        <w:rPr>
          <w:lang w:val="nl-NL"/>
        </w:rPr>
        <w:t>De standby tijd stelt de tijd in na welke</w:t>
      </w:r>
      <w:r w:rsidR="00A45D3B">
        <w:rPr>
          <w:lang w:val="nl-NL"/>
        </w:rPr>
        <w:t xml:space="preserve"> tijd</w:t>
      </w:r>
      <w:r w:rsidRPr="003F7834">
        <w:rPr>
          <w:lang w:val="nl-NL"/>
        </w:rPr>
        <w:t xml:space="preserve"> de Compact 6 HD in de standby modus gaat om de batterij te sparen. Het indrukken van een willekeurige knop brengt het apparaat uit de standby </w:t>
      </w:r>
      <w:r w:rsidRPr="003F7834">
        <w:rPr>
          <w:lang w:val="nl-NL"/>
        </w:rPr>
        <w:lastRenderedPageBreak/>
        <w:t xml:space="preserve">modus. Standaard is de standby tijd ingesteld op </w:t>
      </w:r>
      <w:r w:rsidR="00914368">
        <w:rPr>
          <w:lang w:val="nl-NL"/>
        </w:rPr>
        <w:t>vier</w:t>
      </w:r>
      <w:r w:rsidRPr="003F7834">
        <w:rPr>
          <w:lang w:val="nl-NL"/>
        </w:rPr>
        <w:t xml:space="preserve"> minuten waarin geen knop wordt ingedrukt of beweging wordt waargenomen.</w:t>
      </w:r>
    </w:p>
    <w:p w14:paraId="03157906" w14:textId="77777777" w:rsidR="002B3A58" w:rsidRDefault="002B3A58" w:rsidP="00113C13">
      <w:pPr>
        <w:rPr>
          <w:lang w:val="nl-NL"/>
        </w:rPr>
      </w:pPr>
    </w:p>
    <w:p w14:paraId="2E81FAC0" w14:textId="77777777" w:rsidR="002B3A58" w:rsidRPr="002B3A58" w:rsidRDefault="002B3A58" w:rsidP="002B3A58">
      <w:pPr>
        <w:pStyle w:val="Heading3"/>
        <w:rPr>
          <w:lang w:val="nl-NL"/>
        </w:rPr>
      </w:pPr>
      <w:bookmarkStart w:id="421" w:name="_Toc4397351"/>
      <w:r w:rsidRPr="002B3A58">
        <w:rPr>
          <w:lang w:val="nl-NL"/>
        </w:rPr>
        <w:t>Taal (enkel Compact 6 HD)</w:t>
      </w:r>
      <w:bookmarkEnd w:id="421"/>
    </w:p>
    <w:p w14:paraId="4B7D5F02" w14:textId="75012876" w:rsidR="002B3A58" w:rsidRPr="00F41171" w:rsidRDefault="002B3A58" w:rsidP="002B3A58">
      <w:pPr>
        <w:rPr>
          <w:lang w:val="nl-NL"/>
        </w:rPr>
      </w:pPr>
      <w:r w:rsidRPr="00F41171">
        <w:rPr>
          <w:lang w:val="nl-NL"/>
        </w:rPr>
        <w:t>Dit menu</w:t>
      </w:r>
      <w:r>
        <w:rPr>
          <w:lang w:val="nl-NL"/>
        </w:rPr>
        <w:t xml:space="preserve"> </w:t>
      </w:r>
      <w:r w:rsidRPr="00F41171">
        <w:rPr>
          <w:lang w:val="nl-NL"/>
        </w:rPr>
        <w:t>onderdeel stelt u in staat de taal van Compact 6 HD te kiezen. Tik, om de voorkeurs menu taal te selecteren.</w:t>
      </w:r>
    </w:p>
    <w:p w14:paraId="69D08A9B" w14:textId="77777777" w:rsidR="002B3A58" w:rsidRPr="003F7834" w:rsidRDefault="002B3A58" w:rsidP="00113C13">
      <w:pPr>
        <w:rPr>
          <w:szCs w:val="26"/>
          <w:lang w:val="nl-NL"/>
        </w:rPr>
      </w:pPr>
    </w:p>
    <w:p w14:paraId="077BB449" w14:textId="77777777" w:rsidR="00113C13" w:rsidRPr="003F7834" w:rsidRDefault="00113C13" w:rsidP="00113C13">
      <w:pPr>
        <w:pStyle w:val="Heading3"/>
        <w:rPr>
          <w:lang w:val="nl-NL"/>
        </w:rPr>
      </w:pPr>
      <w:bookmarkStart w:id="422" w:name="_Toc493077220"/>
      <w:bookmarkStart w:id="423" w:name="_Toc4397352"/>
      <w:r w:rsidRPr="003F7834">
        <w:rPr>
          <w:lang w:val="nl-NL"/>
        </w:rPr>
        <w:t>Fabrieksinstellingen herstellen</w:t>
      </w:r>
      <w:bookmarkEnd w:id="422"/>
      <w:bookmarkEnd w:id="423"/>
    </w:p>
    <w:p w14:paraId="2FC016D5" w14:textId="0BA20682" w:rsidR="00113C13" w:rsidRPr="003F7834" w:rsidRDefault="00A45D3B" w:rsidP="00113C13">
      <w:pPr>
        <w:rPr>
          <w:lang w:val="nl-NL"/>
        </w:rPr>
      </w:pPr>
      <w:r>
        <w:rPr>
          <w:lang w:val="nl-NL"/>
        </w:rPr>
        <w:t>In dit</w:t>
      </w:r>
      <w:r w:rsidR="00113C13" w:rsidRPr="003F7834">
        <w:rPr>
          <w:lang w:val="nl-NL"/>
        </w:rPr>
        <w:t xml:space="preserve"> menu onderdeel </w:t>
      </w:r>
      <w:r>
        <w:rPr>
          <w:lang w:val="nl-NL"/>
        </w:rPr>
        <w:t>kunt</w:t>
      </w:r>
      <w:r w:rsidR="00113C13" w:rsidRPr="003F7834">
        <w:rPr>
          <w:lang w:val="nl-NL"/>
        </w:rPr>
        <w:t xml:space="preserve"> u de fabrieksinstellingen herstellen. U wordt </w:t>
      </w:r>
      <w:r w:rsidR="00113C13">
        <w:rPr>
          <w:lang w:val="nl-NL"/>
        </w:rPr>
        <w:t xml:space="preserve">dan </w:t>
      </w:r>
      <w:r w:rsidR="00113C13" w:rsidRPr="003F7834">
        <w:rPr>
          <w:lang w:val="nl-NL"/>
        </w:rPr>
        <w:t>gevraagd</w:t>
      </w:r>
      <w:r w:rsidR="00113C13">
        <w:rPr>
          <w:lang w:val="nl-NL"/>
        </w:rPr>
        <w:t xml:space="preserve"> de keuze te bevestigen.  Door </w:t>
      </w:r>
      <w:r w:rsidR="00113C13" w:rsidRPr="003F7834">
        <w:rPr>
          <w:lang w:val="nl-NL"/>
        </w:rPr>
        <w:t>“</w:t>
      </w:r>
      <w:r w:rsidR="00113C13">
        <w:rPr>
          <w:lang w:val="nl-NL"/>
        </w:rPr>
        <w:t>Ja</w:t>
      </w:r>
      <w:r w:rsidR="00113C13" w:rsidRPr="003F7834">
        <w:rPr>
          <w:lang w:val="nl-NL"/>
        </w:rPr>
        <w:t>” bevestigt u de keuze en “N</w:t>
      </w:r>
      <w:r w:rsidR="00113C13">
        <w:rPr>
          <w:lang w:val="nl-NL"/>
        </w:rPr>
        <w:t>ee</w:t>
      </w:r>
      <w:r w:rsidR="00113C13" w:rsidRPr="003F7834">
        <w:rPr>
          <w:lang w:val="nl-NL"/>
        </w:rPr>
        <w:t xml:space="preserve">” annuleert de keuze. </w:t>
      </w:r>
    </w:p>
    <w:p w14:paraId="7738B9B3" w14:textId="77777777" w:rsidR="00113C13" w:rsidRPr="003F7834" w:rsidRDefault="00113C13" w:rsidP="00113C13">
      <w:pPr>
        <w:rPr>
          <w:lang w:val="nl-NL"/>
        </w:rPr>
        <w:sectPr w:rsidR="00113C13" w:rsidRPr="003F7834" w:rsidSect="00A77381">
          <w:headerReference w:type="even" r:id="rId101"/>
          <w:headerReference w:type="default" r:id="rId102"/>
          <w:footerReference w:type="default" r:id="rId103"/>
          <w:type w:val="continuous"/>
          <w:pgSz w:w="11907" w:h="8391" w:orient="landscape" w:code="11"/>
          <w:pgMar w:top="720" w:right="720" w:bottom="720" w:left="720" w:header="567" w:footer="567" w:gutter="0"/>
          <w:cols w:space="720"/>
          <w:docGrid w:linePitch="381"/>
        </w:sectPr>
      </w:pPr>
    </w:p>
    <w:p w14:paraId="5638FD70" w14:textId="2A407B8D" w:rsidR="00113C13" w:rsidRPr="003F7834" w:rsidRDefault="00113C13" w:rsidP="00113C13">
      <w:pPr>
        <w:pStyle w:val="Heading1"/>
        <w:rPr>
          <w:rStyle w:val="Opmaakprofiel14ptVet"/>
          <w:b/>
          <w:bCs/>
          <w:sz w:val="32"/>
          <w:lang w:val="nl-NL"/>
        </w:rPr>
      </w:pPr>
      <w:bookmarkStart w:id="424" w:name="_Toc493077221"/>
      <w:bookmarkStart w:id="425" w:name="_Toc4397353"/>
      <w:r w:rsidRPr="003F7834">
        <w:rPr>
          <w:rStyle w:val="Opmaakprofiel14ptVet"/>
          <w:b/>
          <w:bCs/>
          <w:sz w:val="32"/>
          <w:lang w:val="nl-NL"/>
        </w:rPr>
        <w:lastRenderedPageBreak/>
        <w:t>Bijlage A: Technische informatie</w:t>
      </w:r>
      <w:bookmarkEnd w:id="424"/>
      <w:bookmarkEnd w:id="425"/>
    </w:p>
    <w:p w14:paraId="635FA3CD" w14:textId="4D195B0D" w:rsidR="00113C13" w:rsidRPr="00F567E3" w:rsidRDefault="00113C13" w:rsidP="00113C13">
      <w:pPr>
        <w:ind w:right="42"/>
        <w:rPr>
          <w:lang w:val="nl-NL"/>
        </w:rPr>
      </w:pPr>
      <w:r w:rsidRPr="00F567E3">
        <w:rPr>
          <w:lang w:val="nl-NL"/>
        </w:rPr>
        <w:t>Vergroting</w:t>
      </w:r>
      <w:r w:rsidRPr="00F567E3">
        <w:rPr>
          <w:lang w:val="nl-NL"/>
        </w:rPr>
        <w:tab/>
      </w:r>
      <w:r w:rsidRPr="00F567E3">
        <w:rPr>
          <w:lang w:val="nl-NL"/>
        </w:rPr>
        <w:tab/>
      </w:r>
      <w:r w:rsidRPr="00F567E3">
        <w:rPr>
          <w:lang w:val="nl-NL"/>
        </w:rPr>
        <w:tab/>
      </w:r>
      <w:r w:rsidRPr="00F567E3">
        <w:rPr>
          <w:lang w:val="nl-NL"/>
        </w:rPr>
        <w:tab/>
      </w:r>
      <w:r w:rsidR="002F379F">
        <w:rPr>
          <w:lang w:val="nl-NL"/>
        </w:rPr>
        <w:t>&lt;0.5</w:t>
      </w:r>
      <w:r w:rsidRPr="00F567E3">
        <w:rPr>
          <w:lang w:val="nl-NL"/>
        </w:rPr>
        <w:t xml:space="preserve"> – </w:t>
      </w:r>
      <w:r w:rsidR="002F379F">
        <w:rPr>
          <w:lang w:val="nl-NL"/>
        </w:rPr>
        <w:t>&gt;21</w:t>
      </w:r>
      <w:r w:rsidRPr="00F567E3">
        <w:rPr>
          <w:lang w:val="nl-NL"/>
        </w:rPr>
        <w:t xml:space="preserve"> keer</w:t>
      </w:r>
    </w:p>
    <w:p w14:paraId="671BE1D0" w14:textId="77777777" w:rsidR="00113C13" w:rsidRPr="00F567E3" w:rsidRDefault="00113C13" w:rsidP="00113C13">
      <w:pPr>
        <w:pStyle w:val="body0020text"/>
        <w:spacing w:after="0"/>
        <w:ind w:right="40"/>
        <w:rPr>
          <w:rFonts w:eastAsia="MS Mincho" w:cs="Times New Roman"/>
          <w:sz w:val="24"/>
          <w:szCs w:val="24"/>
        </w:rPr>
      </w:pPr>
      <w:r>
        <w:rPr>
          <w:sz w:val="24"/>
        </w:rPr>
        <w:t>Leesstanden</w:t>
      </w:r>
      <w:r>
        <w:rPr>
          <w:sz w:val="24"/>
        </w:rPr>
        <w:tab/>
      </w:r>
      <w:r w:rsidRPr="00F567E3">
        <w:rPr>
          <w:sz w:val="24"/>
        </w:rPr>
        <w:tab/>
      </w:r>
      <w:r w:rsidRPr="00F567E3">
        <w:rPr>
          <w:sz w:val="24"/>
        </w:rPr>
        <w:tab/>
      </w:r>
      <w:r w:rsidRPr="00F567E3">
        <w:rPr>
          <w:rFonts w:eastAsia="MS Mincho" w:cs="Times New Roman"/>
          <w:sz w:val="24"/>
          <w:szCs w:val="24"/>
        </w:rPr>
        <w:tab/>
        <w:t xml:space="preserve">Kleuren fotomodus </w:t>
      </w:r>
    </w:p>
    <w:p w14:paraId="33B2C972" w14:textId="77777777" w:rsidR="00113C13" w:rsidRPr="00F567E3" w:rsidRDefault="00113C13" w:rsidP="00113C13">
      <w:pPr>
        <w:pStyle w:val="body0020text"/>
        <w:spacing w:after="0"/>
        <w:ind w:left="2836" w:right="40" w:firstLine="709"/>
        <w:rPr>
          <w:rFonts w:eastAsia="MS Mincho" w:cs="Times New Roman"/>
          <w:sz w:val="24"/>
          <w:szCs w:val="24"/>
        </w:rPr>
      </w:pPr>
      <w:r w:rsidRPr="00F567E3">
        <w:rPr>
          <w:rFonts w:eastAsia="MS Mincho" w:cs="Times New Roman"/>
          <w:vanish/>
          <w:sz w:val="24"/>
          <w:szCs w:val="24"/>
        </w:rPr>
        <w:t>High contrast color combination 1, white on black</w:t>
      </w:r>
      <w:r w:rsidRPr="00F567E3">
        <w:rPr>
          <w:rFonts w:eastAsia="MS Mincho" w:cs="Times New Roman"/>
          <w:sz w:val="24"/>
          <w:szCs w:val="24"/>
        </w:rPr>
        <w:t>Hoog contrast kleurenco</w:t>
      </w:r>
      <w:r>
        <w:rPr>
          <w:rFonts w:eastAsia="MS Mincho" w:cs="Times New Roman"/>
          <w:sz w:val="24"/>
          <w:szCs w:val="24"/>
        </w:rPr>
        <w:t>mbinatie</w:t>
      </w:r>
      <w:r w:rsidRPr="00F567E3">
        <w:rPr>
          <w:rFonts w:eastAsia="MS Mincho" w:cs="Times New Roman"/>
          <w:sz w:val="24"/>
          <w:szCs w:val="24"/>
        </w:rPr>
        <w:t xml:space="preserve">, wit op zwart </w:t>
      </w:r>
    </w:p>
    <w:p w14:paraId="6CE6EEEE" w14:textId="77777777" w:rsidR="00113C13" w:rsidRPr="00F567E3" w:rsidRDefault="00113C13" w:rsidP="00113C13">
      <w:pPr>
        <w:pStyle w:val="body0020text"/>
        <w:spacing w:after="0"/>
        <w:ind w:left="2836" w:right="40" w:firstLine="709"/>
        <w:rPr>
          <w:rFonts w:eastAsia="MS Mincho" w:cs="Times New Roman"/>
          <w:sz w:val="24"/>
          <w:szCs w:val="24"/>
        </w:rPr>
      </w:pPr>
      <w:r w:rsidRPr="00F567E3">
        <w:rPr>
          <w:rFonts w:eastAsia="MS Mincho" w:cs="Times New Roman"/>
          <w:vanish/>
          <w:sz w:val="24"/>
          <w:szCs w:val="24"/>
        </w:rPr>
        <w:t>High contrast color combination 2, black on white</w:t>
      </w:r>
      <w:r>
        <w:rPr>
          <w:rFonts w:eastAsia="MS Mincho" w:cs="Times New Roman"/>
          <w:sz w:val="24"/>
          <w:szCs w:val="24"/>
        </w:rPr>
        <w:t>Hoog contrast kleurencombinatie</w:t>
      </w:r>
      <w:r w:rsidRPr="00F567E3">
        <w:rPr>
          <w:rFonts w:eastAsia="MS Mincho" w:cs="Times New Roman"/>
          <w:sz w:val="24"/>
          <w:szCs w:val="24"/>
        </w:rPr>
        <w:t xml:space="preserve">, zwart op wit </w:t>
      </w:r>
    </w:p>
    <w:p w14:paraId="72691C77" w14:textId="77777777" w:rsidR="00113C13" w:rsidRPr="00F567E3" w:rsidRDefault="00113C13" w:rsidP="00113C13">
      <w:pPr>
        <w:pStyle w:val="body0020text"/>
        <w:spacing w:after="0"/>
        <w:ind w:left="2836" w:right="40" w:firstLine="709"/>
        <w:rPr>
          <w:rFonts w:eastAsia="MS Mincho" w:cs="Times New Roman"/>
          <w:sz w:val="24"/>
          <w:szCs w:val="24"/>
        </w:rPr>
      </w:pPr>
      <w:r w:rsidRPr="00F567E3">
        <w:rPr>
          <w:rFonts w:eastAsia="MS Mincho" w:cs="Times New Roman"/>
          <w:vanish/>
          <w:sz w:val="24"/>
          <w:szCs w:val="24"/>
        </w:rPr>
        <w:t>High contrast color combination 3 (unassigned)</w:t>
      </w:r>
      <w:r w:rsidRPr="00F567E3">
        <w:rPr>
          <w:rFonts w:eastAsia="MS Mincho" w:cs="Times New Roman"/>
          <w:sz w:val="24"/>
          <w:szCs w:val="24"/>
        </w:rPr>
        <w:t>Hoog contrast kleurencombinatie</w:t>
      </w:r>
      <w:r>
        <w:rPr>
          <w:rFonts w:eastAsia="MS Mincho" w:cs="Times New Roman"/>
          <w:sz w:val="24"/>
          <w:szCs w:val="24"/>
        </w:rPr>
        <w:t xml:space="preserve"> 1 </w:t>
      </w:r>
    </w:p>
    <w:p w14:paraId="4575F2BF" w14:textId="77777777" w:rsidR="00113C13" w:rsidRPr="00F567E3" w:rsidRDefault="00113C13" w:rsidP="00113C13">
      <w:pPr>
        <w:pStyle w:val="body0020text"/>
        <w:spacing w:after="0"/>
        <w:ind w:left="2836" w:right="40" w:firstLine="709"/>
        <w:rPr>
          <w:rFonts w:eastAsia="MS Mincho" w:cs="Times New Roman"/>
          <w:sz w:val="24"/>
          <w:szCs w:val="24"/>
        </w:rPr>
      </w:pPr>
      <w:r w:rsidRPr="00F567E3">
        <w:rPr>
          <w:rFonts w:eastAsia="MS Mincho" w:cs="Times New Roman"/>
          <w:vanish/>
          <w:sz w:val="24"/>
          <w:szCs w:val="24"/>
        </w:rPr>
        <w:t>High contrast color combination 4 (unassigned)</w:t>
      </w:r>
      <w:r w:rsidRPr="00F567E3">
        <w:rPr>
          <w:rFonts w:eastAsia="MS Mincho" w:cs="Times New Roman"/>
          <w:sz w:val="24"/>
          <w:szCs w:val="24"/>
        </w:rPr>
        <w:t>H</w:t>
      </w:r>
      <w:r>
        <w:rPr>
          <w:rFonts w:eastAsia="MS Mincho" w:cs="Times New Roman"/>
          <w:sz w:val="24"/>
          <w:szCs w:val="24"/>
        </w:rPr>
        <w:t xml:space="preserve">oog contrast kleurencombinatie 2 </w:t>
      </w:r>
      <w:r w:rsidRPr="00F567E3">
        <w:rPr>
          <w:rFonts w:eastAsia="MS Mincho" w:cs="Times New Roman"/>
          <w:sz w:val="24"/>
          <w:szCs w:val="24"/>
        </w:rPr>
        <w:t xml:space="preserve"> </w:t>
      </w:r>
    </w:p>
    <w:p w14:paraId="58EE6A6B" w14:textId="77777777" w:rsidR="00113C13" w:rsidRPr="000A5EAF" w:rsidRDefault="00113C13" w:rsidP="00113C13">
      <w:pPr>
        <w:ind w:right="42"/>
      </w:pPr>
      <w:r w:rsidRPr="000A5EAF">
        <w:t>Focus</w:t>
      </w:r>
      <w:r w:rsidRPr="000A5EAF">
        <w:tab/>
      </w:r>
      <w:r w:rsidRPr="000A5EAF">
        <w:tab/>
      </w:r>
      <w:r w:rsidRPr="000A5EAF">
        <w:tab/>
      </w:r>
      <w:r w:rsidRPr="000A5EAF">
        <w:tab/>
      </w:r>
      <w:r w:rsidRPr="000A5EAF">
        <w:tab/>
        <w:t>Auto-focus</w:t>
      </w:r>
    </w:p>
    <w:p w14:paraId="4D756D54" w14:textId="77777777" w:rsidR="00113C13" w:rsidRPr="000A5EAF" w:rsidRDefault="00113C13" w:rsidP="00113C13">
      <w:pPr>
        <w:ind w:right="42"/>
      </w:pPr>
      <w:r>
        <w:t>Hoog</w:t>
      </w:r>
      <w:r w:rsidRPr="000A5EAF">
        <w:t xml:space="preserve"> contrast ratio</w:t>
      </w:r>
      <w:r w:rsidRPr="000A5EAF">
        <w:tab/>
      </w:r>
      <w:r w:rsidRPr="000A5EAF">
        <w:tab/>
      </w:r>
      <w:r w:rsidRPr="000A5EAF">
        <w:tab/>
        <w:t>700:1</w:t>
      </w:r>
    </w:p>
    <w:p w14:paraId="2CEFFCEB" w14:textId="77777777" w:rsidR="00113C13" w:rsidRPr="000A5EAF" w:rsidRDefault="00113C13" w:rsidP="00113C13">
      <w:pPr>
        <w:ind w:right="42"/>
      </w:pPr>
      <w:r>
        <w:t>Helderheid scherm</w:t>
      </w:r>
      <w:r>
        <w:tab/>
      </w:r>
      <w:r w:rsidRPr="000A5EAF">
        <w:tab/>
      </w:r>
      <w:r w:rsidRPr="000A5EAF">
        <w:tab/>
        <w:t>350 cd/m2</w:t>
      </w:r>
    </w:p>
    <w:p w14:paraId="0DC68F34" w14:textId="77777777" w:rsidR="00113C13" w:rsidRPr="000A5EAF" w:rsidRDefault="00113C13" w:rsidP="00113C13">
      <w:pPr>
        <w:ind w:right="42"/>
      </w:pPr>
      <w:r>
        <w:t>Scherm</w:t>
      </w:r>
      <w:r>
        <w:tab/>
      </w:r>
      <w:r w:rsidRPr="000A5EAF">
        <w:tab/>
      </w:r>
      <w:r w:rsidRPr="000A5EAF">
        <w:tab/>
      </w:r>
      <w:r w:rsidRPr="000A5EAF">
        <w:tab/>
        <w:t>5.94” TFT</w:t>
      </w:r>
    </w:p>
    <w:p w14:paraId="15706A7A" w14:textId="77777777" w:rsidR="00113C13" w:rsidRPr="000A5EAF" w:rsidRDefault="00113C13" w:rsidP="00113C13">
      <w:pPr>
        <w:ind w:right="42"/>
      </w:pPr>
      <w:r>
        <w:t>Scherm</w:t>
      </w:r>
      <w:r w:rsidRPr="000A5EAF">
        <w:t xml:space="preserve"> resolution</w:t>
      </w:r>
      <w:r w:rsidRPr="000A5EAF">
        <w:tab/>
      </w:r>
      <w:r w:rsidRPr="000A5EAF">
        <w:tab/>
      </w:r>
      <w:r w:rsidRPr="000A5EAF">
        <w:tab/>
        <w:t>1280 x 720</w:t>
      </w:r>
    </w:p>
    <w:p w14:paraId="14B180B9" w14:textId="77777777" w:rsidR="00113C13" w:rsidRPr="00F567E3" w:rsidRDefault="00113C13" w:rsidP="00113C13">
      <w:pPr>
        <w:ind w:right="42"/>
        <w:rPr>
          <w:lang w:val="nl-NL"/>
        </w:rPr>
      </w:pPr>
      <w:r w:rsidRPr="00F567E3">
        <w:rPr>
          <w:lang w:val="nl-NL"/>
        </w:rPr>
        <w:t>Afmetingen</w:t>
      </w:r>
      <w:r w:rsidRPr="00F567E3">
        <w:rPr>
          <w:lang w:val="nl-NL"/>
        </w:rPr>
        <w:tab/>
      </w:r>
      <w:r w:rsidRPr="00F567E3">
        <w:rPr>
          <w:lang w:val="nl-NL"/>
        </w:rPr>
        <w:tab/>
      </w:r>
      <w:r w:rsidRPr="00F567E3">
        <w:rPr>
          <w:lang w:val="nl-NL"/>
        </w:rPr>
        <w:tab/>
      </w:r>
      <w:r w:rsidRPr="00F567E3">
        <w:rPr>
          <w:lang w:val="nl-NL"/>
        </w:rPr>
        <w:tab/>
        <w:t xml:space="preserve">183 x 95 x 14 mm </w:t>
      </w:r>
    </w:p>
    <w:p w14:paraId="78A3E7BC" w14:textId="77777777" w:rsidR="00113C13" w:rsidRPr="007E7C6F" w:rsidRDefault="00113C13" w:rsidP="00113C13">
      <w:pPr>
        <w:ind w:right="42"/>
        <w:rPr>
          <w:lang w:val="nl-NL"/>
        </w:rPr>
      </w:pPr>
      <w:r w:rsidRPr="007E7C6F">
        <w:rPr>
          <w:lang w:val="nl-NL"/>
        </w:rPr>
        <w:t>Gewicht Compact 6 HD</w:t>
      </w:r>
      <w:r w:rsidRPr="007E7C6F">
        <w:rPr>
          <w:lang w:val="nl-NL"/>
        </w:rPr>
        <w:tab/>
      </w:r>
      <w:r w:rsidRPr="007E7C6F">
        <w:rPr>
          <w:lang w:val="nl-NL"/>
        </w:rPr>
        <w:tab/>
        <w:t>270 gram</w:t>
      </w:r>
    </w:p>
    <w:p w14:paraId="42FE0FC8" w14:textId="77777777" w:rsidR="00113C13" w:rsidRPr="007E7C6F" w:rsidRDefault="00113C13" w:rsidP="00113C13">
      <w:pPr>
        <w:ind w:right="42"/>
        <w:rPr>
          <w:lang w:val="nl-NL"/>
        </w:rPr>
      </w:pPr>
      <w:r w:rsidRPr="007E7C6F">
        <w:rPr>
          <w:lang w:val="nl-NL"/>
        </w:rPr>
        <w:t>Gewicht leeshouder</w:t>
      </w:r>
      <w:r w:rsidRPr="007E7C6F">
        <w:rPr>
          <w:lang w:val="nl-NL"/>
        </w:rPr>
        <w:tab/>
      </w:r>
      <w:r w:rsidRPr="007E7C6F">
        <w:rPr>
          <w:lang w:val="nl-NL"/>
        </w:rPr>
        <w:tab/>
      </w:r>
      <w:r w:rsidRPr="007E7C6F">
        <w:rPr>
          <w:lang w:val="nl-NL"/>
        </w:rPr>
        <w:tab/>
        <w:t>110 grams</w:t>
      </w:r>
    </w:p>
    <w:p w14:paraId="27B0487F" w14:textId="465DE671" w:rsidR="00113C13" w:rsidRPr="00DE0DF4" w:rsidRDefault="00113C13" w:rsidP="00113C13">
      <w:pPr>
        <w:ind w:right="42"/>
        <w:rPr>
          <w:lang w:val="nl-NL"/>
        </w:rPr>
      </w:pPr>
      <w:r w:rsidRPr="00DE0DF4">
        <w:rPr>
          <w:lang w:val="nl-NL"/>
        </w:rPr>
        <w:t>Batterij</w:t>
      </w:r>
      <w:r w:rsidRPr="00DE0DF4">
        <w:rPr>
          <w:lang w:val="nl-NL"/>
        </w:rPr>
        <w:tab/>
      </w:r>
      <w:r w:rsidRPr="00DE0DF4">
        <w:rPr>
          <w:lang w:val="nl-NL"/>
        </w:rPr>
        <w:tab/>
      </w:r>
      <w:r w:rsidRPr="00DE0DF4">
        <w:rPr>
          <w:lang w:val="nl-NL"/>
        </w:rPr>
        <w:tab/>
      </w:r>
      <w:r w:rsidRPr="00DE0DF4">
        <w:rPr>
          <w:lang w:val="nl-NL"/>
        </w:rPr>
        <w:tab/>
        <w:t xml:space="preserve">ongeveer </w:t>
      </w:r>
      <w:r w:rsidR="002F379F">
        <w:rPr>
          <w:lang w:val="nl-NL"/>
        </w:rPr>
        <w:t>drie</w:t>
      </w:r>
      <w:r w:rsidRPr="00DE0DF4">
        <w:rPr>
          <w:lang w:val="nl-NL"/>
        </w:rPr>
        <w:t xml:space="preserve"> u</w:t>
      </w:r>
      <w:r>
        <w:rPr>
          <w:lang w:val="nl-NL"/>
        </w:rPr>
        <w:t>ur continu</w:t>
      </w:r>
      <w:r w:rsidRPr="00DE0DF4">
        <w:rPr>
          <w:lang w:val="nl-NL"/>
        </w:rPr>
        <w:t xml:space="preserve"> gebruik</w:t>
      </w:r>
    </w:p>
    <w:p w14:paraId="30D9E5A3" w14:textId="1009BA0B" w:rsidR="00113C13" w:rsidRPr="00DE0DF4" w:rsidRDefault="00113C13" w:rsidP="00113C13">
      <w:pPr>
        <w:ind w:right="42"/>
        <w:rPr>
          <w:lang w:val="nl-NL"/>
        </w:rPr>
      </w:pPr>
      <w:r w:rsidRPr="00DE0DF4">
        <w:rPr>
          <w:lang w:val="nl-NL"/>
        </w:rPr>
        <w:t xml:space="preserve"> </w:t>
      </w:r>
      <w:r w:rsidRPr="00DE0DF4">
        <w:rPr>
          <w:lang w:val="nl-NL"/>
        </w:rPr>
        <w:tab/>
      </w:r>
      <w:r w:rsidRPr="00DE0DF4">
        <w:rPr>
          <w:lang w:val="nl-NL"/>
        </w:rPr>
        <w:tab/>
      </w:r>
      <w:r w:rsidRPr="00DE0DF4">
        <w:rPr>
          <w:lang w:val="nl-NL"/>
        </w:rPr>
        <w:tab/>
      </w:r>
      <w:r w:rsidRPr="00DE0DF4">
        <w:rPr>
          <w:lang w:val="nl-NL"/>
        </w:rPr>
        <w:tab/>
      </w:r>
      <w:r w:rsidRPr="00DE0DF4">
        <w:rPr>
          <w:lang w:val="nl-NL"/>
        </w:rPr>
        <w:tab/>
      </w:r>
      <w:r>
        <w:rPr>
          <w:lang w:val="nl-NL"/>
        </w:rPr>
        <w:t>o</w:t>
      </w:r>
      <w:r w:rsidRPr="00DE0DF4">
        <w:rPr>
          <w:lang w:val="nl-NL"/>
        </w:rPr>
        <w:t xml:space="preserve">ngeveer </w:t>
      </w:r>
      <w:r w:rsidR="002F379F">
        <w:rPr>
          <w:lang w:val="nl-NL"/>
        </w:rPr>
        <w:t>twee</w:t>
      </w:r>
      <w:r w:rsidRPr="00DE0DF4">
        <w:rPr>
          <w:lang w:val="nl-NL"/>
        </w:rPr>
        <w:t xml:space="preserve"> uur oplaadtijd</w:t>
      </w:r>
    </w:p>
    <w:p w14:paraId="324B6C37" w14:textId="77777777" w:rsidR="00113C13" w:rsidRPr="00DE0DF4" w:rsidRDefault="00113C13" w:rsidP="00113C13">
      <w:pPr>
        <w:ind w:right="42"/>
        <w:rPr>
          <w:lang w:val="nl-NL"/>
        </w:rPr>
      </w:pPr>
      <w:r w:rsidRPr="00DE0DF4">
        <w:rPr>
          <w:lang w:val="nl-NL"/>
        </w:rPr>
        <w:t>Li-poly batterij</w:t>
      </w:r>
      <w:r w:rsidRPr="00DE0DF4">
        <w:rPr>
          <w:lang w:val="nl-NL"/>
        </w:rPr>
        <w:tab/>
      </w:r>
      <w:r w:rsidRPr="00DE0DF4">
        <w:rPr>
          <w:lang w:val="nl-NL"/>
        </w:rPr>
        <w:tab/>
      </w:r>
      <w:r w:rsidRPr="00DE0DF4">
        <w:rPr>
          <w:lang w:val="nl-NL"/>
        </w:rPr>
        <w:tab/>
        <w:t>oplaadbaar, 3.7V 2600mAH</w:t>
      </w:r>
    </w:p>
    <w:p w14:paraId="12835732" w14:textId="77777777" w:rsidR="00113C13" w:rsidRPr="000A5EAF" w:rsidRDefault="00113C13" w:rsidP="00113C13">
      <w:pPr>
        <w:ind w:right="42"/>
      </w:pPr>
      <w:r>
        <w:t>Adapter type</w:t>
      </w:r>
      <w:r>
        <w:tab/>
      </w:r>
      <w:r w:rsidRPr="000A5EAF">
        <w:tab/>
      </w:r>
      <w:r w:rsidRPr="000A5EAF">
        <w:tab/>
      </w:r>
      <w:r w:rsidRPr="000A5EAF">
        <w:tab/>
        <w:t>Intertek, MX15Z-0502500VU</w:t>
      </w:r>
    </w:p>
    <w:p w14:paraId="53B4CB24" w14:textId="77777777" w:rsidR="00113C13" w:rsidRPr="000A5EAF" w:rsidRDefault="00113C13" w:rsidP="00113C13">
      <w:pPr>
        <w:ind w:right="42"/>
        <w:rPr>
          <w:rFonts w:eastAsia="PMingLiU"/>
          <w:lang w:eastAsia="zh-TW"/>
        </w:rPr>
      </w:pPr>
      <w:r w:rsidRPr="000A5EAF">
        <w:rPr>
          <w:rFonts w:eastAsia="PMingLiU"/>
          <w:lang w:eastAsia="zh-TW"/>
        </w:rPr>
        <w:t>Input power rating – Adapt</w:t>
      </w:r>
      <w:r>
        <w:rPr>
          <w:rFonts w:eastAsia="PMingLiU"/>
          <w:lang w:eastAsia="zh-TW"/>
        </w:rPr>
        <w:t>e</w:t>
      </w:r>
      <w:r w:rsidRPr="000A5EAF">
        <w:rPr>
          <w:rFonts w:eastAsia="PMingLiU"/>
          <w:lang w:eastAsia="zh-TW"/>
        </w:rPr>
        <w:t>r</w:t>
      </w:r>
      <w:r w:rsidRPr="000A5EAF">
        <w:rPr>
          <w:rFonts w:eastAsia="PMingLiU"/>
          <w:lang w:eastAsia="zh-TW"/>
        </w:rPr>
        <w:tab/>
        <w:t>100-240V, 50-60Hz, 0.4A</w:t>
      </w:r>
    </w:p>
    <w:p w14:paraId="59E203D6" w14:textId="77777777" w:rsidR="00113C13" w:rsidRPr="000A5EAF" w:rsidRDefault="00113C13" w:rsidP="00113C13">
      <w:pPr>
        <w:ind w:right="42"/>
        <w:rPr>
          <w:b/>
        </w:rPr>
      </w:pPr>
      <w:r w:rsidRPr="000A5EAF">
        <w:rPr>
          <w:rFonts w:eastAsia="PMingLiU"/>
          <w:lang w:eastAsia="zh-TW"/>
        </w:rPr>
        <w:t>Output power rating – Unit</w:t>
      </w:r>
      <w:r w:rsidRPr="000A5EAF">
        <w:rPr>
          <w:rFonts w:eastAsia="PMingLiU"/>
          <w:lang w:eastAsia="zh-TW"/>
        </w:rPr>
        <w:tab/>
      </w:r>
      <w:r w:rsidRPr="000A5EAF">
        <w:rPr>
          <w:rFonts w:eastAsia="PMingLiU"/>
          <w:lang w:eastAsia="zh-TW"/>
        </w:rPr>
        <w:tab/>
        <w:t>DC5V-2.5A</w:t>
      </w:r>
      <w:r w:rsidRPr="000A5EAF">
        <w:t xml:space="preserve"> </w:t>
      </w:r>
      <w:r w:rsidRPr="000A5EAF">
        <w:br w:type="page"/>
      </w:r>
      <w:r>
        <w:rPr>
          <w:b/>
        </w:rPr>
        <w:lastRenderedPageBreak/>
        <w:t>Werkomstandigheden</w:t>
      </w:r>
    </w:p>
    <w:p w14:paraId="4EBA07D3" w14:textId="77777777" w:rsidR="00113C13" w:rsidRPr="000A5EAF" w:rsidRDefault="00113C13" w:rsidP="00113C13">
      <w:pPr>
        <w:ind w:right="42"/>
      </w:pPr>
      <w:r w:rsidRPr="000A5EAF">
        <w:t>Temperatu</w:t>
      </w:r>
      <w:r>
        <w:t>ur</w:t>
      </w:r>
      <w:r w:rsidRPr="000A5EAF">
        <w:tab/>
      </w:r>
      <w:r w:rsidRPr="000A5EAF">
        <w:tab/>
      </w:r>
      <w:r>
        <w:tab/>
      </w:r>
      <w:r>
        <w:tab/>
      </w:r>
      <w:r w:rsidRPr="000A5EAF">
        <w:t>+</w:t>
      </w:r>
      <w:smartTag w:uri="urn:schemas-microsoft-com:office:smarttags" w:element="metricconverter">
        <w:smartTagPr>
          <w:attr w:name="ProductID" w:val="10ﾰC"/>
        </w:smartTagPr>
        <w:r w:rsidRPr="000A5EAF">
          <w:rPr>
            <w:rFonts w:cs="Arial"/>
          </w:rPr>
          <w:t>10°C</w:t>
        </w:r>
      </w:smartTag>
      <w:r w:rsidRPr="000A5EAF">
        <w:rPr>
          <w:rFonts w:cs="Arial"/>
        </w:rPr>
        <w:t xml:space="preserve"> to </w:t>
      </w:r>
      <w:smartTag w:uri="urn:schemas-microsoft-com:office:smarttags" w:element="metricconverter">
        <w:smartTagPr>
          <w:attr w:name="ProductID" w:val="35ﾰC"/>
        </w:smartTagPr>
        <w:r w:rsidRPr="000A5EAF">
          <w:rPr>
            <w:rFonts w:cs="Arial"/>
          </w:rPr>
          <w:t>35°C</w:t>
        </w:r>
      </w:smartTag>
      <w:r w:rsidRPr="000A5EAF">
        <w:rPr>
          <w:rFonts w:cs="Arial"/>
        </w:rPr>
        <w:t xml:space="preserve"> / </w:t>
      </w:r>
      <w:smartTag w:uri="urn:schemas-microsoft-com:office:smarttags" w:element="metricconverter">
        <w:smartTagPr>
          <w:attr w:name="ProductID" w:val="50ﾰF"/>
        </w:smartTagPr>
        <w:r w:rsidRPr="000A5EAF">
          <w:rPr>
            <w:rFonts w:cs="Arial"/>
          </w:rPr>
          <w:t>50°F</w:t>
        </w:r>
      </w:smartTag>
      <w:r w:rsidRPr="000A5EAF">
        <w:rPr>
          <w:rFonts w:cs="Arial"/>
        </w:rPr>
        <w:t xml:space="preserve"> to </w:t>
      </w:r>
      <w:smartTag w:uri="urn:schemas-microsoft-com:office:smarttags" w:element="metricconverter">
        <w:smartTagPr>
          <w:attr w:name="ProductID" w:val="95ﾰF"/>
        </w:smartTagPr>
        <w:r w:rsidRPr="000A5EAF">
          <w:rPr>
            <w:rFonts w:cs="Arial"/>
          </w:rPr>
          <w:t>95°F</w:t>
        </w:r>
      </w:smartTag>
    </w:p>
    <w:p w14:paraId="51CB16BF" w14:textId="77777777" w:rsidR="00113C13" w:rsidRPr="00DE0DF4" w:rsidRDefault="00113C13" w:rsidP="00113C13">
      <w:pPr>
        <w:ind w:right="42"/>
        <w:rPr>
          <w:lang w:val="nl-NL"/>
        </w:rPr>
      </w:pPr>
      <w:r w:rsidRPr="00DE0DF4">
        <w:rPr>
          <w:lang w:val="nl-NL"/>
        </w:rPr>
        <w:t>Luchtvochtigheid</w:t>
      </w:r>
      <w:r w:rsidRPr="00DE0DF4">
        <w:rPr>
          <w:lang w:val="nl-NL"/>
        </w:rPr>
        <w:tab/>
      </w:r>
      <w:r>
        <w:rPr>
          <w:lang w:val="nl-NL"/>
        </w:rPr>
        <w:tab/>
      </w:r>
      <w:r w:rsidRPr="00DE0DF4">
        <w:rPr>
          <w:lang w:val="nl-NL"/>
        </w:rPr>
        <w:tab/>
        <w:t>&lt; 70%, geen condensatie</w:t>
      </w:r>
    </w:p>
    <w:p w14:paraId="77348935" w14:textId="6213A8CB" w:rsidR="00113C13" w:rsidRPr="00AB3A2C" w:rsidRDefault="00113C13" w:rsidP="00113C13">
      <w:pPr>
        <w:ind w:right="42"/>
        <w:rPr>
          <w:lang w:val="nl-NL"/>
        </w:rPr>
      </w:pPr>
      <w:r w:rsidRPr="00AB3A2C">
        <w:rPr>
          <w:lang w:val="nl-NL"/>
        </w:rPr>
        <w:t>Hoogte</w:t>
      </w:r>
      <w:r w:rsidR="002F379F" w:rsidRPr="00AB3A2C">
        <w:rPr>
          <w:lang w:val="nl-NL"/>
        </w:rPr>
        <w:t>s</w:t>
      </w:r>
      <w:r w:rsidRPr="00AB3A2C">
        <w:rPr>
          <w:lang w:val="nl-NL"/>
        </w:rPr>
        <w:tab/>
      </w:r>
      <w:r w:rsidRPr="00AB3A2C">
        <w:rPr>
          <w:lang w:val="nl-NL"/>
        </w:rPr>
        <w:tab/>
      </w:r>
      <w:r w:rsidRPr="00AB3A2C">
        <w:rPr>
          <w:lang w:val="nl-NL"/>
        </w:rPr>
        <w:tab/>
      </w:r>
      <w:r w:rsidRPr="00AB3A2C">
        <w:rPr>
          <w:lang w:val="nl-NL"/>
        </w:rPr>
        <w:tab/>
      </w:r>
      <w:r w:rsidR="002F379F" w:rsidRPr="00AB3A2C">
        <w:rPr>
          <w:lang w:val="nl-NL"/>
        </w:rPr>
        <w:t>tot</w:t>
      </w:r>
      <w:r w:rsidRPr="00AB3A2C">
        <w:rPr>
          <w:lang w:val="nl-NL"/>
        </w:rPr>
        <w:t xml:space="preserve"> 3000 m (9842 voet)</w:t>
      </w:r>
    </w:p>
    <w:p w14:paraId="35809EB4" w14:textId="77777777" w:rsidR="00113C13" w:rsidRPr="007E7C6F" w:rsidRDefault="00113C13" w:rsidP="00113C13">
      <w:pPr>
        <w:ind w:right="42"/>
        <w:rPr>
          <w:lang w:val="nl-NL"/>
        </w:rPr>
      </w:pPr>
      <w:r w:rsidRPr="007E7C6F">
        <w:rPr>
          <w:lang w:val="nl-NL"/>
        </w:rPr>
        <w:t>Luchtdruk</w:t>
      </w:r>
      <w:r w:rsidRPr="007E7C6F">
        <w:rPr>
          <w:lang w:val="nl-NL"/>
        </w:rPr>
        <w:tab/>
      </w:r>
      <w:r w:rsidRPr="007E7C6F">
        <w:rPr>
          <w:lang w:val="nl-NL"/>
        </w:rPr>
        <w:tab/>
      </w:r>
      <w:r w:rsidRPr="007E7C6F">
        <w:rPr>
          <w:lang w:val="nl-NL"/>
        </w:rPr>
        <w:tab/>
      </w:r>
      <w:r w:rsidRPr="007E7C6F">
        <w:rPr>
          <w:lang w:val="nl-NL"/>
        </w:rPr>
        <w:tab/>
        <w:t>700 – 1060 hPa</w:t>
      </w:r>
    </w:p>
    <w:p w14:paraId="22554153" w14:textId="77777777" w:rsidR="00113C13" w:rsidRPr="007E7C6F" w:rsidRDefault="00113C13" w:rsidP="00113C13">
      <w:pPr>
        <w:ind w:right="42"/>
        <w:rPr>
          <w:lang w:val="nl-NL"/>
        </w:rPr>
      </w:pPr>
    </w:p>
    <w:p w14:paraId="3BB7D024" w14:textId="4C95A5B1" w:rsidR="00113C13" w:rsidRPr="007E7C6F" w:rsidRDefault="002F379F" w:rsidP="00113C13">
      <w:pPr>
        <w:ind w:right="42"/>
        <w:rPr>
          <w:b/>
          <w:lang w:val="nl-NL"/>
        </w:rPr>
      </w:pPr>
      <w:r>
        <w:rPr>
          <w:b/>
          <w:lang w:val="nl-NL"/>
        </w:rPr>
        <w:t>Opslag</w:t>
      </w:r>
      <w:r w:rsidR="00113C13" w:rsidRPr="007E7C6F">
        <w:rPr>
          <w:b/>
          <w:lang w:val="nl-NL"/>
        </w:rPr>
        <w:t xml:space="preserve"> &amp; </w:t>
      </w:r>
      <w:r>
        <w:rPr>
          <w:b/>
          <w:lang w:val="nl-NL"/>
        </w:rPr>
        <w:t>transport</w:t>
      </w:r>
      <w:r w:rsidR="00113C13" w:rsidRPr="007E7C6F">
        <w:rPr>
          <w:b/>
          <w:lang w:val="nl-NL"/>
        </w:rPr>
        <w:t>voorwaarden</w:t>
      </w:r>
    </w:p>
    <w:p w14:paraId="15B8B764" w14:textId="77777777" w:rsidR="00113C13" w:rsidRPr="007E7C6F" w:rsidRDefault="00113C13" w:rsidP="00113C13">
      <w:pPr>
        <w:ind w:right="42"/>
        <w:rPr>
          <w:lang w:val="nl-NL"/>
        </w:rPr>
      </w:pPr>
      <w:r w:rsidRPr="007E7C6F">
        <w:rPr>
          <w:lang w:val="nl-NL"/>
        </w:rPr>
        <w:t>Temperatuur</w:t>
      </w:r>
      <w:r w:rsidRPr="007E7C6F">
        <w:rPr>
          <w:lang w:val="nl-NL"/>
        </w:rPr>
        <w:tab/>
      </w:r>
      <w:r w:rsidRPr="007E7C6F">
        <w:rPr>
          <w:lang w:val="nl-NL"/>
        </w:rPr>
        <w:tab/>
      </w:r>
      <w:r w:rsidRPr="007E7C6F">
        <w:rPr>
          <w:lang w:val="nl-NL"/>
        </w:rPr>
        <w:tab/>
      </w:r>
      <w:r w:rsidRPr="007E7C6F">
        <w:rPr>
          <w:lang w:val="nl-NL"/>
        </w:rPr>
        <w:tab/>
        <w:t>+</w:t>
      </w:r>
      <w:smartTag w:uri="urn:schemas-microsoft-com:office:smarttags" w:element="metricconverter">
        <w:smartTagPr>
          <w:attr w:name="ProductID" w:val="10ﾰC"/>
        </w:smartTagPr>
        <w:r w:rsidRPr="007E7C6F">
          <w:rPr>
            <w:lang w:val="nl-NL"/>
          </w:rPr>
          <w:t>10</w:t>
        </w:r>
        <w:r w:rsidRPr="007E7C6F">
          <w:rPr>
            <w:rFonts w:ascii="Calibri" w:hAnsi="Calibri"/>
            <w:lang w:val="nl-NL"/>
          </w:rPr>
          <w:t>°</w:t>
        </w:r>
        <w:r w:rsidRPr="007E7C6F">
          <w:rPr>
            <w:lang w:val="nl-NL"/>
          </w:rPr>
          <w:t>C</w:t>
        </w:r>
      </w:smartTag>
      <w:r w:rsidRPr="007E7C6F">
        <w:rPr>
          <w:lang w:val="nl-NL"/>
        </w:rPr>
        <w:t xml:space="preserve"> to </w:t>
      </w:r>
      <w:smartTag w:uri="urn:schemas-microsoft-com:office:smarttags" w:element="metricconverter">
        <w:smartTagPr>
          <w:attr w:name="ProductID" w:val="40ﾰC"/>
        </w:smartTagPr>
        <w:r w:rsidRPr="007E7C6F">
          <w:rPr>
            <w:lang w:val="nl-NL"/>
          </w:rPr>
          <w:t>40</w:t>
        </w:r>
        <w:r w:rsidRPr="007E7C6F">
          <w:rPr>
            <w:rFonts w:ascii="Calibri" w:hAnsi="Calibri"/>
            <w:lang w:val="nl-NL"/>
          </w:rPr>
          <w:t>°</w:t>
        </w:r>
        <w:r w:rsidRPr="007E7C6F">
          <w:rPr>
            <w:lang w:val="nl-NL"/>
          </w:rPr>
          <w:t>C</w:t>
        </w:r>
      </w:smartTag>
      <w:r w:rsidRPr="007E7C6F">
        <w:rPr>
          <w:lang w:val="nl-NL"/>
        </w:rPr>
        <w:t xml:space="preserve"> / </w:t>
      </w:r>
      <w:smartTag w:uri="urn:schemas-microsoft-com:office:smarttags" w:element="metricconverter">
        <w:smartTagPr>
          <w:attr w:name="ProductID" w:val="50ﾰF"/>
        </w:smartTagPr>
        <w:r w:rsidRPr="007E7C6F">
          <w:rPr>
            <w:rFonts w:cs="Arial"/>
            <w:lang w:val="nl-NL"/>
          </w:rPr>
          <w:t>50°F</w:t>
        </w:r>
      </w:smartTag>
      <w:r w:rsidRPr="007E7C6F">
        <w:rPr>
          <w:rFonts w:cs="Arial"/>
          <w:lang w:val="nl-NL"/>
        </w:rPr>
        <w:t xml:space="preserve"> to </w:t>
      </w:r>
      <w:smartTag w:uri="urn:schemas-microsoft-com:office:smarttags" w:element="metricconverter">
        <w:smartTagPr>
          <w:attr w:name="ProductID" w:val="104ﾰF"/>
        </w:smartTagPr>
        <w:r w:rsidRPr="007E7C6F">
          <w:rPr>
            <w:rFonts w:cs="Arial"/>
            <w:lang w:val="nl-NL"/>
          </w:rPr>
          <w:t>104°F</w:t>
        </w:r>
      </w:smartTag>
    </w:p>
    <w:p w14:paraId="6A6047A6" w14:textId="48A6025A" w:rsidR="00113C13" w:rsidRPr="00DE0DF4" w:rsidRDefault="00113C13" w:rsidP="00113C13">
      <w:pPr>
        <w:ind w:right="42"/>
        <w:rPr>
          <w:lang w:val="nl-NL"/>
        </w:rPr>
      </w:pPr>
      <w:r w:rsidRPr="00DE0DF4">
        <w:rPr>
          <w:lang w:val="nl-NL"/>
        </w:rPr>
        <w:t>Luchtvochtigheid</w:t>
      </w:r>
      <w:r w:rsidRPr="00DE0DF4">
        <w:rPr>
          <w:lang w:val="nl-NL"/>
        </w:rPr>
        <w:tab/>
      </w:r>
      <w:r w:rsidRPr="00DE0DF4">
        <w:rPr>
          <w:lang w:val="nl-NL"/>
        </w:rPr>
        <w:tab/>
      </w:r>
      <w:r w:rsidRPr="00DE0DF4">
        <w:rPr>
          <w:lang w:val="nl-NL"/>
        </w:rPr>
        <w:tab/>
        <w:t xml:space="preserve">&lt; 95%, </w:t>
      </w:r>
      <w:r w:rsidR="002F379F">
        <w:rPr>
          <w:lang w:val="nl-NL"/>
        </w:rPr>
        <w:t>geen</w:t>
      </w:r>
      <w:r w:rsidRPr="00DE0DF4">
        <w:rPr>
          <w:lang w:val="nl-NL"/>
        </w:rPr>
        <w:t xml:space="preserve"> condensatie</w:t>
      </w:r>
    </w:p>
    <w:p w14:paraId="0AA9A0B9" w14:textId="6E0E24A1" w:rsidR="00113C13" w:rsidRPr="00DE0DF4" w:rsidRDefault="00113C13" w:rsidP="00113C13">
      <w:pPr>
        <w:ind w:right="42"/>
        <w:rPr>
          <w:lang w:val="nl-NL"/>
        </w:rPr>
      </w:pPr>
      <w:r w:rsidRPr="00DE0DF4">
        <w:rPr>
          <w:lang w:val="nl-NL"/>
        </w:rPr>
        <w:t>Hoogte</w:t>
      </w:r>
      <w:r w:rsidR="002F379F">
        <w:rPr>
          <w:lang w:val="nl-NL"/>
        </w:rPr>
        <w:t>s</w:t>
      </w:r>
      <w:r w:rsidRPr="00DE0DF4">
        <w:rPr>
          <w:lang w:val="nl-NL"/>
        </w:rPr>
        <w:tab/>
      </w:r>
      <w:r w:rsidRPr="00DE0DF4">
        <w:rPr>
          <w:lang w:val="nl-NL"/>
        </w:rPr>
        <w:tab/>
      </w:r>
      <w:r w:rsidRPr="00DE0DF4">
        <w:rPr>
          <w:lang w:val="nl-NL"/>
        </w:rPr>
        <w:tab/>
      </w:r>
      <w:r w:rsidRPr="00DE0DF4">
        <w:rPr>
          <w:lang w:val="nl-NL"/>
        </w:rPr>
        <w:tab/>
      </w:r>
      <w:r w:rsidR="002F379F">
        <w:rPr>
          <w:lang w:val="nl-NL"/>
        </w:rPr>
        <w:t>tot</w:t>
      </w:r>
      <w:r w:rsidRPr="00DE0DF4">
        <w:rPr>
          <w:lang w:val="nl-NL"/>
        </w:rPr>
        <w:t xml:space="preserve"> 12192 m (40000 voet)</w:t>
      </w:r>
    </w:p>
    <w:p w14:paraId="28877E86" w14:textId="77777777" w:rsidR="00113C13" w:rsidRPr="007E7C6F" w:rsidRDefault="00113C13" w:rsidP="00113C13">
      <w:pPr>
        <w:ind w:right="42"/>
        <w:rPr>
          <w:lang w:val="nl-NL"/>
        </w:rPr>
      </w:pPr>
      <w:r w:rsidRPr="007E7C6F">
        <w:rPr>
          <w:lang w:val="nl-NL"/>
        </w:rPr>
        <w:t>Luchtdruk</w:t>
      </w:r>
      <w:r w:rsidRPr="007E7C6F">
        <w:rPr>
          <w:lang w:val="nl-NL"/>
        </w:rPr>
        <w:tab/>
      </w:r>
      <w:r w:rsidRPr="007E7C6F">
        <w:rPr>
          <w:lang w:val="nl-NL"/>
        </w:rPr>
        <w:tab/>
      </w:r>
      <w:r w:rsidRPr="007E7C6F">
        <w:rPr>
          <w:lang w:val="nl-NL"/>
        </w:rPr>
        <w:tab/>
      </w:r>
      <w:r w:rsidRPr="007E7C6F">
        <w:rPr>
          <w:lang w:val="nl-NL"/>
        </w:rPr>
        <w:tab/>
        <w:t>186 – 1060 hPa</w:t>
      </w:r>
    </w:p>
    <w:p w14:paraId="710D9FB0" w14:textId="77777777" w:rsidR="00113C13" w:rsidRPr="007E7C6F" w:rsidRDefault="00113C13" w:rsidP="00113C13">
      <w:pPr>
        <w:ind w:right="42"/>
        <w:rPr>
          <w:rFonts w:ascii="Calibri" w:hAnsi="Calibri"/>
          <w:lang w:val="nl-NL"/>
        </w:rPr>
      </w:pPr>
    </w:p>
    <w:p w14:paraId="32B407F1" w14:textId="77777777" w:rsidR="00113C13" w:rsidRPr="007E7C6F" w:rsidRDefault="00113C13" w:rsidP="00113C13">
      <w:pPr>
        <w:ind w:right="42"/>
        <w:rPr>
          <w:lang w:val="nl-NL"/>
        </w:rPr>
      </w:pPr>
    </w:p>
    <w:p w14:paraId="3FA17CB2" w14:textId="77777777" w:rsidR="00113C13" w:rsidRPr="007E7C6F" w:rsidRDefault="00113C13" w:rsidP="00113C13">
      <w:pPr>
        <w:pStyle w:val="Heading1"/>
        <w:rPr>
          <w:rStyle w:val="Opmaakprofiel14ptVet"/>
          <w:b/>
          <w:bCs/>
          <w:sz w:val="32"/>
          <w:lang w:val="nl-NL"/>
        </w:rPr>
      </w:pPr>
      <w:r w:rsidRPr="007E7C6F">
        <w:rPr>
          <w:lang w:val="nl-NL"/>
        </w:rPr>
        <w:br w:type="page"/>
      </w:r>
      <w:bookmarkStart w:id="426" w:name="_Toc493077222"/>
      <w:bookmarkStart w:id="427" w:name="_Toc4397354"/>
      <w:r w:rsidRPr="007E7C6F">
        <w:rPr>
          <w:rStyle w:val="Opmaakprofiel14ptVet"/>
          <w:b/>
          <w:bCs/>
          <w:sz w:val="32"/>
          <w:lang w:val="nl-NL"/>
        </w:rPr>
        <w:lastRenderedPageBreak/>
        <w:t>Bijlage B: Veiligheid</w:t>
      </w:r>
      <w:bookmarkEnd w:id="426"/>
      <w:bookmarkEnd w:id="427"/>
    </w:p>
    <w:p w14:paraId="313991D4" w14:textId="77777777" w:rsidR="00113C13" w:rsidRPr="00145F6E" w:rsidRDefault="00113C13" w:rsidP="00113C13">
      <w:pPr>
        <w:pStyle w:val="10"/>
        <w:ind w:right="40"/>
        <w:rPr>
          <w:sz w:val="22"/>
          <w:szCs w:val="22"/>
        </w:rPr>
      </w:pPr>
      <w:r w:rsidRPr="00145F6E">
        <w:rPr>
          <w:rStyle w:val="google-src-text1"/>
          <w:sz w:val="22"/>
          <w:szCs w:val="22"/>
          <w:specVanish w:val="0"/>
        </w:rPr>
        <w:t>The Traveller HD is designed in such a way that it can be used in a hospital environment for general purposes such as reviewing medical records.</w:t>
      </w:r>
      <w:r w:rsidRPr="00145F6E">
        <w:rPr>
          <w:rStyle w:val="notranslate"/>
          <w:sz w:val="22"/>
          <w:szCs w:val="22"/>
        </w:rPr>
        <w:t xml:space="preserve">De </w:t>
      </w:r>
      <w:r>
        <w:rPr>
          <w:rStyle w:val="notranslate"/>
          <w:sz w:val="22"/>
          <w:szCs w:val="22"/>
        </w:rPr>
        <w:t xml:space="preserve">Compact 6 </w:t>
      </w:r>
      <w:r w:rsidRPr="00145F6E">
        <w:rPr>
          <w:rStyle w:val="notranslate"/>
          <w:sz w:val="22"/>
          <w:szCs w:val="22"/>
        </w:rPr>
        <w:t>HD is ontworpen zodanig dat het kan worden toegepast in een ziekenhuis voor algemene doeleinden zoals herzien medische dossiers.</w:t>
      </w:r>
      <w:r w:rsidRPr="00145F6E">
        <w:rPr>
          <w:sz w:val="22"/>
          <w:szCs w:val="22"/>
        </w:rPr>
        <w:t xml:space="preserve"> </w:t>
      </w:r>
      <w:r w:rsidRPr="00145F6E">
        <w:rPr>
          <w:rStyle w:val="google-src-text1"/>
          <w:sz w:val="22"/>
          <w:szCs w:val="22"/>
          <w:specVanish w:val="0"/>
        </w:rPr>
        <w:t>The Traveller HD can not be used for surgical procedures in combination with life supporting systems.</w:t>
      </w:r>
      <w:r w:rsidRPr="00145F6E">
        <w:rPr>
          <w:rStyle w:val="notranslate"/>
          <w:sz w:val="22"/>
          <w:szCs w:val="22"/>
        </w:rPr>
        <w:t xml:space="preserve"> De </w:t>
      </w:r>
      <w:r>
        <w:rPr>
          <w:rStyle w:val="notranslate"/>
          <w:sz w:val="22"/>
          <w:szCs w:val="22"/>
        </w:rPr>
        <w:t xml:space="preserve">Compact 6 </w:t>
      </w:r>
      <w:r w:rsidRPr="00145F6E">
        <w:rPr>
          <w:rStyle w:val="notranslate"/>
          <w:sz w:val="22"/>
          <w:szCs w:val="22"/>
        </w:rPr>
        <w:t>HD kan niet worden gebruikt voor chirurgische procedures in combinatie met het leven ondersteunende systemen.</w:t>
      </w:r>
      <w:r w:rsidRPr="00145F6E">
        <w:rPr>
          <w:sz w:val="22"/>
          <w:szCs w:val="22"/>
        </w:rPr>
        <w:t xml:space="preserve"> </w:t>
      </w:r>
    </w:p>
    <w:p w14:paraId="089C51B4" w14:textId="77777777" w:rsidR="00113C13" w:rsidRPr="00145F6E" w:rsidRDefault="00113C13" w:rsidP="00113C13">
      <w:pPr>
        <w:pStyle w:val="10"/>
        <w:ind w:right="40"/>
        <w:rPr>
          <w:sz w:val="22"/>
          <w:szCs w:val="22"/>
        </w:rPr>
      </w:pPr>
      <w:r w:rsidRPr="00145F6E">
        <w:rPr>
          <w:rStyle w:val="normalchar1"/>
          <w:b/>
          <w:bCs/>
          <w:vanish/>
          <w:sz w:val="22"/>
          <w:szCs w:val="22"/>
        </w:rPr>
        <w:t>Warning:</w:t>
      </w:r>
      <w:r w:rsidRPr="00145F6E">
        <w:rPr>
          <w:rStyle w:val="google-src-text1"/>
          <w:sz w:val="22"/>
          <w:szCs w:val="22"/>
          <w:specVanish w:val="0"/>
        </w:rPr>
        <w:t xml:space="preserve"> Critical diagnostic decisions should not be based on images displayed by this device.</w:t>
      </w:r>
      <w:r w:rsidRPr="00145F6E">
        <w:rPr>
          <w:rStyle w:val="normalchar1"/>
          <w:b/>
          <w:bCs/>
          <w:sz w:val="22"/>
          <w:szCs w:val="22"/>
        </w:rPr>
        <w:t>Waarschuwing:</w:t>
      </w:r>
      <w:r w:rsidRPr="00145F6E">
        <w:rPr>
          <w:rStyle w:val="notranslate"/>
          <w:sz w:val="22"/>
          <w:szCs w:val="22"/>
        </w:rPr>
        <w:t xml:space="preserve"> Kritische diagnostische beslissingen mogen niet worden gebaseerd op de beelden die door dit apparaat worden weergegeven.</w:t>
      </w:r>
      <w:r w:rsidRPr="00145F6E">
        <w:rPr>
          <w:sz w:val="22"/>
          <w:szCs w:val="22"/>
        </w:rPr>
        <w:t xml:space="preserve"> </w:t>
      </w:r>
    </w:p>
    <w:p w14:paraId="6FF71824" w14:textId="77777777" w:rsidR="00113C13" w:rsidRPr="00145F6E" w:rsidRDefault="00113C13" w:rsidP="00914368">
      <w:pPr>
        <w:numPr>
          <w:ilvl w:val="0"/>
          <w:numId w:val="14"/>
        </w:numPr>
        <w:tabs>
          <w:tab w:val="clear" w:pos="720"/>
          <w:tab w:val="num" w:pos="426"/>
        </w:tabs>
        <w:spacing w:after="100" w:afterAutospacing="1"/>
        <w:ind w:left="426" w:right="40" w:hanging="426"/>
        <w:rPr>
          <w:rFonts w:cs="Arial"/>
          <w:sz w:val="22"/>
          <w:szCs w:val="22"/>
          <w:lang w:val="nl-NL"/>
        </w:rPr>
      </w:pPr>
      <w:r w:rsidRPr="00145F6E">
        <w:rPr>
          <w:rStyle w:val="google-src-text1"/>
          <w:rFonts w:cs="Arial"/>
          <w:sz w:val="22"/>
          <w:szCs w:val="22"/>
          <w:lang w:val="nl-NL"/>
          <w:specVanish w:val="0"/>
        </w:rPr>
        <w:t>Do not expose the Traveller HD to excessive heat or direct sunlight to avoid the risk of fire.</w:t>
      </w:r>
      <w:r w:rsidRPr="00145F6E">
        <w:rPr>
          <w:rStyle w:val="notranslate"/>
          <w:rFonts w:cs="Arial"/>
          <w:sz w:val="22"/>
          <w:szCs w:val="22"/>
          <w:lang w:val="nl-NL"/>
        </w:rPr>
        <w:t xml:space="preserve">Laat de </w:t>
      </w:r>
      <w:r w:rsidRPr="00145F6E">
        <w:rPr>
          <w:rStyle w:val="notranslate"/>
          <w:sz w:val="22"/>
          <w:szCs w:val="22"/>
          <w:lang w:val="nl-NL"/>
        </w:rPr>
        <w:t>Compact 6 HD</w:t>
      </w:r>
      <w:r w:rsidRPr="00145F6E">
        <w:rPr>
          <w:rStyle w:val="notranslate"/>
          <w:rFonts w:cs="Arial"/>
          <w:sz w:val="22"/>
          <w:szCs w:val="22"/>
          <w:lang w:val="nl-NL"/>
        </w:rPr>
        <w:t xml:space="preserve"> niet blootstaan aan overmatige hitte of direct zonlicht om het risico op brand te voorkomen.</w:t>
      </w:r>
      <w:r w:rsidRPr="00145F6E">
        <w:rPr>
          <w:rFonts w:cs="Arial"/>
          <w:sz w:val="22"/>
          <w:szCs w:val="22"/>
          <w:lang w:val="nl-NL"/>
        </w:rPr>
        <w:t xml:space="preserve"> </w:t>
      </w:r>
    </w:p>
    <w:p w14:paraId="75660E4B" w14:textId="77777777" w:rsidR="00113C13" w:rsidRPr="00145F6E" w:rsidRDefault="00113C13" w:rsidP="00914368">
      <w:pPr>
        <w:numPr>
          <w:ilvl w:val="0"/>
          <w:numId w:val="14"/>
        </w:numPr>
        <w:tabs>
          <w:tab w:val="clear" w:pos="720"/>
          <w:tab w:val="num" w:pos="426"/>
        </w:tabs>
        <w:spacing w:before="100" w:beforeAutospacing="1" w:after="100" w:afterAutospacing="1"/>
        <w:ind w:left="426" w:right="40" w:hanging="426"/>
        <w:rPr>
          <w:rFonts w:cs="Arial"/>
          <w:sz w:val="22"/>
          <w:szCs w:val="22"/>
          <w:lang w:val="nl-NL"/>
        </w:rPr>
      </w:pPr>
      <w:r w:rsidRPr="00145F6E">
        <w:rPr>
          <w:rStyle w:val="google-src-text1"/>
          <w:rFonts w:cs="Arial"/>
          <w:sz w:val="22"/>
          <w:szCs w:val="22"/>
          <w:lang w:val="nl-NL"/>
          <w:specVanish w:val="0"/>
        </w:rPr>
        <w:t>Do not remove any parts of the Traveller HD.Verwijder</w:t>
      </w:r>
      <w:r w:rsidRPr="00145F6E">
        <w:rPr>
          <w:rStyle w:val="google-src-text1"/>
          <w:rFonts w:cs="Arial"/>
          <w:vanish w:val="0"/>
          <w:sz w:val="22"/>
          <w:szCs w:val="22"/>
          <w:lang w:val="nl-NL"/>
          <w:specVanish w:val="0"/>
        </w:rPr>
        <w:t>Verwijder</w:t>
      </w:r>
      <w:r w:rsidRPr="00145F6E">
        <w:rPr>
          <w:rStyle w:val="notranslate"/>
          <w:rFonts w:cs="Arial"/>
          <w:sz w:val="22"/>
          <w:szCs w:val="22"/>
          <w:lang w:val="nl-NL"/>
        </w:rPr>
        <w:t xml:space="preserve"> geen onderdelen van </w:t>
      </w:r>
      <w:r w:rsidRPr="00145F6E">
        <w:rPr>
          <w:rStyle w:val="notranslate"/>
          <w:sz w:val="22"/>
          <w:szCs w:val="22"/>
          <w:lang w:val="nl-NL"/>
        </w:rPr>
        <w:t>Compact 6</w:t>
      </w:r>
      <w:r>
        <w:rPr>
          <w:rStyle w:val="notranslate"/>
          <w:sz w:val="22"/>
          <w:szCs w:val="22"/>
          <w:lang w:val="nl-NL"/>
        </w:rPr>
        <w:t xml:space="preserve"> HD</w:t>
      </w:r>
      <w:r w:rsidRPr="00145F6E">
        <w:rPr>
          <w:rStyle w:val="notranslate"/>
          <w:rFonts w:cs="Arial"/>
          <w:sz w:val="22"/>
          <w:szCs w:val="22"/>
          <w:lang w:val="nl-NL"/>
        </w:rPr>
        <w:t>.</w:t>
      </w:r>
      <w:r w:rsidRPr="00145F6E">
        <w:rPr>
          <w:rFonts w:cs="Arial"/>
          <w:sz w:val="22"/>
          <w:szCs w:val="22"/>
          <w:lang w:val="nl-NL"/>
        </w:rPr>
        <w:t xml:space="preserve"> </w:t>
      </w:r>
      <w:r w:rsidRPr="00145F6E">
        <w:rPr>
          <w:rStyle w:val="google-src-text1"/>
          <w:rFonts w:cs="Arial"/>
          <w:sz w:val="22"/>
          <w:szCs w:val="22"/>
          <w:lang w:val="nl-NL"/>
          <w:specVanish w:val="0"/>
        </w:rPr>
        <w:t>Contact an Optelec authorized service organization in your area.</w:t>
      </w:r>
      <w:r w:rsidRPr="00145F6E">
        <w:rPr>
          <w:rStyle w:val="notranslate"/>
          <w:rFonts w:cs="Arial"/>
          <w:sz w:val="22"/>
          <w:szCs w:val="22"/>
          <w:lang w:val="nl-NL"/>
        </w:rPr>
        <w:t xml:space="preserve"> Neem contact op met een Optelec geautoriseerde service-organisatie in uw omgeving.</w:t>
      </w:r>
      <w:r w:rsidRPr="00145F6E">
        <w:rPr>
          <w:rFonts w:cs="Arial"/>
          <w:sz w:val="22"/>
          <w:szCs w:val="22"/>
          <w:lang w:val="nl-NL"/>
        </w:rPr>
        <w:t xml:space="preserve"> </w:t>
      </w:r>
    </w:p>
    <w:p w14:paraId="673F3EC4" w14:textId="77777777" w:rsidR="00113C13" w:rsidRPr="00145F6E" w:rsidRDefault="00113C13" w:rsidP="00914368">
      <w:pPr>
        <w:numPr>
          <w:ilvl w:val="0"/>
          <w:numId w:val="14"/>
        </w:numPr>
        <w:tabs>
          <w:tab w:val="clear" w:pos="720"/>
          <w:tab w:val="num" w:pos="426"/>
        </w:tabs>
        <w:spacing w:before="100" w:beforeAutospacing="1" w:after="100" w:afterAutospacing="1"/>
        <w:ind w:left="426" w:right="40" w:hanging="426"/>
        <w:rPr>
          <w:rFonts w:cs="Arial"/>
          <w:sz w:val="22"/>
          <w:szCs w:val="22"/>
          <w:lang w:val="nl-NL"/>
        </w:rPr>
      </w:pPr>
      <w:r w:rsidRPr="00145F6E">
        <w:rPr>
          <w:rStyle w:val="google-src-text1"/>
          <w:rFonts w:cs="Arial"/>
          <w:sz w:val="22"/>
          <w:szCs w:val="22"/>
          <w:lang w:val="nl-NL"/>
          <w:specVanish w:val="0"/>
        </w:rPr>
        <w:t>To avoid risk of electrical damage, keep your Traveller HD away from fluids and chemicals.</w:t>
      </w:r>
      <w:r w:rsidRPr="00145F6E">
        <w:rPr>
          <w:rStyle w:val="notranslate"/>
          <w:rFonts w:cs="Arial"/>
          <w:sz w:val="22"/>
          <w:szCs w:val="22"/>
          <w:lang w:val="nl-NL"/>
        </w:rPr>
        <w:t xml:space="preserve">Om het risico op elektrische schade te voorkomen, houd uw </w:t>
      </w:r>
      <w:r w:rsidRPr="00145F6E">
        <w:rPr>
          <w:rStyle w:val="notranslate"/>
          <w:sz w:val="22"/>
          <w:szCs w:val="22"/>
          <w:lang w:val="nl-NL"/>
        </w:rPr>
        <w:t xml:space="preserve">Compact 6 </w:t>
      </w:r>
      <w:r>
        <w:rPr>
          <w:rStyle w:val="notranslate"/>
          <w:sz w:val="22"/>
          <w:szCs w:val="22"/>
          <w:lang w:val="nl-NL"/>
        </w:rPr>
        <w:t xml:space="preserve">HD </w:t>
      </w:r>
      <w:r w:rsidRPr="00145F6E">
        <w:rPr>
          <w:rStyle w:val="notranslate"/>
          <w:rFonts w:cs="Arial"/>
          <w:sz w:val="22"/>
          <w:szCs w:val="22"/>
          <w:lang w:val="nl-NL"/>
        </w:rPr>
        <w:t>uit de buurt van vloeistoffen en chemicaliën.</w:t>
      </w:r>
      <w:r w:rsidRPr="00145F6E">
        <w:rPr>
          <w:rFonts w:cs="Arial"/>
          <w:sz w:val="22"/>
          <w:szCs w:val="22"/>
          <w:lang w:val="nl-NL"/>
        </w:rPr>
        <w:t xml:space="preserve"> </w:t>
      </w:r>
    </w:p>
    <w:p w14:paraId="0057D839" w14:textId="1208A7ED" w:rsidR="00113C13" w:rsidRPr="00145F6E" w:rsidRDefault="00113C13" w:rsidP="00914368">
      <w:pPr>
        <w:numPr>
          <w:ilvl w:val="0"/>
          <w:numId w:val="14"/>
        </w:numPr>
        <w:tabs>
          <w:tab w:val="clear" w:pos="720"/>
          <w:tab w:val="num" w:pos="426"/>
        </w:tabs>
        <w:spacing w:before="100" w:beforeAutospacing="1" w:after="100" w:afterAutospacing="1"/>
        <w:ind w:left="426" w:right="40" w:hanging="426"/>
        <w:rPr>
          <w:rFonts w:cs="Arial"/>
          <w:sz w:val="22"/>
          <w:szCs w:val="22"/>
          <w:lang w:val="nl-NL"/>
        </w:rPr>
      </w:pPr>
      <w:r w:rsidRPr="00145F6E">
        <w:rPr>
          <w:rStyle w:val="google-src-text1"/>
          <w:rFonts w:cs="Arial"/>
          <w:sz w:val="22"/>
          <w:szCs w:val="22"/>
          <w:lang w:val="nl-NL"/>
          <w:specVanish w:val="0"/>
        </w:rPr>
        <w:t>Handle the Traveller HD with care.</w:t>
      </w:r>
      <w:r w:rsidRPr="00145F6E">
        <w:rPr>
          <w:rStyle w:val="notranslate"/>
          <w:rFonts w:cs="Arial"/>
          <w:sz w:val="22"/>
          <w:szCs w:val="22"/>
          <w:lang w:val="nl-NL"/>
        </w:rPr>
        <w:t>Behandel</w:t>
      </w:r>
      <w:r w:rsidR="000E11B2">
        <w:rPr>
          <w:rStyle w:val="notranslate"/>
          <w:rFonts w:cs="Arial"/>
          <w:sz w:val="22"/>
          <w:szCs w:val="22"/>
          <w:lang w:val="nl-NL"/>
        </w:rPr>
        <w:t xml:space="preserve"> de</w:t>
      </w:r>
      <w:r w:rsidRPr="00145F6E">
        <w:rPr>
          <w:rStyle w:val="notranslate"/>
          <w:rFonts w:cs="Arial"/>
          <w:sz w:val="22"/>
          <w:szCs w:val="22"/>
          <w:lang w:val="nl-NL"/>
        </w:rPr>
        <w:t xml:space="preserve"> </w:t>
      </w:r>
      <w:r w:rsidRPr="00145F6E">
        <w:rPr>
          <w:rStyle w:val="notranslate"/>
          <w:sz w:val="22"/>
          <w:szCs w:val="22"/>
          <w:lang w:val="nl-NL"/>
        </w:rPr>
        <w:t>Compact 6</w:t>
      </w:r>
      <w:r>
        <w:rPr>
          <w:rStyle w:val="notranslate"/>
          <w:sz w:val="22"/>
          <w:szCs w:val="22"/>
          <w:lang w:val="nl-NL"/>
        </w:rPr>
        <w:t xml:space="preserve"> HD </w:t>
      </w:r>
      <w:r w:rsidRPr="00145F6E">
        <w:rPr>
          <w:rStyle w:val="notranslate"/>
          <w:rFonts w:cs="Arial"/>
          <w:sz w:val="22"/>
          <w:szCs w:val="22"/>
          <w:lang w:val="nl-NL"/>
        </w:rPr>
        <w:t>met zorg.</w:t>
      </w:r>
      <w:r w:rsidRPr="00145F6E">
        <w:rPr>
          <w:rFonts w:cs="Arial"/>
          <w:sz w:val="22"/>
          <w:szCs w:val="22"/>
          <w:lang w:val="nl-NL"/>
        </w:rPr>
        <w:t xml:space="preserve"> </w:t>
      </w:r>
      <w:r w:rsidRPr="00145F6E">
        <w:rPr>
          <w:rStyle w:val="google-src-text1"/>
          <w:rFonts w:cs="Arial"/>
          <w:sz w:val="22"/>
          <w:szCs w:val="22"/>
          <w:lang w:val="nl-NL"/>
          <w:specVanish w:val="0"/>
        </w:rPr>
        <w:t>Rough handling will damage the internal components.</w:t>
      </w:r>
      <w:r w:rsidRPr="00145F6E">
        <w:rPr>
          <w:rStyle w:val="notranslate"/>
          <w:rFonts w:cs="Arial"/>
          <w:sz w:val="22"/>
          <w:szCs w:val="22"/>
          <w:lang w:val="nl-NL"/>
        </w:rPr>
        <w:t xml:space="preserve"> Ruwe behandeling zal de interne componenten beschadigen.</w:t>
      </w:r>
      <w:r w:rsidRPr="00145F6E">
        <w:rPr>
          <w:rFonts w:cs="Arial"/>
          <w:sz w:val="22"/>
          <w:szCs w:val="22"/>
          <w:lang w:val="nl-NL"/>
        </w:rPr>
        <w:t xml:space="preserve"> </w:t>
      </w:r>
    </w:p>
    <w:p w14:paraId="450EAF37" w14:textId="77777777" w:rsidR="00113C13" w:rsidRPr="00145F6E" w:rsidRDefault="00113C13" w:rsidP="00914368">
      <w:pPr>
        <w:numPr>
          <w:ilvl w:val="0"/>
          <w:numId w:val="14"/>
        </w:numPr>
        <w:tabs>
          <w:tab w:val="clear" w:pos="720"/>
          <w:tab w:val="num" w:pos="426"/>
        </w:tabs>
        <w:spacing w:before="100" w:beforeAutospacing="1" w:after="100" w:afterAutospacing="1"/>
        <w:ind w:left="426" w:right="40" w:hanging="426"/>
        <w:rPr>
          <w:rFonts w:cs="Arial"/>
          <w:sz w:val="22"/>
          <w:szCs w:val="22"/>
          <w:lang w:val="nl-NL"/>
        </w:rPr>
      </w:pPr>
      <w:r w:rsidRPr="00145F6E">
        <w:rPr>
          <w:rStyle w:val="google-src-text1"/>
          <w:rFonts w:cs="Arial"/>
          <w:sz w:val="22"/>
          <w:szCs w:val="22"/>
          <w:lang w:val="nl-NL"/>
          <w:specVanish w:val="0"/>
        </w:rPr>
        <w:t>Do not use the Traveller HD near inadequately shielded medical devices.</w:t>
      </w:r>
      <w:r w:rsidRPr="00145F6E">
        <w:rPr>
          <w:rStyle w:val="notranslate"/>
          <w:rFonts w:cs="Arial"/>
          <w:sz w:val="22"/>
          <w:szCs w:val="22"/>
          <w:lang w:val="nl-NL"/>
        </w:rPr>
        <w:t xml:space="preserve">Gebruik de </w:t>
      </w:r>
      <w:r w:rsidRPr="00145F6E">
        <w:rPr>
          <w:rStyle w:val="notranslate"/>
          <w:sz w:val="22"/>
          <w:szCs w:val="22"/>
          <w:lang w:val="nl-NL"/>
        </w:rPr>
        <w:t xml:space="preserve">Compact 6 </w:t>
      </w:r>
      <w:r>
        <w:rPr>
          <w:rStyle w:val="notranslate"/>
          <w:sz w:val="22"/>
          <w:szCs w:val="22"/>
          <w:lang w:val="nl-NL"/>
        </w:rPr>
        <w:t xml:space="preserve">HD </w:t>
      </w:r>
      <w:r w:rsidRPr="00145F6E">
        <w:rPr>
          <w:rStyle w:val="notranslate"/>
          <w:rFonts w:cs="Arial"/>
          <w:sz w:val="22"/>
          <w:szCs w:val="22"/>
          <w:lang w:val="nl-NL"/>
        </w:rPr>
        <w:t>niet in de buurt van onvoldoende afgeschermde medische apparatuur.</w:t>
      </w:r>
      <w:r w:rsidRPr="00145F6E">
        <w:rPr>
          <w:rFonts w:cs="Arial"/>
          <w:sz w:val="22"/>
          <w:szCs w:val="22"/>
          <w:lang w:val="nl-NL"/>
        </w:rPr>
        <w:t xml:space="preserve"> </w:t>
      </w:r>
    </w:p>
    <w:p w14:paraId="5F64A6C6" w14:textId="77777777" w:rsidR="00113C13" w:rsidRPr="00145F6E" w:rsidRDefault="00113C13" w:rsidP="00914368">
      <w:pPr>
        <w:numPr>
          <w:ilvl w:val="0"/>
          <w:numId w:val="14"/>
        </w:numPr>
        <w:tabs>
          <w:tab w:val="clear" w:pos="720"/>
          <w:tab w:val="num" w:pos="426"/>
        </w:tabs>
        <w:spacing w:before="100" w:beforeAutospacing="1" w:after="100" w:afterAutospacing="1"/>
        <w:ind w:left="426" w:right="40" w:hanging="426"/>
        <w:rPr>
          <w:rFonts w:cs="Arial"/>
          <w:sz w:val="22"/>
          <w:szCs w:val="22"/>
          <w:lang w:val="nl-NL"/>
        </w:rPr>
      </w:pPr>
      <w:r w:rsidRPr="00145F6E">
        <w:rPr>
          <w:rStyle w:val="google-src-text1"/>
          <w:rFonts w:cs="Arial"/>
          <w:sz w:val="22"/>
          <w:szCs w:val="22"/>
          <w:lang w:val="nl-NL"/>
          <w:specVanish w:val="0"/>
        </w:rPr>
        <w:t>Do not try to open the battery compartment or try to remove the battery.</w:t>
      </w:r>
      <w:r w:rsidRPr="00145F6E">
        <w:rPr>
          <w:rStyle w:val="notranslate"/>
          <w:rFonts w:cs="Arial"/>
          <w:sz w:val="22"/>
          <w:szCs w:val="22"/>
          <w:lang w:val="nl-NL"/>
        </w:rPr>
        <w:t>Probeer niet om het batterij compartiment te openen of om de batterij te verwijderen.</w:t>
      </w:r>
      <w:r w:rsidRPr="00145F6E">
        <w:rPr>
          <w:rFonts w:cs="Arial"/>
          <w:sz w:val="22"/>
          <w:szCs w:val="22"/>
          <w:lang w:val="nl-NL"/>
        </w:rPr>
        <w:t xml:space="preserve"> </w:t>
      </w:r>
    </w:p>
    <w:p w14:paraId="335EE155" w14:textId="77777777" w:rsidR="00113C13" w:rsidRPr="00145F6E" w:rsidRDefault="00113C13" w:rsidP="00914368">
      <w:pPr>
        <w:numPr>
          <w:ilvl w:val="0"/>
          <w:numId w:val="14"/>
        </w:numPr>
        <w:tabs>
          <w:tab w:val="clear" w:pos="720"/>
          <w:tab w:val="num" w:pos="426"/>
        </w:tabs>
        <w:spacing w:before="100" w:beforeAutospacing="1" w:after="100" w:afterAutospacing="1"/>
        <w:ind w:left="426" w:right="40" w:hanging="426"/>
        <w:rPr>
          <w:rFonts w:cs="Arial"/>
          <w:sz w:val="22"/>
          <w:szCs w:val="22"/>
        </w:rPr>
      </w:pPr>
      <w:r w:rsidRPr="00145F6E">
        <w:rPr>
          <w:rStyle w:val="google-src-text1"/>
          <w:rFonts w:cs="Arial"/>
          <w:sz w:val="22"/>
          <w:szCs w:val="22"/>
          <w:lang w:val="nl-NL"/>
          <w:specVanish w:val="0"/>
        </w:rPr>
        <w:t xml:space="preserve">Contact your dealer to service this equipment if necessary. </w:t>
      </w:r>
      <w:r w:rsidRPr="00145F6E">
        <w:rPr>
          <w:rStyle w:val="normalchar1"/>
          <w:b/>
          <w:bCs/>
          <w:vanish/>
          <w:sz w:val="22"/>
          <w:szCs w:val="22"/>
          <w:lang w:val="nl-NL"/>
        </w:rPr>
        <w:t>Do not disassemble your unit</w:t>
      </w:r>
      <w:r w:rsidRPr="00145F6E">
        <w:rPr>
          <w:rStyle w:val="google-src-text1"/>
          <w:rFonts w:cs="Arial"/>
          <w:sz w:val="22"/>
          <w:szCs w:val="22"/>
          <w:lang w:val="nl-NL"/>
          <w:specVanish w:val="0"/>
        </w:rPr>
        <w:t xml:space="preserve"> as it will void the warranty.</w:t>
      </w:r>
      <w:r w:rsidRPr="00145F6E">
        <w:rPr>
          <w:rStyle w:val="notranslate"/>
          <w:rFonts w:cs="Arial"/>
          <w:sz w:val="22"/>
          <w:szCs w:val="22"/>
          <w:lang w:val="nl-NL"/>
        </w:rPr>
        <w:t xml:space="preserve">Neem contact op met uw dealer om deze apparatuur te bedienen, indien nodig. </w:t>
      </w:r>
      <w:r w:rsidRPr="00145F6E">
        <w:rPr>
          <w:rStyle w:val="normalchar1"/>
          <w:b/>
          <w:bCs/>
          <w:sz w:val="22"/>
          <w:szCs w:val="22"/>
        </w:rPr>
        <w:t xml:space="preserve">Demontage van het apparaat, zal de </w:t>
      </w:r>
      <w:r w:rsidRPr="00145F6E">
        <w:rPr>
          <w:rStyle w:val="notranslate"/>
          <w:rFonts w:cs="Arial"/>
          <w:b/>
          <w:sz w:val="22"/>
          <w:szCs w:val="22"/>
        </w:rPr>
        <w:t xml:space="preserve"> garantie ongeldig maken.</w:t>
      </w:r>
      <w:r w:rsidRPr="00145F6E">
        <w:rPr>
          <w:rFonts w:cs="Arial"/>
          <w:sz w:val="22"/>
          <w:szCs w:val="22"/>
        </w:rPr>
        <w:t xml:space="preserve"> </w:t>
      </w:r>
    </w:p>
    <w:p w14:paraId="59F746D4" w14:textId="77777777" w:rsidR="00113C13" w:rsidRPr="00145F6E" w:rsidRDefault="00113C13" w:rsidP="00914368">
      <w:pPr>
        <w:numPr>
          <w:ilvl w:val="0"/>
          <w:numId w:val="14"/>
        </w:numPr>
        <w:tabs>
          <w:tab w:val="clear" w:pos="720"/>
          <w:tab w:val="num" w:pos="426"/>
        </w:tabs>
        <w:spacing w:before="100" w:beforeAutospacing="1"/>
        <w:ind w:left="426" w:right="40" w:hanging="426"/>
        <w:rPr>
          <w:rFonts w:cs="Arial"/>
          <w:sz w:val="22"/>
          <w:szCs w:val="22"/>
          <w:lang w:val="nl-NL"/>
        </w:rPr>
      </w:pPr>
      <w:r w:rsidRPr="00145F6E">
        <w:rPr>
          <w:rStyle w:val="google-src-text1"/>
          <w:rFonts w:cs="Arial"/>
          <w:sz w:val="22"/>
          <w:szCs w:val="22"/>
          <w:lang w:val="nl-NL"/>
          <w:specVanish w:val="0"/>
        </w:rPr>
        <w:t>Always unplug and switch off the unit before cleaning.</w:t>
      </w:r>
      <w:r w:rsidRPr="00145F6E">
        <w:rPr>
          <w:rStyle w:val="notranslate"/>
          <w:rFonts w:cs="Arial"/>
          <w:sz w:val="22"/>
          <w:szCs w:val="22"/>
          <w:lang w:val="nl-NL"/>
        </w:rPr>
        <w:t>Trek altijd de stekker uit het stopcontact en schakel de unit uit voor het reinigen.</w:t>
      </w:r>
      <w:r w:rsidRPr="00145F6E">
        <w:rPr>
          <w:rFonts w:cs="Arial"/>
          <w:sz w:val="22"/>
          <w:szCs w:val="22"/>
          <w:lang w:val="nl-NL"/>
        </w:rPr>
        <w:t xml:space="preserve"> </w:t>
      </w:r>
      <w:r w:rsidRPr="00145F6E">
        <w:rPr>
          <w:rStyle w:val="google-src-text1"/>
          <w:rFonts w:cs="Arial"/>
          <w:sz w:val="22"/>
          <w:szCs w:val="22"/>
          <w:lang w:val="nl-NL"/>
          <w:specVanish w:val="0"/>
        </w:rPr>
        <w:t>Use a dry soft cloth to clean the exterior.</w:t>
      </w:r>
      <w:r w:rsidRPr="00145F6E">
        <w:rPr>
          <w:rStyle w:val="notranslate"/>
          <w:rFonts w:cs="Arial"/>
          <w:sz w:val="22"/>
          <w:szCs w:val="22"/>
          <w:lang w:val="nl-NL"/>
        </w:rPr>
        <w:t xml:space="preserve"> Gebruik een zachte, droge doek om de buitenkant schoon te maken.</w:t>
      </w:r>
      <w:r w:rsidRPr="00145F6E">
        <w:rPr>
          <w:rFonts w:cs="Arial"/>
          <w:sz w:val="22"/>
          <w:szCs w:val="22"/>
          <w:lang w:val="nl-NL"/>
        </w:rPr>
        <w:t xml:space="preserve"> </w:t>
      </w:r>
      <w:r w:rsidRPr="00145F6E">
        <w:rPr>
          <w:rStyle w:val="google-src-text1"/>
          <w:rFonts w:cs="Arial"/>
          <w:sz w:val="22"/>
          <w:szCs w:val="22"/>
          <w:lang w:val="nl-NL"/>
          <w:specVanish w:val="0"/>
        </w:rPr>
        <w:t>Do not use cleaning agents or abrasive materials as they will damage your unit.</w:t>
      </w:r>
      <w:r w:rsidRPr="00145F6E">
        <w:rPr>
          <w:rStyle w:val="notranslate"/>
          <w:rFonts w:cs="Arial"/>
          <w:sz w:val="22"/>
          <w:szCs w:val="22"/>
          <w:lang w:val="nl-NL"/>
        </w:rPr>
        <w:t xml:space="preserve"> Gebruik geen schoonmaakmiddelen of schurende materialen als ze uw toestel beschadigen.</w:t>
      </w:r>
      <w:r w:rsidRPr="00145F6E">
        <w:rPr>
          <w:rFonts w:cs="Arial"/>
          <w:sz w:val="22"/>
          <w:szCs w:val="22"/>
          <w:lang w:val="nl-NL"/>
        </w:rPr>
        <w:t xml:space="preserve"> </w:t>
      </w:r>
    </w:p>
    <w:p w14:paraId="7E6521C2" w14:textId="77777777" w:rsidR="00113C13" w:rsidRPr="00145F6E" w:rsidRDefault="00113C13" w:rsidP="00113C13">
      <w:pPr>
        <w:pStyle w:val="10"/>
        <w:ind w:right="40"/>
        <w:rPr>
          <w:sz w:val="22"/>
          <w:szCs w:val="22"/>
        </w:rPr>
      </w:pPr>
      <w:r w:rsidRPr="00145F6E">
        <w:rPr>
          <w:rStyle w:val="google-src-text1"/>
          <w:sz w:val="22"/>
          <w:szCs w:val="22"/>
          <w:specVanish w:val="0"/>
        </w:rPr>
        <w:t>Use of the Traveller HD other than described in this manual will exclude it from warranty conditions.</w:t>
      </w:r>
      <w:r w:rsidRPr="00145F6E">
        <w:rPr>
          <w:rStyle w:val="notranslate"/>
          <w:sz w:val="22"/>
          <w:szCs w:val="22"/>
        </w:rPr>
        <w:t xml:space="preserve">Het gebruik van de Compact 6 </w:t>
      </w:r>
      <w:r>
        <w:rPr>
          <w:rStyle w:val="notranslate"/>
          <w:sz w:val="22"/>
          <w:szCs w:val="22"/>
        </w:rPr>
        <w:t xml:space="preserve">HD </w:t>
      </w:r>
      <w:r w:rsidRPr="00145F6E">
        <w:rPr>
          <w:rStyle w:val="notranslate"/>
          <w:sz w:val="22"/>
          <w:szCs w:val="22"/>
        </w:rPr>
        <w:t>anders dan beschreven in deze handleiding wordt uitgesloten van garantievoorwaarden.</w:t>
      </w:r>
      <w:r w:rsidRPr="00145F6E">
        <w:rPr>
          <w:sz w:val="22"/>
          <w:szCs w:val="22"/>
        </w:rPr>
        <w:t xml:space="preserve"> </w:t>
      </w:r>
    </w:p>
    <w:p w14:paraId="08CCFB27" w14:textId="77777777" w:rsidR="00113C13" w:rsidRPr="00FA2288" w:rsidRDefault="00113C13" w:rsidP="00113C13">
      <w:pPr>
        <w:pStyle w:val="Heading1"/>
        <w:rPr>
          <w:rStyle w:val="Opmaakprofiel14ptVet"/>
          <w:b/>
          <w:bCs/>
          <w:sz w:val="32"/>
          <w:lang w:val="nl-NL"/>
        </w:rPr>
      </w:pPr>
      <w:bookmarkStart w:id="428" w:name="_Toc493077223"/>
      <w:bookmarkStart w:id="429" w:name="_Toc4397355"/>
      <w:r w:rsidRPr="00FA2288">
        <w:rPr>
          <w:rStyle w:val="Opmaakprofiel14ptVet"/>
          <w:b/>
          <w:bCs/>
          <w:sz w:val="32"/>
          <w:lang w:val="nl-NL"/>
        </w:rPr>
        <w:lastRenderedPageBreak/>
        <w:t>Bijlage C: Garantievoorwaarden</w:t>
      </w:r>
      <w:bookmarkEnd w:id="428"/>
      <w:bookmarkEnd w:id="429"/>
    </w:p>
    <w:p w14:paraId="3ACBBB65" w14:textId="711EE2CC" w:rsidR="00113C13" w:rsidRDefault="00113C13" w:rsidP="00113C13">
      <w:pPr>
        <w:ind w:right="42"/>
        <w:rPr>
          <w:lang w:val="nl-NL"/>
        </w:rPr>
      </w:pPr>
      <w:r w:rsidRPr="002D5D69">
        <w:rPr>
          <w:lang w:val="nl-NL"/>
        </w:rPr>
        <w:t xml:space="preserve">Optelec garandeert dat </w:t>
      </w:r>
      <w:r w:rsidR="000E11B2">
        <w:rPr>
          <w:lang w:val="nl-NL"/>
        </w:rPr>
        <w:t xml:space="preserve">de </w:t>
      </w:r>
      <w:r>
        <w:rPr>
          <w:lang w:val="nl-NL"/>
        </w:rPr>
        <w:t>Compact 6 HD</w:t>
      </w:r>
      <w:r w:rsidRPr="002D5D69">
        <w:rPr>
          <w:lang w:val="nl-NL"/>
        </w:rPr>
        <w:t>, vanaf de datum van levering, vrij is van gebreken in materiaal en vakmanschap.</w:t>
      </w:r>
    </w:p>
    <w:p w14:paraId="34E0DC52" w14:textId="77777777" w:rsidR="00113C13" w:rsidRPr="002D5D69" w:rsidRDefault="00113C13" w:rsidP="00113C13">
      <w:pPr>
        <w:ind w:right="42"/>
        <w:rPr>
          <w:lang w:val="nl-NL"/>
        </w:rPr>
      </w:pPr>
    </w:p>
    <w:p w14:paraId="31710C55" w14:textId="77777777" w:rsidR="00113C13" w:rsidRDefault="00113C13" w:rsidP="00113C13">
      <w:pPr>
        <w:ind w:right="42"/>
        <w:rPr>
          <w:lang w:val="nl-NL"/>
        </w:rPr>
      </w:pPr>
      <w:r w:rsidRPr="00D35826">
        <w:rPr>
          <w:lang w:val="nl-NL"/>
        </w:rPr>
        <w:t xml:space="preserve">De garantie is niet overdraagbaar en geldt niet voor groepen of meerdere gebruikers.  De </w:t>
      </w:r>
      <w:r>
        <w:rPr>
          <w:lang w:val="nl-NL"/>
        </w:rPr>
        <w:t>Compact 6</w:t>
      </w:r>
      <w:r w:rsidRPr="00D35826">
        <w:rPr>
          <w:lang w:val="nl-NL"/>
        </w:rPr>
        <w:t xml:space="preserve"> HD is ontworpen voor de individuele koper, te gebruiken thuis, op school op het werk</w:t>
      </w:r>
      <w:r>
        <w:rPr>
          <w:lang w:val="nl-NL"/>
        </w:rPr>
        <w:t>, en onderweg</w:t>
      </w:r>
      <w:r w:rsidRPr="00D35826">
        <w:rPr>
          <w:lang w:val="nl-NL"/>
        </w:rPr>
        <w:t>. Optelec behoudt het recht om te repare</w:t>
      </w:r>
      <w:r>
        <w:rPr>
          <w:lang w:val="nl-NL"/>
        </w:rPr>
        <w:t>ren of te vervangen van gekocht</w:t>
      </w:r>
      <w:r w:rsidRPr="00D35826">
        <w:rPr>
          <w:lang w:val="nl-NL"/>
        </w:rPr>
        <w:t xml:space="preserve">e </w:t>
      </w:r>
      <w:r>
        <w:rPr>
          <w:lang w:val="nl-NL"/>
        </w:rPr>
        <w:t xml:space="preserve">Compact 6 HD </w:t>
      </w:r>
      <w:r w:rsidRPr="00D35826">
        <w:rPr>
          <w:lang w:val="nl-NL"/>
        </w:rPr>
        <w:t>met een vergelijkbaar of verbeterd product.</w:t>
      </w:r>
    </w:p>
    <w:p w14:paraId="58F2EAD9" w14:textId="77777777" w:rsidR="00113C13" w:rsidRPr="00D35826" w:rsidRDefault="00113C13" w:rsidP="00113C13">
      <w:pPr>
        <w:ind w:right="42"/>
        <w:rPr>
          <w:lang w:val="nl-NL"/>
        </w:rPr>
      </w:pPr>
    </w:p>
    <w:p w14:paraId="7A287C17" w14:textId="77777777" w:rsidR="00113C13" w:rsidRDefault="00113C13" w:rsidP="00113C13">
      <w:pPr>
        <w:ind w:right="42"/>
        <w:rPr>
          <w:lang w:val="nl-NL"/>
        </w:rPr>
      </w:pPr>
      <w:r w:rsidRPr="00D35826">
        <w:rPr>
          <w:lang w:val="nl-NL"/>
        </w:rPr>
        <w:t xml:space="preserve">Remedies de oorspronkelijke gebruiker zijn beperkt tot de vervanging van </w:t>
      </w:r>
      <w:r>
        <w:rPr>
          <w:lang w:val="nl-NL"/>
        </w:rPr>
        <w:t>Compact 6</w:t>
      </w:r>
      <w:r w:rsidRPr="00D35826">
        <w:rPr>
          <w:lang w:val="nl-NL"/>
        </w:rPr>
        <w:t xml:space="preserve"> HD modules.  Deze garantie is alleen geldig wanneer onderhouden in het land van aankoop en met intacte zegels.  Voor aanvullende garantieclaims of service tijdens of na de garantieperiode, neem dan contact op met uw Optelec distributeur.</w:t>
      </w:r>
    </w:p>
    <w:p w14:paraId="7E2D88D2" w14:textId="77777777" w:rsidR="00113C13" w:rsidRPr="00D35826" w:rsidRDefault="00113C13" w:rsidP="00113C13">
      <w:pPr>
        <w:ind w:right="42"/>
        <w:rPr>
          <w:lang w:val="nl-NL"/>
        </w:rPr>
      </w:pPr>
    </w:p>
    <w:p w14:paraId="33E6D3E8" w14:textId="77777777" w:rsidR="00113C13" w:rsidRDefault="00113C13" w:rsidP="00113C13">
      <w:pPr>
        <w:ind w:right="42"/>
        <w:rPr>
          <w:lang w:val="nl-NL"/>
        </w:rPr>
      </w:pPr>
      <w:r w:rsidRPr="00B00B7F">
        <w:rPr>
          <w:lang w:val="nl-NL"/>
        </w:rPr>
        <w:t xml:space="preserve">Optelec is niet verantwoordelijk voor gebruik van dit apparaat anders dan beschreven in deze handleiding. </w:t>
      </w:r>
      <w:r>
        <w:rPr>
          <w:lang w:val="nl-NL"/>
        </w:rPr>
        <w:t xml:space="preserve">Als u de Compact 6 HD anders gebruikt dan beschreven in deze handleiding vervalt de garantie. </w:t>
      </w:r>
    </w:p>
    <w:p w14:paraId="395C293F" w14:textId="77777777" w:rsidR="00113C13" w:rsidRPr="00FA2288" w:rsidRDefault="00113C13" w:rsidP="00113C13">
      <w:pPr>
        <w:pStyle w:val="man-body0"/>
        <w:rPr>
          <w:rFonts w:eastAsia="MS Mincho" w:cs="Times New Roman"/>
          <w:color w:val="auto"/>
          <w:sz w:val="24"/>
          <w:szCs w:val="24"/>
        </w:rPr>
      </w:pPr>
    </w:p>
    <w:p w14:paraId="1FA7380C" w14:textId="77777777" w:rsidR="00113C13" w:rsidRDefault="00113C13" w:rsidP="00113C13">
      <w:pPr>
        <w:pStyle w:val="man-body0"/>
        <w:rPr>
          <w:rFonts w:eastAsia="MS Mincho" w:cs="Times New Roman"/>
          <w:color w:val="auto"/>
          <w:sz w:val="24"/>
          <w:szCs w:val="24"/>
        </w:rPr>
      </w:pPr>
      <w:r w:rsidRPr="00B00B7F">
        <w:rPr>
          <w:rFonts w:eastAsia="MS Mincho" w:cs="Times New Roman"/>
          <w:color w:val="auto"/>
          <w:sz w:val="24"/>
          <w:szCs w:val="24"/>
        </w:rPr>
        <w:t>De betrouwbaarheid van de aarding kan alleen worden bereikt wanneer de Compact 6 HD-voeding is aangesloten op een stopcontact met een gelijke medische certificering.</w:t>
      </w:r>
      <w:r>
        <w:rPr>
          <w:rFonts w:eastAsia="MS Mincho" w:cs="Times New Roman"/>
          <w:color w:val="auto"/>
          <w:sz w:val="24"/>
          <w:szCs w:val="24"/>
        </w:rPr>
        <w:t xml:space="preserve"> </w:t>
      </w:r>
    </w:p>
    <w:p w14:paraId="6D1DD5E2" w14:textId="77777777" w:rsidR="00113C13" w:rsidRPr="00B00B7F" w:rsidRDefault="00113C13" w:rsidP="00113C13">
      <w:pPr>
        <w:pStyle w:val="man-body0"/>
        <w:rPr>
          <w:rFonts w:eastAsia="MS Mincho" w:cs="Times New Roman"/>
          <w:color w:val="auto"/>
          <w:sz w:val="24"/>
          <w:szCs w:val="24"/>
        </w:rPr>
      </w:pPr>
    </w:p>
    <w:p w14:paraId="2CA341C7" w14:textId="77777777" w:rsidR="00113C13" w:rsidRPr="00016BC0" w:rsidRDefault="00113C13" w:rsidP="00113C13">
      <w:pPr>
        <w:pStyle w:val="man-body0"/>
        <w:rPr>
          <w:rFonts w:eastAsia="MS Mincho" w:cs="Times New Roman"/>
          <w:color w:val="auto"/>
          <w:sz w:val="24"/>
          <w:szCs w:val="24"/>
        </w:rPr>
      </w:pPr>
      <w:r w:rsidRPr="00BE6990">
        <w:rPr>
          <w:rFonts w:eastAsia="MS Mincho" w:cs="Times New Roman"/>
          <w:b/>
          <w:color w:val="auto"/>
          <w:sz w:val="24"/>
          <w:szCs w:val="24"/>
        </w:rPr>
        <w:t>Waarschuwing:</w:t>
      </w:r>
      <w:r w:rsidRPr="00016BC0">
        <w:rPr>
          <w:rFonts w:eastAsia="MS Mincho" w:cs="Times New Roman"/>
          <w:color w:val="auto"/>
          <w:sz w:val="24"/>
          <w:szCs w:val="24"/>
        </w:rPr>
        <w:t xml:space="preserve"> Wijzig deze apparatuur niet zonder toestemming van de fabrikant.</w:t>
      </w:r>
    </w:p>
    <w:p w14:paraId="0E1F40BE" w14:textId="77777777" w:rsidR="00113C13" w:rsidRPr="00016BC0" w:rsidRDefault="00113C13" w:rsidP="00113C13">
      <w:pPr>
        <w:ind w:right="42"/>
        <w:jc w:val="left"/>
        <w:rPr>
          <w:lang w:val="nl-NL"/>
        </w:rPr>
      </w:pPr>
      <w:r w:rsidRPr="00BE6990">
        <w:rPr>
          <w:b/>
          <w:lang w:val="nl-NL"/>
        </w:rPr>
        <w:lastRenderedPageBreak/>
        <w:t>Waarschuwing</w:t>
      </w:r>
      <w:r>
        <w:rPr>
          <w:b/>
          <w:lang w:val="nl-NL"/>
        </w:rPr>
        <w:t>:</w:t>
      </w:r>
      <w:r w:rsidRPr="00016BC0">
        <w:rPr>
          <w:lang w:val="nl-NL"/>
        </w:rPr>
        <w:t xml:space="preserve"> Om het risico van elektrische schokken te vermijden, mag deze apparatuur alleen op een geaard stopcontact worden aangesloten.</w:t>
      </w:r>
    </w:p>
    <w:p w14:paraId="60037D82" w14:textId="77777777" w:rsidR="00113C13" w:rsidRPr="00016BC0" w:rsidRDefault="00113C13" w:rsidP="00113C13">
      <w:pPr>
        <w:ind w:right="42"/>
        <w:rPr>
          <w:lang w:val="nl-NL"/>
        </w:rPr>
      </w:pPr>
    </w:p>
    <w:p w14:paraId="00F2BED2" w14:textId="77777777" w:rsidR="00113C13" w:rsidRPr="00016BC0" w:rsidRDefault="00113C13" w:rsidP="00113C13">
      <w:pPr>
        <w:jc w:val="left"/>
        <w:rPr>
          <w:lang w:val="nl-NL"/>
        </w:rPr>
      </w:pPr>
      <w:r w:rsidRPr="00016BC0">
        <w:rPr>
          <w:lang w:val="nl-NL"/>
        </w:rPr>
        <w:t xml:space="preserve">Let op: </w:t>
      </w:r>
      <w:r>
        <w:rPr>
          <w:lang w:val="nl-NL"/>
        </w:rPr>
        <w:t>De</w:t>
      </w:r>
      <w:r w:rsidRPr="00016BC0">
        <w:rPr>
          <w:lang w:val="nl-NL"/>
        </w:rPr>
        <w:t xml:space="preserve"> bijgeleverde oplader is onderdeel van de Compact 6 HD.</w:t>
      </w:r>
    </w:p>
    <w:p w14:paraId="7B8F228D" w14:textId="77777777" w:rsidR="00113C13" w:rsidRPr="00016BC0" w:rsidRDefault="00113C13" w:rsidP="00113C13">
      <w:pPr>
        <w:jc w:val="left"/>
        <w:rPr>
          <w:lang w:val="nl-NL"/>
        </w:rPr>
      </w:pPr>
    </w:p>
    <w:tbl>
      <w:tblPr>
        <w:tblW w:w="5000" w:type="pct"/>
        <w:tblCellMar>
          <w:left w:w="0" w:type="dxa"/>
          <w:right w:w="0" w:type="dxa"/>
        </w:tblCellMar>
        <w:tblLook w:val="0000" w:firstRow="0" w:lastRow="0" w:firstColumn="0" w:lastColumn="0" w:noHBand="0" w:noVBand="0"/>
      </w:tblPr>
      <w:tblGrid>
        <w:gridCol w:w="1573"/>
        <w:gridCol w:w="8917"/>
      </w:tblGrid>
      <w:tr w:rsidR="00113C13" w:rsidRPr="00F27F22" w14:paraId="37A04739" w14:textId="77777777" w:rsidTr="00113C13">
        <w:tc>
          <w:tcPr>
            <w:tcW w:w="750" w:type="pct"/>
            <w:tcMar>
              <w:top w:w="0" w:type="dxa"/>
              <w:left w:w="28" w:type="dxa"/>
              <w:bottom w:w="0" w:type="dxa"/>
              <w:right w:w="28" w:type="dxa"/>
            </w:tcMar>
            <w:vAlign w:val="center"/>
          </w:tcPr>
          <w:p w14:paraId="3D2D7821" w14:textId="77777777" w:rsidR="00113C13" w:rsidRPr="003F7834" w:rsidRDefault="00113C13" w:rsidP="00113C13">
            <w:pPr>
              <w:snapToGrid w:val="0"/>
              <w:spacing w:beforeLines="25" w:before="60" w:afterLines="25" w:after="60"/>
              <w:jc w:val="center"/>
              <w:rPr>
                <w:lang w:val="nl-NL"/>
              </w:rPr>
            </w:pPr>
            <w:r w:rsidRPr="003F7834">
              <w:rPr>
                <w:rFonts w:eastAsia="Times New Roman" w:cs="Arial"/>
                <w:noProof/>
                <w:lang w:val="nl-NL"/>
              </w:rPr>
              <w:drawing>
                <wp:inline distT="0" distB="0" distL="0" distR="0" wp14:anchorId="1AB7E43B" wp14:editId="5FB5698F">
                  <wp:extent cx="361950" cy="295275"/>
                  <wp:effectExtent l="0" t="0" r="0" b="9525"/>
                  <wp:docPr id="275" name="Afbeelding 275"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ntitled2"/>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361950" cy="295275"/>
                          </a:xfrm>
                          <a:prstGeom prst="rect">
                            <a:avLst/>
                          </a:prstGeom>
                          <a:noFill/>
                          <a:ln>
                            <a:noFill/>
                          </a:ln>
                        </pic:spPr>
                      </pic:pic>
                    </a:graphicData>
                  </a:graphic>
                </wp:inline>
              </w:drawing>
            </w:r>
          </w:p>
        </w:tc>
        <w:tc>
          <w:tcPr>
            <w:tcW w:w="4250" w:type="pct"/>
            <w:tcMar>
              <w:top w:w="0" w:type="dxa"/>
              <w:left w:w="28" w:type="dxa"/>
              <w:bottom w:w="0" w:type="dxa"/>
              <w:right w:w="28" w:type="dxa"/>
            </w:tcMar>
            <w:vAlign w:val="center"/>
          </w:tcPr>
          <w:p w14:paraId="14666794" w14:textId="77777777" w:rsidR="00113C13" w:rsidRPr="00304988" w:rsidRDefault="00113C13" w:rsidP="00113C13">
            <w:pPr>
              <w:snapToGrid w:val="0"/>
              <w:spacing w:beforeLines="25" w:before="60" w:afterLines="25" w:after="60"/>
              <w:jc w:val="left"/>
              <w:rPr>
                <w:lang w:val="nl-NL"/>
              </w:rPr>
            </w:pPr>
            <w:r w:rsidRPr="00304988">
              <w:rPr>
                <w:lang w:val="nl-NL"/>
              </w:rPr>
              <w:t xml:space="preserve">Let op, bekijk BEGELEIDENDE DOCUMENTEN. </w:t>
            </w:r>
          </w:p>
        </w:tc>
      </w:tr>
      <w:tr w:rsidR="00113C13" w:rsidRPr="00F27F22" w14:paraId="0A002B3B" w14:textId="77777777" w:rsidTr="00113C13">
        <w:tc>
          <w:tcPr>
            <w:tcW w:w="750" w:type="pct"/>
            <w:tcMar>
              <w:top w:w="0" w:type="dxa"/>
              <w:left w:w="28" w:type="dxa"/>
              <w:bottom w:w="0" w:type="dxa"/>
              <w:right w:w="28" w:type="dxa"/>
            </w:tcMar>
            <w:vAlign w:val="center"/>
          </w:tcPr>
          <w:p w14:paraId="1AD920DD" w14:textId="77777777" w:rsidR="00113C13" w:rsidRPr="003F7834" w:rsidRDefault="00113C13" w:rsidP="00113C13">
            <w:pPr>
              <w:snapToGrid w:val="0"/>
              <w:spacing w:beforeLines="25" w:before="60" w:afterLines="25" w:after="60"/>
              <w:jc w:val="center"/>
              <w:rPr>
                <w:lang w:val="nl-NL"/>
              </w:rPr>
            </w:pPr>
            <w:r w:rsidRPr="003F7834">
              <w:rPr>
                <w:noProof/>
                <w:lang w:val="nl-NL"/>
              </w:rPr>
              <w:drawing>
                <wp:inline distT="0" distB="0" distL="0" distR="0" wp14:anchorId="02A16F5E" wp14:editId="4D9F77F4">
                  <wp:extent cx="342900" cy="314325"/>
                  <wp:effectExtent l="0" t="0" r="0" b="9525"/>
                  <wp:docPr id="276" name="Afbeelding 27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ntitled"/>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342900" cy="314325"/>
                          </a:xfrm>
                          <a:prstGeom prst="rect">
                            <a:avLst/>
                          </a:prstGeom>
                          <a:noFill/>
                          <a:ln>
                            <a:noFill/>
                          </a:ln>
                        </pic:spPr>
                      </pic:pic>
                    </a:graphicData>
                  </a:graphic>
                </wp:inline>
              </w:drawing>
            </w:r>
          </w:p>
        </w:tc>
        <w:tc>
          <w:tcPr>
            <w:tcW w:w="4250" w:type="pct"/>
            <w:tcMar>
              <w:top w:w="0" w:type="dxa"/>
              <w:left w:w="28" w:type="dxa"/>
              <w:bottom w:w="0" w:type="dxa"/>
              <w:right w:w="28" w:type="dxa"/>
            </w:tcMar>
            <w:vAlign w:val="center"/>
          </w:tcPr>
          <w:p w14:paraId="16CE78E2" w14:textId="77777777" w:rsidR="00113C13" w:rsidRPr="00016BC0" w:rsidRDefault="00113C13" w:rsidP="00113C13">
            <w:pPr>
              <w:snapToGrid w:val="0"/>
              <w:spacing w:beforeLines="25" w:before="60" w:afterLines="25" w:after="60"/>
              <w:jc w:val="left"/>
              <w:rPr>
                <w:lang w:val="nl-NL"/>
              </w:rPr>
            </w:pPr>
            <w:r w:rsidRPr="00016BC0">
              <w:rPr>
                <w:lang w:val="nl-NL"/>
              </w:rPr>
              <w:t xml:space="preserve">Volg de gebruiksaanwijzing of raadpleeg de </w:t>
            </w:r>
            <w:r>
              <w:rPr>
                <w:lang w:val="nl-NL"/>
              </w:rPr>
              <w:t>handleiding</w:t>
            </w:r>
            <w:r w:rsidRPr="00016BC0">
              <w:rPr>
                <w:lang w:val="nl-NL"/>
              </w:rPr>
              <w:t>.</w:t>
            </w:r>
          </w:p>
        </w:tc>
      </w:tr>
      <w:tr w:rsidR="00113C13" w:rsidRPr="003F7834" w14:paraId="26348FF4" w14:textId="77777777" w:rsidTr="00113C13">
        <w:tc>
          <w:tcPr>
            <w:tcW w:w="750" w:type="pct"/>
            <w:tcMar>
              <w:top w:w="0" w:type="dxa"/>
              <w:left w:w="28" w:type="dxa"/>
              <w:bottom w:w="0" w:type="dxa"/>
              <w:right w:w="28" w:type="dxa"/>
            </w:tcMar>
            <w:vAlign w:val="center"/>
          </w:tcPr>
          <w:p w14:paraId="43872198" w14:textId="77777777" w:rsidR="00113C13" w:rsidRPr="003F7834" w:rsidRDefault="00113C13" w:rsidP="00113C13">
            <w:pPr>
              <w:snapToGrid w:val="0"/>
              <w:spacing w:beforeLines="25" w:before="60" w:afterLines="25" w:after="60"/>
              <w:jc w:val="center"/>
              <w:rPr>
                <w:lang w:val="nl-NL"/>
              </w:rPr>
            </w:pPr>
            <w:r w:rsidRPr="003F7834">
              <w:rPr>
                <w:noProof/>
                <w:lang w:val="nl-NL"/>
              </w:rPr>
              <w:drawing>
                <wp:inline distT="0" distB="0" distL="0" distR="0" wp14:anchorId="7C7A8E0A" wp14:editId="79C99FC8">
                  <wp:extent cx="304800" cy="342900"/>
                  <wp:effectExtent l="0" t="0" r="0" b="0"/>
                  <wp:docPr id="277" name="Afbeelding 277"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ntitled3"/>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304800" cy="342900"/>
                          </a:xfrm>
                          <a:prstGeom prst="rect">
                            <a:avLst/>
                          </a:prstGeom>
                          <a:noFill/>
                          <a:ln>
                            <a:noFill/>
                          </a:ln>
                        </pic:spPr>
                      </pic:pic>
                    </a:graphicData>
                  </a:graphic>
                </wp:inline>
              </w:drawing>
            </w:r>
          </w:p>
        </w:tc>
        <w:tc>
          <w:tcPr>
            <w:tcW w:w="4250" w:type="pct"/>
            <w:tcMar>
              <w:top w:w="0" w:type="dxa"/>
              <w:left w:w="28" w:type="dxa"/>
              <w:bottom w:w="0" w:type="dxa"/>
              <w:right w:w="28" w:type="dxa"/>
            </w:tcMar>
            <w:vAlign w:val="center"/>
          </w:tcPr>
          <w:p w14:paraId="32208FAC" w14:textId="77777777" w:rsidR="00113C13" w:rsidRPr="003F7834" w:rsidRDefault="00113C13" w:rsidP="00113C13">
            <w:pPr>
              <w:snapToGrid w:val="0"/>
              <w:spacing w:beforeLines="25" w:before="60" w:afterLines="25" w:after="60"/>
              <w:jc w:val="left"/>
              <w:rPr>
                <w:lang w:val="nl-NL"/>
              </w:rPr>
            </w:pPr>
            <w:r w:rsidRPr="003F7834">
              <w:rPr>
                <w:lang w:val="nl-NL"/>
              </w:rPr>
              <w:t>STAND-BY.</w:t>
            </w:r>
          </w:p>
        </w:tc>
      </w:tr>
      <w:tr w:rsidR="00113C13" w:rsidRPr="003F7834" w14:paraId="654BDB18" w14:textId="77777777" w:rsidTr="00113C13">
        <w:tc>
          <w:tcPr>
            <w:tcW w:w="750" w:type="pct"/>
            <w:tcMar>
              <w:top w:w="0" w:type="dxa"/>
              <w:left w:w="28" w:type="dxa"/>
              <w:bottom w:w="0" w:type="dxa"/>
              <w:right w:w="28" w:type="dxa"/>
            </w:tcMar>
            <w:vAlign w:val="center"/>
          </w:tcPr>
          <w:p w14:paraId="49834EA5" w14:textId="77777777" w:rsidR="00113C13" w:rsidRPr="003F7834" w:rsidRDefault="00113C13" w:rsidP="00113C13">
            <w:pPr>
              <w:snapToGrid w:val="0"/>
              <w:spacing w:beforeLines="25" w:before="60" w:afterLines="25" w:after="60"/>
              <w:jc w:val="center"/>
              <w:rPr>
                <w:lang w:val="nl-NL"/>
              </w:rPr>
            </w:pPr>
            <w:r w:rsidRPr="003F7834">
              <w:rPr>
                <w:noProof/>
                <w:lang w:val="nl-NL"/>
              </w:rPr>
              <w:drawing>
                <wp:inline distT="0" distB="0" distL="0" distR="0" wp14:anchorId="3FB90449" wp14:editId="4703BB2F">
                  <wp:extent cx="285750" cy="142875"/>
                  <wp:effectExtent l="0" t="0" r="0" b="9525"/>
                  <wp:docPr id="278" name="Afbeelding 278"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ntitled4"/>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285750" cy="142875"/>
                          </a:xfrm>
                          <a:prstGeom prst="rect">
                            <a:avLst/>
                          </a:prstGeom>
                          <a:noFill/>
                          <a:ln>
                            <a:noFill/>
                          </a:ln>
                        </pic:spPr>
                      </pic:pic>
                    </a:graphicData>
                  </a:graphic>
                </wp:inline>
              </w:drawing>
            </w:r>
          </w:p>
        </w:tc>
        <w:tc>
          <w:tcPr>
            <w:tcW w:w="4250" w:type="pct"/>
            <w:tcMar>
              <w:top w:w="0" w:type="dxa"/>
              <w:left w:w="28" w:type="dxa"/>
              <w:bottom w:w="0" w:type="dxa"/>
              <w:right w:w="28" w:type="dxa"/>
            </w:tcMar>
            <w:vAlign w:val="center"/>
          </w:tcPr>
          <w:p w14:paraId="4D6CE2F6" w14:textId="77777777" w:rsidR="00113C13" w:rsidRPr="003F7834" w:rsidRDefault="00113C13" w:rsidP="00113C13">
            <w:pPr>
              <w:snapToGrid w:val="0"/>
              <w:spacing w:beforeLines="25" w:before="60" w:afterLines="25" w:after="60"/>
              <w:jc w:val="left"/>
              <w:rPr>
                <w:lang w:val="nl-NL"/>
              </w:rPr>
            </w:pPr>
            <w:r>
              <w:rPr>
                <w:lang w:val="nl-NL"/>
              </w:rPr>
              <w:t>Gelijkstroom.</w:t>
            </w:r>
          </w:p>
        </w:tc>
      </w:tr>
    </w:tbl>
    <w:p w14:paraId="2A211EDB" w14:textId="77777777" w:rsidR="00113C13" w:rsidRPr="003F7834" w:rsidRDefault="00113C13" w:rsidP="00113C13">
      <w:pPr>
        <w:ind w:right="42"/>
        <w:rPr>
          <w:lang w:val="nl-NL"/>
        </w:rPr>
      </w:pPr>
    </w:p>
    <w:p w14:paraId="53A98A0E" w14:textId="77777777" w:rsidR="00113C13" w:rsidRPr="00376F5E" w:rsidRDefault="00113C13" w:rsidP="00113C13">
      <w:pPr>
        <w:ind w:right="42"/>
        <w:rPr>
          <w:rFonts w:eastAsia="Ryumin-Light-Identity-H"/>
          <w:lang w:val="nl-NL"/>
        </w:rPr>
      </w:pPr>
      <w:r w:rsidRPr="00376F5E">
        <w:rPr>
          <w:b/>
          <w:bCs/>
          <w:lang w:val="nl-NL"/>
        </w:rPr>
        <w:t>Waarschuwing</w:t>
      </w:r>
      <w:r w:rsidRPr="00376F5E">
        <w:rPr>
          <w:b/>
          <w:lang w:val="nl-NL"/>
        </w:rPr>
        <w:t>:</w:t>
      </w:r>
      <w:r w:rsidRPr="00376F5E">
        <w:rPr>
          <w:lang w:val="nl-NL"/>
        </w:rPr>
        <w:t xml:space="preserve"> Het gebruik van andere accessoires en kabels dan die gespecificeerd zijn voor en verkocht door de fabrikant van </w:t>
      </w:r>
      <w:r>
        <w:rPr>
          <w:lang w:val="nl-NL"/>
        </w:rPr>
        <w:t>de Compact 6 HD</w:t>
      </w:r>
      <w:r w:rsidRPr="00376F5E">
        <w:rPr>
          <w:lang w:val="nl-NL"/>
        </w:rPr>
        <w:t xml:space="preserve">, als vervanging van onderdelen voor componenten, kan leiden tot verhoogde emissie of verminderde werking van </w:t>
      </w:r>
      <w:r>
        <w:rPr>
          <w:lang w:val="nl-NL"/>
        </w:rPr>
        <w:t>de Compact 6 HD</w:t>
      </w:r>
      <w:r w:rsidRPr="00376F5E">
        <w:rPr>
          <w:lang w:val="nl-NL"/>
        </w:rPr>
        <w:t>.</w:t>
      </w:r>
    </w:p>
    <w:p w14:paraId="2A221467" w14:textId="77777777" w:rsidR="00113C13" w:rsidRDefault="00113C13" w:rsidP="00113C13">
      <w:pPr>
        <w:ind w:right="42"/>
        <w:rPr>
          <w:lang w:val="nl-NL"/>
        </w:rPr>
      </w:pPr>
    </w:p>
    <w:p w14:paraId="78757AAC" w14:textId="77777777" w:rsidR="00113C13" w:rsidRDefault="00113C13" w:rsidP="00113C13">
      <w:pPr>
        <w:ind w:right="42"/>
        <w:rPr>
          <w:lang w:val="nl-NL"/>
        </w:rPr>
      </w:pPr>
      <w:r w:rsidRPr="003F7834">
        <w:rPr>
          <w:noProof/>
          <w:lang w:val="nl-NL"/>
        </w:rPr>
        <w:drawing>
          <wp:anchor distT="0" distB="0" distL="114300" distR="114300" simplePos="0" relativeHeight="251577344" behindDoc="0" locked="0" layoutInCell="1" allowOverlap="1" wp14:anchorId="15861185" wp14:editId="7530D9E8">
            <wp:simplePos x="0" y="0"/>
            <wp:positionH relativeFrom="column">
              <wp:posOffset>675005</wp:posOffset>
            </wp:positionH>
            <wp:positionV relativeFrom="paragraph">
              <wp:posOffset>114300</wp:posOffset>
            </wp:positionV>
            <wp:extent cx="456565" cy="327025"/>
            <wp:effectExtent l="0" t="0" r="635" b="0"/>
            <wp:wrapSquare wrapText="bothSides"/>
            <wp:docPr id="279" name="Afbeelding 279" descr="FC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C-logo"/>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456565" cy="327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7834">
        <w:rPr>
          <w:noProof/>
          <w:lang w:val="nl-NL"/>
        </w:rPr>
        <w:drawing>
          <wp:anchor distT="0" distB="0" distL="114300" distR="114300" simplePos="0" relativeHeight="251585536" behindDoc="0" locked="0" layoutInCell="1" allowOverlap="1" wp14:anchorId="615C89A5" wp14:editId="6E247F55">
            <wp:simplePos x="0" y="0"/>
            <wp:positionH relativeFrom="column">
              <wp:posOffset>-635</wp:posOffset>
            </wp:positionH>
            <wp:positionV relativeFrom="paragraph">
              <wp:posOffset>34925</wp:posOffset>
            </wp:positionV>
            <wp:extent cx="570865" cy="468630"/>
            <wp:effectExtent l="0" t="0" r="635" b="7620"/>
            <wp:wrapSquare wrapText="bothSides"/>
            <wp:docPr id="280" name="Afbeelding 280" desc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 logo"/>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570865" cy="468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F00EB9" w14:textId="77777777" w:rsidR="00113C13" w:rsidRPr="00376F5E" w:rsidRDefault="00113C13" w:rsidP="00113C13">
      <w:pPr>
        <w:ind w:right="42"/>
        <w:rPr>
          <w:lang w:val="nl-NL"/>
        </w:rPr>
      </w:pPr>
      <w:r w:rsidRPr="00E97845">
        <w:rPr>
          <w:lang w:val="nl-NL"/>
        </w:rPr>
        <w:t>Dit apparaat voldoet aan de richtlijnen en standaarden van CE en FCC</w:t>
      </w:r>
      <w:r>
        <w:rPr>
          <w:lang w:val="nl-NL"/>
        </w:rPr>
        <w:t>.</w:t>
      </w:r>
    </w:p>
    <w:p w14:paraId="0D719AF7" w14:textId="77777777" w:rsidR="00113C13" w:rsidRPr="003B1DF1" w:rsidRDefault="00113C13" w:rsidP="00113C13">
      <w:pPr>
        <w:ind w:right="42"/>
        <w:rPr>
          <w:lang w:val="nl-NL"/>
        </w:rPr>
        <w:sectPr w:rsidR="00113C13" w:rsidRPr="003B1DF1" w:rsidSect="00113C13">
          <w:headerReference w:type="even" r:id="rId104"/>
          <w:headerReference w:type="default" r:id="rId105"/>
          <w:pgSz w:w="11909" w:h="8395" w:orient="landscape" w:code="11"/>
          <w:pgMar w:top="1026" w:right="710" w:bottom="288" w:left="709" w:header="562" w:footer="504" w:gutter="0"/>
          <w:cols w:space="708"/>
          <w:docGrid w:linePitch="360"/>
        </w:sectPr>
      </w:pPr>
    </w:p>
    <w:p w14:paraId="0513B18A" w14:textId="6F33EA00" w:rsidR="009E7C2A" w:rsidRPr="00113C13" w:rsidRDefault="009E7C2A" w:rsidP="007B3EB9">
      <w:pPr>
        <w:ind w:right="42"/>
        <w:rPr>
          <w:rFonts w:cs="Arial"/>
          <w:sz w:val="22"/>
          <w:szCs w:val="22"/>
          <w:lang w:val="nl-NL"/>
        </w:rPr>
      </w:pPr>
    </w:p>
    <w:p w14:paraId="07E21AFD" w14:textId="77777777" w:rsidR="00754C72" w:rsidRPr="00DC2D49" w:rsidRDefault="00754C72" w:rsidP="00754C72">
      <w:pPr>
        <w:pStyle w:val="TOC1"/>
        <w:tabs>
          <w:tab w:val="right" w:leader="dot" w:pos="8640"/>
        </w:tabs>
        <w:spacing w:before="0" w:after="0" w:line="276" w:lineRule="auto"/>
        <w:ind w:right="35"/>
        <w:jc w:val="center"/>
        <w:rPr>
          <w:rFonts w:ascii="Arial" w:hAnsi="Arial"/>
          <w:bCs w:val="0"/>
          <w:caps w:val="0"/>
          <w:sz w:val="48"/>
          <w:szCs w:val="48"/>
          <w:lang w:val="en-GB"/>
        </w:rPr>
      </w:pPr>
      <w:r w:rsidRPr="00D505EB">
        <w:rPr>
          <w:rFonts w:ascii="Arial" w:hAnsi="Arial"/>
          <w:bCs w:val="0"/>
          <w:caps w:val="0"/>
          <w:sz w:val="48"/>
          <w:szCs w:val="48"/>
          <w:lang w:val="en-GB"/>
        </w:rPr>
        <w:t>Compact 6 HD</w:t>
      </w:r>
    </w:p>
    <w:p w14:paraId="0832183B" w14:textId="77777777" w:rsidR="00754C72" w:rsidRDefault="00754C72" w:rsidP="00754C72">
      <w:pPr>
        <w:ind w:right="42"/>
        <w:jc w:val="center"/>
        <w:rPr>
          <w:b/>
          <w:sz w:val="48"/>
          <w:szCs w:val="48"/>
          <w:lang w:val="en-GB"/>
        </w:rPr>
      </w:pPr>
      <w:r>
        <w:rPr>
          <w:b/>
          <w:sz w:val="48"/>
          <w:szCs w:val="48"/>
          <w:lang w:val="en-GB"/>
        </w:rPr>
        <w:t>Compact 6 HD Speech</w:t>
      </w:r>
    </w:p>
    <w:p w14:paraId="04D84B61" w14:textId="77777777" w:rsidR="00754C72" w:rsidRDefault="00754C72" w:rsidP="00754C72">
      <w:pPr>
        <w:ind w:right="42"/>
        <w:jc w:val="center"/>
        <w:rPr>
          <w:lang w:val="en-GB"/>
        </w:rPr>
      </w:pPr>
    </w:p>
    <w:p w14:paraId="78D087B3" w14:textId="77777777" w:rsidR="00754C72" w:rsidRPr="0005321C" w:rsidRDefault="00754C72" w:rsidP="00754C72">
      <w:pPr>
        <w:ind w:right="42"/>
        <w:jc w:val="center"/>
        <w:rPr>
          <w:b/>
          <w:sz w:val="28"/>
          <w:szCs w:val="28"/>
        </w:rPr>
      </w:pPr>
      <w:r w:rsidRPr="0005321C">
        <w:rPr>
          <w:b/>
          <w:sz w:val="28"/>
          <w:szCs w:val="28"/>
        </w:rPr>
        <w:t xml:space="preserve"> Manuel d’utilisation</w:t>
      </w:r>
    </w:p>
    <w:p w14:paraId="72F2D875" w14:textId="1CF5E9E3" w:rsidR="00754C72" w:rsidRPr="0005321C" w:rsidRDefault="0007609F" w:rsidP="00754C72">
      <w:pPr>
        <w:ind w:right="42"/>
        <w:jc w:val="center"/>
      </w:pPr>
      <w:r>
        <w:t xml:space="preserve">Version </w:t>
      </w:r>
      <w:r w:rsidR="00B83072">
        <w:t>3.1</w:t>
      </w:r>
    </w:p>
    <w:p w14:paraId="6966F936" w14:textId="38846368" w:rsidR="00754C72" w:rsidRPr="0005321C" w:rsidRDefault="001B4D35" w:rsidP="00754C72">
      <w:pPr>
        <w:ind w:right="42"/>
        <w:jc w:val="center"/>
      </w:pPr>
      <w:r>
        <w:t>© 2019</w:t>
      </w:r>
      <w:r w:rsidR="00754C72" w:rsidRPr="0005321C">
        <w:t xml:space="preserve"> Optelec, Pays-Bas</w:t>
      </w:r>
    </w:p>
    <w:p w14:paraId="2E737E6F" w14:textId="77777777" w:rsidR="00754C72" w:rsidRPr="0005321C" w:rsidRDefault="00754C72" w:rsidP="00754C72">
      <w:pPr>
        <w:ind w:right="42"/>
        <w:jc w:val="center"/>
      </w:pPr>
      <w:r w:rsidRPr="0005321C">
        <w:t>Tous droits réservés</w:t>
      </w:r>
    </w:p>
    <w:p w14:paraId="1FC63ECB" w14:textId="77777777" w:rsidR="00754C72" w:rsidRPr="0005321C" w:rsidRDefault="00754C72" w:rsidP="00754C72">
      <w:pPr>
        <w:ind w:right="42"/>
        <w:jc w:val="center"/>
      </w:pPr>
    </w:p>
    <w:p w14:paraId="1363BCC1" w14:textId="77777777" w:rsidR="00754C72" w:rsidRPr="0005321C" w:rsidRDefault="00754C72" w:rsidP="00754C72">
      <w:pPr>
        <w:ind w:right="42"/>
        <w:jc w:val="center"/>
      </w:pPr>
      <w:r w:rsidRPr="0005321C">
        <w:rPr>
          <w:noProof/>
          <w:lang w:val="nl-NL"/>
        </w:rPr>
        <w:drawing>
          <wp:inline distT="0" distB="0" distL="0" distR="0" wp14:anchorId="49E2C20C" wp14:editId="0935C902">
            <wp:extent cx="1800225" cy="762000"/>
            <wp:effectExtent l="0" t="0" r="9525" b="0"/>
            <wp:docPr id="306" name="Afbeelding 306" descr="Optelec Logo Color Exac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telec Logo Color Exact_RGB"/>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800225" cy="762000"/>
                    </a:xfrm>
                    <a:prstGeom prst="rect">
                      <a:avLst/>
                    </a:prstGeom>
                    <a:noFill/>
                    <a:ln>
                      <a:noFill/>
                    </a:ln>
                  </pic:spPr>
                </pic:pic>
              </a:graphicData>
            </a:graphic>
          </wp:inline>
        </w:drawing>
      </w:r>
    </w:p>
    <w:p w14:paraId="744CE4C5" w14:textId="77777777" w:rsidR="00754C72" w:rsidRPr="0005321C" w:rsidRDefault="00754C72" w:rsidP="00754C72">
      <w:pPr>
        <w:ind w:right="42"/>
        <w:jc w:val="center"/>
      </w:pPr>
    </w:p>
    <w:p w14:paraId="44F13D4C" w14:textId="77777777" w:rsidR="00754C72" w:rsidRPr="0005321C" w:rsidRDefault="00754C72" w:rsidP="00754C72">
      <w:pPr>
        <w:ind w:right="42"/>
        <w:jc w:val="center"/>
        <w:sectPr w:rsidR="00754C72" w:rsidRPr="0005321C" w:rsidSect="00580D02">
          <w:headerReference w:type="default" r:id="rId106"/>
          <w:footerReference w:type="even" r:id="rId107"/>
          <w:footerReference w:type="default" r:id="rId108"/>
          <w:footerReference w:type="first" r:id="rId109"/>
          <w:pgSz w:w="11907" w:h="8391" w:orient="landscape" w:code="11"/>
          <w:pgMar w:top="720" w:right="708" w:bottom="720" w:left="720" w:header="567" w:footer="567" w:gutter="0"/>
          <w:cols w:space="720"/>
          <w:docGrid w:linePitch="381"/>
        </w:sectPr>
      </w:pPr>
    </w:p>
    <w:p w14:paraId="75C95D74" w14:textId="77777777" w:rsidR="00754C72" w:rsidRPr="0005321C" w:rsidRDefault="00754C72" w:rsidP="00754C72">
      <w:pPr>
        <w:ind w:right="42"/>
        <w:jc w:val="center"/>
      </w:pPr>
      <w:r w:rsidRPr="0005321C">
        <w:t>Optelec</w:t>
      </w:r>
    </w:p>
    <w:p w14:paraId="49132AF8" w14:textId="77777777" w:rsidR="00754C72" w:rsidRPr="0005321C" w:rsidRDefault="00754C72" w:rsidP="00754C72">
      <w:pPr>
        <w:ind w:right="42"/>
        <w:jc w:val="center"/>
      </w:pPr>
      <w:r w:rsidRPr="0005321C">
        <w:t>Casier postale 399</w:t>
      </w:r>
    </w:p>
    <w:p w14:paraId="7F64416F" w14:textId="77777777" w:rsidR="00754C72" w:rsidRPr="0005321C" w:rsidRDefault="00754C72" w:rsidP="00754C72">
      <w:pPr>
        <w:ind w:right="42"/>
        <w:jc w:val="center"/>
      </w:pPr>
      <w:r w:rsidRPr="0005321C">
        <w:t>2990 AJ Barendrecht</w:t>
      </w:r>
    </w:p>
    <w:p w14:paraId="442F3B41" w14:textId="77777777" w:rsidR="00754C72" w:rsidRPr="0005321C" w:rsidRDefault="00754C72" w:rsidP="00754C72">
      <w:pPr>
        <w:ind w:right="42"/>
        <w:jc w:val="center"/>
      </w:pPr>
      <w:r w:rsidRPr="0005321C">
        <w:t>Pays-Bas</w:t>
      </w:r>
    </w:p>
    <w:p w14:paraId="6301173C" w14:textId="77777777" w:rsidR="00754C72" w:rsidRPr="0005321C" w:rsidRDefault="00754C72" w:rsidP="00754C72">
      <w:pPr>
        <w:ind w:right="42"/>
        <w:jc w:val="center"/>
      </w:pPr>
    </w:p>
    <w:p w14:paraId="3BE544D8" w14:textId="77777777" w:rsidR="00754C72" w:rsidRPr="0005321C" w:rsidRDefault="00754C72" w:rsidP="00754C72">
      <w:pPr>
        <w:ind w:right="42"/>
        <w:jc w:val="center"/>
      </w:pPr>
      <w:r w:rsidRPr="0005321C">
        <w:t>Téléphone: +31 (0)88 678 34 44</w:t>
      </w:r>
    </w:p>
    <w:p w14:paraId="658EE975" w14:textId="2E89DA1A" w:rsidR="00754C72" w:rsidRPr="0005321C" w:rsidRDefault="00754C72" w:rsidP="00754C72">
      <w:pPr>
        <w:ind w:right="42"/>
        <w:jc w:val="center"/>
      </w:pPr>
      <w:r w:rsidRPr="0005321C">
        <w:t xml:space="preserve">Courriel: </w:t>
      </w:r>
      <w:r w:rsidRPr="00961660">
        <w:rPr>
          <w:rFonts w:cs="Arial"/>
        </w:rPr>
        <w:t>info@optelec.nl</w:t>
      </w:r>
    </w:p>
    <w:p w14:paraId="369F2949" w14:textId="626A928D" w:rsidR="00754C72" w:rsidRPr="00F6610F" w:rsidRDefault="00754C72" w:rsidP="00754C72">
      <w:pPr>
        <w:ind w:right="42"/>
        <w:jc w:val="center"/>
        <w:rPr>
          <w:lang w:val="nl-NL"/>
        </w:rPr>
      </w:pPr>
      <w:r w:rsidRPr="00F6610F">
        <w:rPr>
          <w:lang w:val="nl-NL"/>
        </w:rPr>
        <w:t xml:space="preserve">Internet: </w:t>
      </w:r>
      <w:r w:rsidRPr="00F6610F">
        <w:rPr>
          <w:rFonts w:cs="Arial"/>
          <w:lang w:val="nl-NL"/>
        </w:rPr>
        <w:t>www.optelec.com</w:t>
      </w:r>
    </w:p>
    <w:p w14:paraId="12FFB20F" w14:textId="77777777" w:rsidR="00754C72" w:rsidRDefault="00754C72" w:rsidP="00961660">
      <w:pPr>
        <w:ind w:right="42"/>
        <w:rPr>
          <w:lang w:val="fr-FR"/>
        </w:rPr>
        <w:sectPr w:rsidR="00754C72" w:rsidSect="005004D7">
          <w:type w:val="continuous"/>
          <w:pgSz w:w="11907" w:h="8391" w:orient="landscape" w:code="11"/>
          <w:pgMar w:top="720" w:right="720" w:bottom="720" w:left="720" w:header="567" w:footer="567" w:gutter="0"/>
          <w:cols w:num="2" w:space="720"/>
          <w:titlePg/>
          <w:docGrid w:linePitch="381"/>
        </w:sectPr>
      </w:pPr>
    </w:p>
    <w:p w14:paraId="765EA96F" w14:textId="77777777" w:rsidR="00754C72" w:rsidRPr="0015784F" w:rsidRDefault="00754C72" w:rsidP="00754C72">
      <w:pPr>
        <w:ind w:right="42"/>
        <w:rPr>
          <w:lang w:val="fr-FR"/>
        </w:rPr>
      </w:pPr>
    </w:p>
    <w:p w14:paraId="7E32CBA7" w14:textId="77777777" w:rsidR="00961660" w:rsidRDefault="00961660">
      <w:pPr>
        <w:spacing w:after="160" w:line="259" w:lineRule="auto"/>
        <w:jc w:val="left"/>
        <w:rPr>
          <w:rFonts w:cs="Arial"/>
          <w:b/>
          <w:szCs w:val="22"/>
          <w:lang w:val="fr-FR"/>
        </w:rPr>
      </w:pPr>
      <w:r>
        <w:rPr>
          <w:lang w:val="fr-FR"/>
        </w:rPr>
        <w:br w:type="page"/>
      </w:r>
    </w:p>
    <w:p w14:paraId="28970C2D" w14:textId="0EAF829F" w:rsidR="00754C72" w:rsidRPr="0015784F" w:rsidRDefault="00754C72" w:rsidP="00754C72">
      <w:pPr>
        <w:pStyle w:val="pre-intoductiontitels"/>
        <w:ind w:right="42"/>
        <w:rPr>
          <w:lang w:val="fr-FR"/>
        </w:rPr>
      </w:pPr>
      <w:r>
        <w:rPr>
          <w:lang w:val="fr-FR"/>
        </w:rPr>
        <w:lastRenderedPageBreak/>
        <w:t>Avis D</w:t>
      </w:r>
      <w:r w:rsidRPr="0015784F">
        <w:rPr>
          <w:lang w:val="fr-FR"/>
        </w:rPr>
        <w:t xml:space="preserve">EEE </w:t>
      </w:r>
    </w:p>
    <w:p w14:paraId="45BACFC6" w14:textId="77777777" w:rsidR="00754C72" w:rsidRPr="002934E2" w:rsidRDefault="00754C72" w:rsidP="00754C72">
      <w:pPr>
        <w:pStyle w:val="Appendix"/>
        <w:ind w:right="42"/>
        <w:rPr>
          <w:lang w:val="fr-FR"/>
        </w:rPr>
      </w:pPr>
      <w:r w:rsidRPr="002934E2">
        <w:rPr>
          <w:lang w:val="fr-FR"/>
        </w:rPr>
        <w:t>La directive relative aux déchets d'équipements électriques et électroniques (DEEE), qui a pris effet en tant que loi européenne le 13 février 2003, a apporté des changements importants en matière d'élimination des équipements électriques et électroniques (EEE) arrivés en fin de vie.</w:t>
      </w:r>
    </w:p>
    <w:p w14:paraId="2AC1A5F7" w14:textId="77777777" w:rsidR="00754C72" w:rsidRDefault="00754C72" w:rsidP="00754C72">
      <w:pPr>
        <w:pStyle w:val="Appendix"/>
        <w:ind w:right="42"/>
      </w:pPr>
    </w:p>
    <w:p w14:paraId="6208AFB3" w14:textId="77777777" w:rsidR="00754C72" w:rsidRDefault="00754C72" w:rsidP="00754C72">
      <w:pPr>
        <w:pStyle w:val="Appendix"/>
        <w:ind w:right="42"/>
      </w:pPr>
      <w:r w:rsidRPr="002934E2">
        <w:rPr>
          <w:lang w:val="fr-FR"/>
        </w:rPr>
        <w:t xml:space="preserve">L’objectif premier de cette directive est de mettre en pratique les mesures de prévention </w:t>
      </w:r>
      <w:r>
        <w:rPr>
          <w:lang w:val="fr-FR"/>
        </w:rPr>
        <w:t>de la directive DEEE, d</w:t>
      </w:r>
      <w:r w:rsidRPr="002934E2">
        <w:rPr>
          <w:lang w:val="fr-FR"/>
        </w:rPr>
        <w:t>e promouvoir le réemploi et le recyclage, ainsi que toute autre forme de récupération des EEE afin d’en réduire leur élimination</w:t>
      </w:r>
      <w:r>
        <w:t>.</w:t>
      </w:r>
    </w:p>
    <w:p w14:paraId="02493DFF" w14:textId="77777777" w:rsidR="00754C72" w:rsidRDefault="00754C72" w:rsidP="00754C72">
      <w:pPr>
        <w:pStyle w:val="Appendix"/>
        <w:ind w:right="42"/>
      </w:pPr>
      <w:r>
        <w:rPr>
          <w:noProof/>
          <w:lang w:val="nl-NL"/>
        </w:rPr>
        <mc:AlternateContent>
          <mc:Choice Requires="wps">
            <w:drawing>
              <wp:anchor distT="0" distB="0" distL="114300" distR="114300" simplePos="0" relativeHeight="251597824" behindDoc="0" locked="0" layoutInCell="1" allowOverlap="1" wp14:anchorId="44552CF6" wp14:editId="6F6CFF35">
                <wp:simplePos x="0" y="0"/>
                <wp:positionH relativeFrom="column">
                  <wp:posOffset>-114300</wp:posOffset>
                </wp:positionH>
                <wp:positionV relativeFrom="paragraph">
                  <wp:posOffset>41275</wp:posOffset>
                </wp:positionV>
                <wp:extent cx="695325" cy="813435"/>
                <wp:effectExtent l="2540" t="0" r="0" b="635"/>
                <wp:wrapSquare wrapText="bothSides"/>
                <wp:docPr id="281" name="Tekstvak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81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B2A68" w14:textId="77777777" w:rsidR="00556F5F" w:rsidRDefault="00556F5F" w:rsidP="00754C72">
                            <w:pPr>
                              <w:ind w:left="2"/>
                              <w:rPr>
                                <w:rFonts w:cs="Arial"/>
                                <w:lang w:val="en-GB"/>
                              </w:rPr>
                            </w:pPr>
                            <w:r>
                              <w:rPr>
                                <w:rFonts w:cs="Arial"/>
                                <w:noProof/>
                                <w:lang w:val="nl-NL"/>
                              </w:rPr>
                              <w:drawing>
                                <wp:inline distT="0" distB="0" distL="0" distR="0" wp14:anchorId="52CB4745" wp14:editId="5B7A0D70">
                                  <wp:extent cx="485775" cy="685800"/>
                                  <wp:effectExtent l="0" t="0" r="9525" b="0"/>
                                  <wp:docPr id="516" name="Afbeelding 516" descr="垃圾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垃圾桶"/>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5775" cy="685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52CF6" id="Tekstvak 281" o:spid="_x0000_s1051" type="#_x0000_t202" style="position:absolute;left:0;text-align:left;margin-left:-9pt;margin-top:3.25pt;width:54.75pt;height:64.0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" filled="f" stroked="f">
                <v:textbox>
                  <w:txbxContent>
                    <w:p w14:paraId="04FB2A68" w14:textId="77777777" w:rsidR="00556F5F" w:rsidRDefault="00556F5F" w:rsidP="00754C72">
                      <w:pPr>
                        <w:ind w:left="2"/>
                        <w:rPr>
                          <w:rFonts w:cs="Arial"/>
                          <w:lang w:val="en-GB"/>
                        </w:rPr>
                      </w:pPr>
                      <w:r>
                        <w:rPr>
                          <w:rFonts w:cs="Arial"/>
                          <w:noProof/>
                          <w:lang w:val="nl-NL"/>
                        </w:rPr>
                        <w:drawing>
                          <wp:inline distT="0" distB="0" distL="0" distR="0" wp14:anchorId="52CB4745" wp14:editId="5B7A0D70">
                            <wp:extent cx="485775" cy="685800"/>
                            <wp:effectExtent l="0" t="0" r="9525" b="0"/>
                            <wp:docPr id="516" name="Afbeelding 516" descr="垃圾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垃圾桶"/>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5775" cy="685800"/>
                                    </a:xfrm>
                                    <a:prstGeom prst="rect">
                                      <a:avLst/>
                                    </a:prstGeom>
                                    <a:noFill/>
                                    <a:ln>
                                      <a:noFill/>
                                    </a:ln>
                                  </pic:spPr>
                                </pic:pic>
                              </a:graphicData>
                            </a:graphic>
                          </wp:inline>
                        </w:drawing>
                      </w:r>
                    </w:p>
                  </w:txbxContent>
                </v:textbox>
                <w10:wrap type="square"/>
              </v:shape>
            </w:pict>
          </mc:Fallback>
        </mc:AlternateContent>
      </w:r>
    </w:p>
    <w:p w14:paraId="4EDC1C8E" w14:textId="77777777" w:rsidR="00754C72" w:rsidRDefault="00754C72" w:rsidP="00754C72">
      <w:pPr>
        <w:pStyle w:val="Appendix"/>
        <w:ind w:right="42"/>
      </w:pPr>
      <w:r w:rsidRPr="002934E2">
        <w:rPr>
          <w:lang w:val="fr-FR"/>
        </w:rPr>
        <w:t xml:space="preserve">Le pictogramme du DEEE, </w:t>
      </w:r>
      <w:r>
        <w:rPr>
          <w:lang w:val="fr-FR"/>
        </w:rPr>
        <w:t>lorsqu'</w:t>
      </w:r>
      <w:r w:rsidRPr="002934E2">
        <w:rPr>
          <w:lang w:val="fr-FR"/>
        </w:rPr>
        <w:t xml:space="preserve"> apposé sur un produit ou son boîtier, vous indique que ce produit ne doit pas être éliminé ou jeté avec vos ordures domestiques. Vous êtes tenus d'éliminer tous vos EEE en les déposant dans un centre de recyclage destiné à l’élimination des déchets dangereux. La cueillette isolée ainsi que la récupération appropriée des EEE au moment de leur élimination, servent à préserver nos ressources naturelles. Ainsi, le recyclage approprié des EEE assure la protection de la santé humaine et de l’environnement. Pour plus de renseignements sur l'élimination et la récupération des EEE et pour connaître les centres destinés à la cueillette de ces déchets, veuillez communiquer avec le service des ordures et des déchets dangereux de votre localité. Vous pouvez également communiquer avec le vendeur ou avec le fabricant de votre produit</w:t>
      </w:r>
      <w:r>
        <w:t>.</w:t>
      </w:r>
    </w:p>
    <w:p w14:paraId="6D4040E9" w14:textId="77777777" w:rsidR="00754C72" w:rsidRDefault="00754C72" w:rsidP="00754C72">
      <w:pPr>
        <w:pStyle w:val="Appendix"/>
        <w:ind w:right="42"/>
      </w:pPr>
    </w:p>
    <w:p w14:paraId="55072CDE" w14:textId="77777777" w:rsidR="00754C72" w:rsidRDefault="00754C72" w:rsidP="00754C72">
      <w:pPr>
        <w:pStyle w:val="Appendix"/>
        <w:ind w:right="42"/>
      </w:pPr>
    </w:p>
    <w:p w14:paraId="0F51352A" w14:textId="77777777" w:rsidR="00754C72" w:rsidRDefault="00754C72" w:rsidP="00754C72">
      <w:pPr>
        <w:pStyle w:val="Appendix"/>
        <w:ind w:right="42"/>
      </w:pPr>
    </w:p>
    <w:p w14:paraId="3971510B" w14:textId="77777777" w:rsidR="00754C72" w:rsidRDefault="00754C72" w:rsidP="00754C72">
      <w:pPr>
        <w:spacing w:after="160" w:line="259" w:lineRule="auto"/>
        <w:jc w:val="left"/>
        <w:rPr>
          <w:rFonts w:cs="Arial"/>
          <w:b/>
          <w:bCs/>
          <w:kern w:val="32"/>
          <w:sz w:val="32"/>
          <w:szCs w:val="32"/>
        </w:rPr>
      </w:pPr>
      <w:r>
        <w:br w:type="page"/>
      </w:r>
    </w:p>
    <w:p w14:paraId="4B3EE318" w14:textId="77777777" w:rsidR="00754C72" w:rsidRPr="00437C89" w:rsidRDefault="00754C72" w:rsidP="00754C72">
      <w:pPr>
        <w:pStyle w:val="Heading1"/>
        <w:tabs>
          <w:tab w:val="left" w:pos="0"/>
          <w:tab w:val="right" w:leader="dot" w:pos="8280"/>
        </w:tabs>
      </w:pPr>
      <w:bookmarkStart w:id="430" w:name="_Toc493080386"/>
      <w:bookmarkStart w:id="431" w:name="_Toc4397356"/>
      <w:r w:rsidRPr="00437C89">
        <w:lastRenderedPageBreak/>
        <w:t>1. Introduction</w:t>
      </w:r>
      <w:bookmarkEnd w:id="430"/>
      <w:bookmarkEnd w:id="431"/>
    </w:p>
    <w:p w14:paraId="469AF03A" w14:textId="77777777" w:rsidR="00754C72" w:rsidRPr="00377B17" w:rsidRDefault="00754C72" w:rsidP="00754C72">
      <w:pPr>
        <w:ind w:right="42"/>
      </w:pPr>
      <w:r w:rsidRPr="00377B17">
        <w:t>Félicitations pour l’acquisition de votre Compact 6 HD ou Compact 6 HD Speech!</w:t>
      </w:r>
    </w:p>
    <w:p w14:paraId="40FEB91C" w14:textId="77777777" w:rsidR="00754C72" w:rsidRPr="00377B17" w:rsidRDefault="00754C72" w:rsidP="00754C72">
      <w:pPr>
        <w:ind w:right="42"/>
      </w:pPr>
    </w:p>
    <w:p w14:paraId="0710516D" w14:textId="77777777" w:rsidR="00754C72" w:rsidRPr="00377B17" w:rsidRDefault="00754C72" w:rsidP="00754C72">
      <w:pPr>
        <w:ind w:right="42"/>
      </w:pPr>
      <w:r w:rsidRPr="00377B17">
        <w:t xml:space="preserve">Ce téléagrandisseur de poche d’Optelec est unique avec son écran tactile de 6 pouces vous permettant de visualiser et agrandir textes et images en haute résolution et en pleine couleur ou couleurs à contraste élevé. Avec un écran de 6 pouces, deux caméras, une interface tactile personnalisable et des accessoires uniques, votre Compact 6 HD peut réellement s’ajuster à vos besoins personnels. </w:t>
      </w:r>
    </w:p>
    <w:p w14:paraId="18106571" w14:textId="77777777" w:rsidR="00754C72" w:rsidRPr="00377B17" w:rsidRDefault="00754C72" w:rsidP="00754C72">
      <w:pPr>
        <w:ind w:right="42"/>
      </w:pPr>
    </w:p>
    <w:p w14:paraId="48106549" w14:textId="77777777" w:rsidR="00754C72" w:rsidRPr="00377B17" w:rsidRDefault="00754C72" w:rsidP="00754C72">
      <w:pPr>
        <w:ind w:right="42"/>
      </w:pPr>
      <w:r w:rsidRPr="00377B17">
        <w:t>Si vous avez des questions ou des suggestions à propos de ce produit ou de son utilisation, veuillez contacter votre distributeur ou les bureau</w:t>
      </w:r>
      <w:r>
        <w:t>x</w:t>
      </w:r>
      <w:r w:rsidRPr="00377B17">
        <w:t xml:space="preserve"> d’Optelec en vous référant à la dernière page de ce manuel. Vos commentaires sont grandement appréciés. Nous espérons que vous aimerez travailler avec votre Compact 6 HD!</w:t>
      </w:r>
    </w:p>
    <w:p w14:paraId="380A7511" w14:textId="77777777" w:rsidR="00754C72" w:rsidRPr="00377B17" w:rsidRDefault="00754C72" w:rsidP="00F33418">
      <w:pPr>
        <w:pStyle w:val="Heading2"/>
      </w:pPr>
      <w:bookmarkStart w:id="432" w:name="_Toc493080387"/>
      <w:bookmarkStart w:id="433" w:name="_Toc4397357"/>
      <w:r w:rsidRPr="00377B17">
        <w:t>À propos de ce manuel</w:t>
      </w:r>
      <w:bookmarkEnd w:id="432"/>
      <w:bookmarkEnd w:id="433"/>
    </w:p>
    <w:p w14:paraId="0439D4F6" w14:textId="27541C74" w:rsidR="00754C72" w:rsidRPr="00377B17" w:rsidRDefault="00754C72" w:rsidP="00754C72">
      <w:pPr>
        <w:ind w:right="42"/>
        <w:rPr>
          <w:rFonts w:eastAsia="Microsoft YaHei" w:cs="Arial"/>
          <w:color w:val="000000"/>
        </w:rPr>
      </w:pPr>
      <w:r w:rsidRPr="00377B17">
        <w:rPr>
          <w:rFonts w:eastAsia="Microsoft YaHei" w:cs="Arial"/>
          <w:color w:val="000000"/>
        </w:rPr>
        <w:t>Chez Optelec, nous travaillons constamment à améliorer nos produits et leurs fonctions. Il est donc possible que ce manuel ne soit pas la plus récente édition. Veuill</w:t>
      </w:r>
      <w:r>
        <w:rPr>
          <w:rFonts w:eastAsia="Microsoft YaHei" w:cs="Arial"/>
          <w:color w:val="000000"/>
        </w:rPr>
        <w:t>ez télécharger la plus récente é</w:t>
      </w:r>
      <w:r w:rsidRPr="00377B17">
        <w:rPr>
          <w:rFonts w:eastAsia="Microsoft YaHei" w:cs="Arial"/>
          <w:color w:val="000000"/>
        </w:rPr>
        <w:t xml:space="preserve">dition du manuel sur notre site </w:t>
      </w:r>
      <w:r w:rsidRPr="005C2495">
        <w:rPr>
          <w:rFonts w:eastAsia="Microsoft YaHei" w:cs="Arial"/>
        </w:rPr>
        <w:t>www.optelec.com</w:t>
      </w:r>
      <w:r w:rsidRPr="00377B17">
        <w:rPr>
          <w:rFonts w:eastAsia="Microsoft YaHei" w:cs="Arial"/>
          <w:color w:val="000000"/>
        </w:rPr>
        <w:t xml:space="preserve"> dans la section Support.</w:t>
      </w:r>
    </w:p>
    <w:p w14:paraId="39AB954B" w14:textId="77777777" w:rsidR="00754C72" w:rsidRPr="00377B17" w:rsidRDefault="00754C72" w:rsidP="00754C72">
      <w:pPr>
        <w:ind w:right="42"/>
      </w:pPr>
    </w:p>
    <w:p w14:paraId="068B335E" w14:textId="77777777" w:rsidR="00754C72" w:rsidRPr="008A5C78" w:rsidRDefault="00754C72" w:rsidP="00754C72">
      <w:pPr>
        <w:ind w:right="42"/>
      </w:pPr>
      <w:r>
        <w:t>Ce manuel sert à vous familiaris</w:t>
      </w:r>
      <w:r w:rsidRPr="00377B17">
        <w:t>er</w:t>
      </w:r>
      <w:r>
        <w:t xml:space="preserve"> avec les fonctions et les opé</w:t>
      </w:r>
      <w:r w:rsidRPr="00377B17">
        <w:t>rations de base du Compact 6 HD et Compact 6 HD Speech. Veuillez prendre le temps de le lire attentivement avant d’utiliser votre</w:t>
      </w:r>
      <w:r w:rsidRPr="00437C89">
        <w:t xml:space="preserve"> appareil. Sauf indication contraire, toutes les références au Compact 6 HD s’appliquent aussi au</w:t>
      </w:r>
      <w:r>
        <w:t xml:space="preserve"> </w:t>
      </w:r>
      <w:r w:rsidRPr="008A5C78">
        <w:lastRenderedPageBreak/>
        <w:t xml:space="preserve">Compact 6 HD Speech. Les fonctions s’appliquant uniquement au Compact 6 HD Speech sont marquées du logo suivant. </w:t>
      </w:r>
    </w:p>
    <w:p w14:paraId="253E5DD0" w14:textId="77777777" w:rsidR="00754C72" w:rsidRPr="008A5C78" w:rsidRDefault="00754C72" w:rsidP="00754C72">
      <w:pPr>
        <w:ind w:right="42"/>
        <w:jc w:val="center"/>
      </w:pPr>
      <w:r w:rsidRPr="008A5C78">
        <w:rPr>
          <w:rStyle w:val="Opmaakprofiel14ptVet"/>
          <w:b w:val="0"/>
          <w:bCs w:val="0"/>
          <w:noProof/>
          <w:sz w:val="32"/>
          <w:lang w:val="nl-NL"/>
        </w:rPr>
        <w:drawing>
          <wp:inline distT="0" distB="0" distL="0" distR="0" wp14:anchorId="390E90E9" wp14:editId="438777E9">
            <wp:extent cx="1073150" cy="1173707"/>
            <wp:effectExtent l="0" t="0" r="0" b="0"/>
            <wp:docPr id="307" name="Afbeelding 307"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rotWithShape="1">
                    <a:blip r:embed="rId25" cstate="screen">
                      <a:extLst>
                        <a:ext uri="{28A0092B-C50C-407E-A947-70E740481C1C}">
                          <a14:useLocalDpi xmlns:a14="http://schemas.microsoft.com/office/drawing/2010/main"/>
                        </a:ext>
                      </a:extLst>
                    </a:blip>
                    <a:srcRect b="-10021"/>
                    <a:stretch/>
                  </pic:blipFill>
                  <pic:spPr bwMode="auto">
                    <a:xfrm>
                      <a:off x="0" y="0"/>
                      <a:ext cx="1073150" cy="1173707"/>
                    </a:xfrm>
                    <a:prstGeom prst="rect">
                      <a:avLst/>
                    </a:prstGeom>
                    <a:noFill/>
                    <a:ln>
                      <a:noFill/>
                    </a:ln>
                    <a:extLst>
                      <a:ext uri="{53640926-AAD7-44D8-BBD7-CCE9431645EC}">
                        <a14:shadowObscured xmlns:a14="http://schemas.microsoft.com/office/drawing/2010/main"/>
                      </a:ext>
                    </a:extLst>
                  </pic:spPr>
                </pic:pic>
              </a:graphicData>
            </a:graphic>
          </wp:inline>
        </w:drawing>
      </w:r>
    </w:p>
    <w:p w14:paraId="64A1C509" w14:textId="77777777" w:rsidR="00754C72" w:rsidRPr="008A5C78" w:rsidRDefault="00754C72" w:rsidP="00754C72">
      <w:pPr>
        <w:ind w:right="42"/>
        <w:jc w:val="center"/>
        <w:rPr>
          <w:i/>
        </w:rPr>
      </w:pPr>
      <w:r>
        <w:rPr>
          <w:i/>
        </w:rPr>
        <w:t xml:space="preserve">Logo </w:t>
      </w:r>
      <w:r w:rsidRPr="008A5C78">
        <w:rPr>
          <w:i/>
        </w:rPr>
        <w:t>Speech</w:t>
      </w:r>
    </w:p>
    <w:p w14:paraId="2D10C742" w14:textId="77777777" w:rsidR="00754C72" w:rsidRPr="008A5C78" w:rsidRDefault="00754C72" w:rsidP="00F33418">
      <w:pPr>
        <w:pStyle w:val="Heading2"/>
      </w:pPr>
      <w:bookmarkStart w:id="434" w:name="_Toc493080388"/>
      <w:bookmarkStart w:id="435" w:name="_Toc4397358"/>
      <w:r w:rsidRPr="008A5C78">
        <w:t>Que contient la boîte?</w:t>
      </w:r>
      <w:bookmarkEnd w:id="434"/>
      <w:bookmarkEnd w:id="435"/>
    </w:p>
    <w:p w14:paraId="77B8F269" w14:textId="77777777" w:rsidR="00754C72" w:rsidRPr="008A5C78" w:rsidRDefault="00754C72" w:rsidP="00754C72">
      <w:pPr>
        <w:ind w:right="42"/>
      </w:pPr>
      <w:r w:rsidRPr="008A5C78">
        <w:t>L’emballage du Compact 6 HD contient les items suivants:</w:t>
      </w:r>
    </w:p>
    <w:p w14:paraId="0D389245" w14:textId="77777777" w:rsidR="00754C72" w:rsidRPr="004B3E7D" w:rsidRDefault="00754C72" w:rsidP="00754C72">
      <w:pPr>
        <w:ind w:right="42"/>
        <w:rPr>
          <w:sz w:val="6"/>
          <w:szCs w:val="12"/>
        </w:rPr>
      </w:pPr>
    </w:p>
    <w:p w14:paraId="4E5018BD" w14:textId="77777777" w:rsidR="00754C72" w:rsidRPr="008A5C78" w:rsidRDefault="00754C72" w:rsidP="00754C72">
      <w:pPr>
        <w:numPr>
          <w:ilvl w:val="0"/>
          <w:numId w:val="13"/>
        </w:numPr>
        <w:ind w:right="42"/>
      </w:pPr>
      <w:r w:rsidRPr="008A5C78">
        <w:t>Le téléagrandisseur Compact 6 HD ou Compact 6 HD Speech et un socle de lecture</w:t>
      </w:r>
    </w:p>
    <w:p w14:paraId="71D1E2EC" w14:textId="77777777" w:rsidR="00754C72" w:rsidRPr="008A5C78" w:rsidRDefault="00754C72" w:rsidP="00754C72">
      <w:pPr>
        <w:numPr>
          <w:ilvl w:val="0"/>
          <w:numId w:val="13"/>
        </w:numPr>
        <w:ind w:right="42"/>
      </w:pPr>
      <w:r w:rsidRPr="008A5C78">
        <w:t>Une pochette de protection</w:t>
      </w:r>
    </w:p>
    <w:p w14:paraId="1BFB76E4" w14:textId="77777777" w:rsidR="00754C72" w:rsidRPr="008A5C78" w:rsidRDefault="00754C72" w:rsidP="00754C72">
      <w:pPr>
        <w:numPr>
          <w:ilvl w:val="0"/>
          <w:numId w:val="13"/>
        </w:numPr>
        <w:ind w:right="42"/>
      </w:pPr>
      <w:r w:rsidRPr="008A5C78">
        <w:t>Une dragonne</w:t>
      </w:r>
    </w:p>
    <w:p w14:paraId="190CC5BF" w14:textId="77777777" w:rsidR="00754C72" w:rsidRPr="008A5C78" w:rsidRDefault="00754C72" w:rsidP="00754C72">
      <w:pPr>
        <w:numPr>
          <w:ilvl w:val="0"/>
          <w:numId w:val="13"/>
        </w:numPr>
        <w:ind w:right="42"/>
      </w:pPr>
      <w:r w:rsidRPr="008A5C78">
        <w:t xml:space="preserve">Un câble d’alimentation USB </w:t>
      </w:r>
    </w:p>
    <w:p w14:paraId="1A0AFDB7" w14:textId="77777777" w:rsidR="00754C72" w:rsidRDefault="00754C72" w:rsidP="00754C72">
      <w:pPr>
        <w:numPr>
          <w:ilvl w:val="0"/>
          <w:numId w:val="13"/>
        </w:numPr>
        <w:ind w:right="42"/>
      </w:pPr>
      <w:r w:rsidRPr="008A5C78">
        <w:t>4 fiches d’alimentation adaptés à différents pays (EU, US, UK, et AU)</w:t>
      </w:r>
    </w:p>
    <w:p w14:paraId="32B41A57" w14:textId="77777777" w:rsidR="00754C72" w:rsidRPr="00EA2D03" w:rsidRDefault="00754C72" w:rsidP="00754C72">
      <w:pPr>
        <w:numPr>
          <w:ilvl w:val="0"/>
          <w:numId w:val="13"/>
        </w:numPr>
        <w:ind w:right="42"/>
        <w:rPr>
          <w:rFonts w:cs="Arial"/>
        </w:rPr>
      </w:pPr>
      <w:r w:rsidRPr="00EA2D03">
        <w:rPr>
          <w:rFonts w:cs="Arial"/>
        </w:rPr>
        <w:t>Un adapteur audio USB à 3.5 mm</w:t>
      </w:r>
    </w:p>
    <w:p w14:paraId="426352AC" w14:textId="77777777" w:rsidR="00754C72" w:rsidRPr="008A5C78" w:rsidRDefault="00754C72" w:rsidP="00754C72">
      <w:pPr>
        <w:numPr>
          <w:ilvl w:val="0"/>
          <w:numId w:val="13"/>
        </w:numPr>
        <w:ind w:right="42"/>
      </w:pPr>
      <w:r w:rsidRPr="008A5C78">
        <w:t>Un chiffon de nettoyage d’écran</w:t>
      </w:r>
    </w:p>
    <w:p w14:paraId="77676CDE" w14:textId="77777777" w:rsidR="00754C72" w:rsidRDefault="00754C72" w:rsidP="00754C72">
      <w:pPr>
        <w:numPr>
          <w:ilvl w:val="0"/>
          <w:numId w:val="13"/>
        </w:numPr>
        <w:ind w:right="42"/>
      </w:pPr>
      <w:r w:rsidRPr="008A5C78">
        <w:t>Ce manuel</w:t>
      </w:r>
    </w:p>
    <w:p w14:paraId="55C87F6D" w14:textId="77777777" w:rsidR="00754C72" w:rsidRPr="004B3E7D" w:rsidRDefault="00754C72" w:rsidP="00754C72">
      <w:pPr>
        <w:ind w:left="720" w:right="42"/>
        <w:rPr>
          <w:sz w:val="12"/>
        </w:rPr>
      </w:pPr>
    </w:p>
    <w:p w14:paraId="07CD5F54" w14:textId="77777777" w:rsidR="00754C72" w:rsidRPr="008A5C78" w:rsidRDefault="00754C72" w:rsidP="00754C72">
      <w:pPr>
        <w:ind w:right="42"/>
      </w:pPr>
      <w:r w:rsidRPr="008A5C78">
        <w:t xml:space="preserve">S’il vous manque un ou des items de cette liste, veuillez contacter votre distributeur. </w:t>
      </w:r>
    </w:p>
    <w:p w14:paraId="6CCECE1D" w14:textId="77777777" w:rsidR="00754C72" w:rsidRPr="00FE795A" w:rsidRDefault="00754C72" w:rsidP="00754C72">
      <w:pPr>
        <w:pStyle w:val="Heading1"/>
        <w:ind w:right="42"/>
        <w:rPr>
          <w:rStyle w:val="Opmaakprofiel14ptVet"/>
          <w:b/>
          <w:bCs/>
        </w:rPr>
      </w:pPr>
      <w:r>
        <w:rPr>
          <w:lang w:val="en-GB"/>
        </w:rPr>
        <w:br w:type="page"/>
      </w:r>
      <w:bookmarkStart w:id="436" w:name="_Toc493080389"/>
      <w:bookmarkStart w:id="437" w:name="_Toc4397359"/>
      <w:r>
        <w:rPr>
          <w:rStyle w:val="Opmaakprofiel14ptVet"/>
          <w:b/>
          <w:bCs/>
        </w:rPr>
        <w:lastRenderedPageBreak/>
        <w:t xml:space="preserve">2. </w:t>
      </w:r>
      <w:r w:rsidRPr="00FE795A">
        <w:rPr>
          <w:rStyle w:val="Opmaakprofiel14ptVet"/>
          <w:b/>
          <w:bCs/>
        </w:rPr>
        <w:t>Pour débuter</w:t>
      </w:r>
      <w:bookmarkEnd w:id="436"/>
      <w:bookmarkEnd w:id="437"/>
    </w:p>
    <w:p w14:paraId="54C61C01" w14:textId="77777777" w:rsidR="00754C72" w:rsidRPr="00FE795A" w:rsidRDefault="00754C72" w:rsidP="00754C72">
      <w:pPr>
        <w:ind w:right="42"/>
      </w:pPr>
      <w:r w:rsidRPr="00FE795A">
        <w:t xml:space="preserve">Le Compact 6 HD </w:t>
      </w:r>
      <w:r>
        <w:t>est placé</w:t>
      </w:r>
      <w:r w:rsidRPr="00FE795A">
        <w:t xml:space="preserve"> correctement devant vous lorsque l’écran est vers le haut et le bouton blanc de capture instantanée ainsi que le bouton orange servant à démarrer l’appareil sont aux deux coins supérieurs de l’écran. </w:t>
      </w:r>
      <w:r w:rsidRPr="00FE795A">
        <w:rPr>
          <w:noProof/>
        </w:rPr>
        <w:t xml:space="preserve"> </w:t>
      </w:r>
    </w:p>
    <w:p w14:paraId="4F2D3ABD" w14:textId="77777777" w:rsidR="00754C72" w:rsidRPr="00FE795A" w:rsidRDefault="00754C72" w:rsidP="00754C72">
      <w:pPr>
        <w:ind w:right="42"/>
      </w:pPr>
    </w:p>
    <w:p w14:paraId="15333F7A" w14:textId="77777777" w:rsidR="00754C72" w:rsidRPr="00FE795A" w:rsidRDefault="00754C72" w:rsidP="00754C72">
      <w:pPr>
        <w:ind w:right="42"/>
      </w:pPr>
    </w:p>
    <w:p w14:paraId="6A16E47D" w14:textId="639DDC41" w:rsidR="00754C72" w:rsidRPr="00FE795A" w:rsidRDefault="00EB03CD" w:rsidP="00754C72">
      <w:pPr>
        <w:ind w:right="42"/>
        <w:jc w:val="center"/>
      </w:pPr>
      <w:r w:rsidRPr="00FE795A">
        <w:rPr>
          <w:noProof/>
          <w:lang w:val="nl-NL"/>
        </w:rPr>
        <mc:AlternateContent>
          <mc:Choice Requires="wps">
            <w:drawing>
              <wp:anchor distT="45720" distB="45720" distL="114300" distR="114300" simplePos="0" relativeHeight="251607040" behindDoc="0" locked="0" layoutInCell="1" allowOverlap="1" wp14:anchorId="7E786BDC" wp14:editId="3F0FEF99">
                <wp:simplePos x="0" y="0"/>
                <wp:positionH relativeFrom="margin">
                  <wp:posOffset>5663565</wp:posOffset>
                </wp:positionH>
                <wp:positionV relativeFrom="paragraph">
                  <wp:posOffset>1485900</wp:posOffset>
                </wp:positionV>
                <wp:extent cx="1028700" cy="428625"/>
                <wp:effectExtent l="0" t="0" r="0" b="0"/>
                <wp:wrapNone/>
                <wp:docPr id="28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28625"/>
                        </a:xfrm>
                        <a:prstGeom prst="rect">
                          <a:avLst/>
                        </a:prstGeom>
                        <a:noFill/>
                        <a:ln w="9525">
                          <a:noFill/>
                          <a:miter lim="800000"/>
                          <a:headEnd/>
                          <a:tailEnd/>
                        </a:ln>
                      </wps:spPr>
                      <wps:txbx>
                        <w:txbxContent>
                          <w:p w14:paraId="7055B6A7" w14:textId="77777777" w:rsidR="00556F5F" w:rsidRPr="00FE795A" w:rsidRDefault="00556F5F" w:rsidP="00754C72">
                            <w:r w:rsidRPr="00FE795A">
                              <w:t>Connecteur USB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86BDC" id="_x0000_s1052" type="#_x0000_t202" style="position:absolute;left:0;text-align:left;margin-left:445.95pt;margin-top:117pt;width:81pt;height:33.75pt;z-index:251607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" filled="f" stroked="f">
                <v:textbox>
                  <w:txbxContent>
                    <w:p w14:paraId="7055B6A7" w14:textId="77777777" w:rsidR="00556F5F" w:rsidRPr="00FE795A" w:rsidRDefault="00556F5F" w:rsidP="00754C72">
                      <w:r w:rsidRPr="00FE795A">
                        <w:t>Connecteur USB</w:t>
                      </w:r>
                    </w:p>
                  </w:txbxContent>
                </v:textbox>
                <w10:wrap anchorx="margin"/>
              </v:shape>
            </w:pict>
          </mc:Fallback>
        </mc:AlternateContent>
      </w:r>
      <w:r w:rsidR="00754C72" w:rsidRPr="00FE795A">
        <w:rPr>
          <w:noProof/>
          <w:lang w:val="nl-NL"/>
        </w:rPr>
        <mc:AlternateContent>
          <mc:Choice Requires="wps">
            <w:drawing>
              <wp:anchor distT="45720" distB="45720" distL="114300" distR="114300" simplePos="0" relativeHeight="251606016" behindDoc="0" locked="0" layoutInCell="1" allowOverlap="1" wp14:anchorId="0E1A38B0" wp14:editId="6167A522">
                <wp:simplePos x="0" y="0"/>
                <wp:positionH relativeFrom="margin">
                  <wp:align>left</wp:align>
                </wp:positionH>
                <wp:positionV relativeFrom="paragraph">
                  <wp:posOffset>152400</wp:posOffset>
                </wp:positionV>
                <wp:extent cx="952500" cy="447675"/>
                <wp:effectExtent l="0" t="0" r="0" b="0"/>
                <wp:wrapNone/>
                <wp:docPr id="28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47675"/>
                        </a:xfrm>
                        <a:prstGeom prst="rect">
                          <a:avLst/>
                        </a:prstGeom>
                        <a:noFill/>
                        <a:ln w="9525">
                          <a:noFill/>
                          <a:miter lim="800000"/>
                          <a:headEnd/>
                          <a:tailEnd/>
                        </a:ln>
                      </wps:spPr>
                      <wps:txbx>
                        <w:txbxContent>
                          <w:p w14:paraId="746266B0" w14:textId="77777777" w:rsidR="00556F5F" w:rsidRPr="00FE795A" w:rsidRDefault="00556F5F" w:rsidP="00754C72">
                            <w:r w:rsidRPr="00FE795A">
                              <w:t>Bouton de démarrage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A38B0" id="_x0000_s1053" type="#_x0000_t202" style="position:absolute;left:0;text-align:left;margin-left:0;margin-top:12pt;width:75pt;height:35.25pt;z-index:2516060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" filled="f" stroked="f">
                <v:textbox>
                  <w:txbxContent>
                    <w:p w14:paraId="746266B0" w14:textId="77777777" w:rsidR="00556F5F" w:rsidRPr="00FE795A" w:rsidRDefault="00556F5F" w:rsidP="00754C72">
                      <w:r w:rsidRPr="00FE795A">
                        <w:t>Bouton de démarrage</w:t>
                      </w:r>
                    </w:p>
                  </w:txbxContent>
                </v:textbox>
                <w10:wrap anchorx="margin"/>
              </v:shape>
            </w:pict>
          </mc:Fallback>
        </mc:AlternateContent>
      </w:r>
      <w:r w:rsidR="00754C72" w:rsidRPr="00FE795A">
        <w:rPr>
          <w:noProof/>
          <w:lang w:val="nl-NL"/>
        </w:rPr>
        <mc:AlternateContent>
          <mc:Choice Requires="wps">
            <w:drawing>
              <wp:anchor distT="45720" distB="45720" distL="114300" distR="114300" simplePos="0" relativeHeight="251604992" behindDoc="0" locked="0" layoutInCell="1" allowOverlap="1" wp14:anchorId="58086263" wp14:editId="60370069">
                <wp:simplePos x="0" y="0"/>
                <wp:positionH relativeFrom="margin">
                  <wp:posOffset>5695950</wp:posOffset>
                </wp:positionH>
                <wp:positionV relativeFrom="paragraph">
                  <wp:posOffset>142875</wp:posOffset>
                </wp:positionV>
                <wp:extent cx="1000125" cy="428625"/>
                <wp:effectExtent l="0" t="0" r="9525" b="9525"/>
                <wp:wrapNone/>
                <wp:docPr id="28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428625"/>
                        </a:xfrm>
                        <a:prstGeom prst="rect">
                          <a:avLst/>
                        </a:prstGeom>
                        <a:solidFill>
                          <a:srgbClr val="FFFFFF"/>
                        </a:solidFill>
                        <a:ln w="9525">
                          <a:noFill/>
                          <a:miter lim="800000"/>
                          <a:headEnd/>
                          <a:tailEnd/>
                        </a:ln>
                      </wps:spPr>
                      <wps:txbx>
                        <w:txbxContent>
                          <w:p w14:paraId="5DBAFCBA" w14:textId="77777777" w:rsidR="00556F5F" w:rsidRPr="00FE795A" w:rsidRDefault="00556F5F" w:rsidP="00754C72">
                            <w:r w:rsidRPr="00FE795A">
                              <w:t>Capture Instantanée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86263" id="_x0000_s1054" type="#_x0000_t202" style="position:absolute;left:0;text-align:left;margin-left:448.5pt;margin-top:11.25pt;width:78.75pt;height:33.75pt;z-index:251604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" stroked="f">
                <v:textbox>
                  <w:txbxContent>
                    <w:p w14:paraId="5DBAFCBA" w14:textId="77777777" w:rsidR="00556F5F" w:rsidRPr="00FE795A" w:rsidRDefault="00556F5F" w:rsidP="00754C72">
                      <w:r w:rsidRPr="00FE795A">
                        <w:t>Capture Instantanée</w:t>
                      </w:r>
                    </w:p>
                  </w:txbxContent>
                </v:textbox>
                <w10:wrap anchorx="margin"/>
              </v:shape>
            </w:pict>
          </mc:Fallback>
        </mc:AlternateContent>
      </w:r>
      <w:r w:rsidR="00754C72" w:rsidRPr="00FE795A">
        <w:rPr>
          <w:noProof/>
          <w:lang w:val="nl-NL"/>
        </w:rPr>
        <mc:AlternateContent>
          <mc:Choice Requires="wps">
            <w:drawing>
              <wp:anchor distT="0" distB="0" distL="114300" distR="114300" simplePos="0" relativeHeight="251603968" behindDoc="0" locked="0" layoutInCell="1" allowOverlap="1" wp14:anchorId="7C9EFB74" wp14:editId="3917AE09">
                <wp:simplePos x="0" y="0"/>
                <wp:positionH relativeFrom="column">
                  <wp:posOffset>866775</wp:posOffset>
                </wp:positionH>
                <wp:positionV relativeFrom="paragraph">
                  <wp:posOffset>346710</wp:posOffset>
                </wp:positionV>
                <wp:extent cx="552450" cy="19050"/>
                <wp:effectExtent l="38100" t="114300" r="0" b="133350"/>
                <wp:wrapNone/>
                <wp:docPr id="285" name="Rechte verbindingslijn met pijl 285"/>
                <wp:cNvGraphicFramePr/>
                <a:graphic xmlns:a="http://schemas.openxmlformats.org/drawingml/2006/main">
                  <a:graphicData uri="http://schemas.microsoft.com/office/word/2010/wordprocessingShape">
                    <wps:wsp>
                      <wps:cNvCnPr/>
                      <wps:spPr>
                        <a:xfrm flipH="1" flipV="1">
                          <a:off x="0" y="0"/>
                          <a:ext cx="552450" cy="19050"/>
                        </a:xfrm>
                        <a:prstGeom prst="straightConnector1">
                          <a:avLst/>
                        </a:prstGeom>
                        <a:ln w="57150">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E1E29F" id="Rechte verbindingslijn met pijl 285" o:spid="_x0000_s1026" type="#_x0000_t32" style="position:absolute;margin-left:68.25pt;margin-top:27.3pt;width:43.5pt;height:1.5pt;flip:x y;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" strokecolor="black [3200]" strokeweight="4.5pt">
                <v:stroke endarrow="block" joinstyle="miter"/>
              </v:shape>
            </w:pict>
          </mc:Fallback>
        </mc:AlternateContent>
      </w:r>
      <w:r w:rsidR="00754C72" w:rsidRPr="00FE795A">
        <w:rPr>
          <w:noProof/>
          <w:lang w:val="nl-NL"/>
        </w:rPr>
        <mc:AlternateContent>
          <mc:Choice Requires="wps">
            <w:drawing>
              <wp:anchor distT="0" distB="0" distL="114300" distR="114300" simplePos="0" relativeHeight="251602944" behindDoc="0" locked="0" layoutInCell="1" allowOverlap="1" wp14:anchorId="746A335E" wp14:editId="5C7C6CB4">
                <wp:simplePos x="0" y="0"/>
                <wp:positionH relativeFrom="column">
                  <wp:posOffset>5172075</wp:posOffset>
                </wp:positionH>
                <wp:positionV relativeFrom="paragraph">
                  <wp:posOffset>1694815</wp:posOffset>
                </wp:positionV>
                <wp:extent cx="514350" cy="0"/>
                <wp:effectExtent l="0" t="114300" r="0" b="133350"/>
                <wp:wrapNone/>
                <wp:docPr id="286" name="Rechte verbindingslijn met pijl 286"/>
                <wp:cNvGraphicFramePr/>
                <a:graphic xmlns:a="http://schemas.openxmlformats.org/drawingml/2006/main">
                  <a:graphicData uri="http://schemas.microsoft.com/office/word/2010/wordprocessingShape">
                    <wps:wsp>
                      <wps:cNvCnPr/>
                      <wps:spPr>
                        <a:xfrm>
                          <a:off x="0" y="0"/>
                          <a:ext cx="514350" cy="0"/>
                        </a:xfrm>
                        <a:prstGeom prst="straightConnector1">
                          <a:avLst/>
                        </a:prstGeom>
                        <a:ln w="57150">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CBAEC6" id="Rechte verbindingslijn met pijl 286" o:spid="_x0000_s1026" type="#_x0000_t32" style="position:absolute;margin-left:407.25pt;margin-top:133.45pt;width:40.5pt;height:0;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" strokecolor="black [3200]" strokeweight="4.5pt">
                <v:stroke endarrow="block" joinstyle="miter"/>
              </v:shape>
            </w:pict>
          </mc:Fallback>
        </mc:AlternateContent>
      </w:r>
      <w:r w:rsidR="00754C72" w:rsidRPr="00FE795A">
        <w:rPr>
          <w:noProof/>
          <w:lang w:val="nl-NL"/>
        </w:rPr>
        <mc:AlternateContent>
          <mc:Choice Requires="wps">
            <w:drawing>
              <wp:anchor distT="0" distB="0" distL="114300" distR="114300" simplePos="0" relativeHeight="251601920" behindDoc="0" locked="0" layoutInCell="1" allowOverlap="1" wp14:anchorId="5577D4DB" wp14:editId="2C6322A3">
                <wp:simplePos x="0" y="0"/>
                <wp:positionH relativeFrom="column">
                  <wp:posOffset>5172075</wp:posOffset>
                </wp:positionH>
                <wp:positionV relativeFrom="paragraph">
                  <wp:posOffset>365760</wp:posOffset>
                </wp:positionV>
                <wp:extent cx="514350" cy="0"/>
                <wp:effectExtent l="0" t="114300" r="0" b="133350"/>
                <wp:wrapNone/>
                <wp:docPr id="287" name="Rechte verbindingslijn met pijl 287"/>
                <wp:cNvGraphicFramePr/>
                <a:graphic xmlns:a="http://schemas.openxmlformats.org/drawingml/2006/main">
                  <a:graphicData uri="http://schemas.microsoft.com/office/word/2010/wordprocessingShape">
                    <wps:wsp>
                      <wps:cNvCnPr/>
                      <wps:spPr>
                        <a:xfrm>
                          <a:off x="0" y="0"/>
                          <a:ext cx="514350" cy="0"/>
                        </a:xfrm>
                        <a:prstGeom prst="straightConnector1">
                          <a:avLst/>
                        </a:prstGeom>
                        <a:ln w="57150">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1F193B" id="Rechte verbindingslijn met pijl 287" o:spid="_x0000_s1026" type="#_x0000_t32" style="position:absolute;margin-left:407.25pt;margin-top:28.8pt;width:40.5pt;height:0;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" strokecolor="black [3200]" strokeweight="4.5pt">
                <v:stroke endarrow="block" joinstyle="miter"/>
              </v:shape>
            </w:pict>
          </mc:Fallback>
        </mc:AlternateContent>
      </w:r>
      <w:r w:rsidR="00754C72" w:rsidRPr="00FE795A">
        <w:rPr>
          <w:noProof/>
          <w:lang w:val="nl-NL"/>
        </w:rPr>
        <w:drawing>
          <wp:inline distT="0" distB="0" distL="0" distR="0" wp14:anchorId="00CE4C4F" wp14:editId="72349A9B">
            <wp:extent cx="4200525" cy="2300288"/>
            <wp:effectExtent l="0" t="0" r="0" b="5080"/>
            <wp:docPr id="308" name="Afbeelding 308" descr="M:\PROJECTEN\Compact 6 HD\Marketing Material\Photos\Optelec Compact 6 HD Product Photos LR for the web\Optelec Compact 6 HD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JECTEN\Compact 6 HD\Marketing Material\Photos\Optelec Compact 6 HD Product Photos LR for the web\Optelec Compact 6 HD_LR.jpg"/>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4226990" cy="2314781"/>
                    </a:xfrm>
                    <a:prstGeom prst="rect">
                      <a:avLst/>
                    </a:prstGeom>
                    <a:noFill/>
                    <a:ln>
                      <a:noFill/>
                    </a:ln>
                    <a:extLst>
                      <a:ext uri="{53640926-AAD7-44D8-BBD7-CCE9431645EC}">
                        <a14:shadowObscured xmlns:a14="http://schemas.microsoft.com/office/drawing/2010/main"/>
                      </a:ext>
                    </a:extLst>
                  </pic:spPr>
                </pic:pic>
              </a:graphicData>
            </a:graphic>
          </wp:inline>
        </w:drawing>
      </w:r>
    </w:p>
    <w:p w14:paraId="0B487FF5" w14:textId="77777777" w:rsidR="00754C72" w:rsidRPr="00886899" w:rsidRDefault="00754C72" w:rsidP="00754C72"/>
    <w:p w14:paraId="776186BC" w14:textId="77777777" w:rsidR="00754C72" w:rsidRPr="00886899" w:rsidRDefault="00754C72" w:rsidP="00754C72"/>
    <w:p w14:paraId="737AC4FE" w14:textId="77777777" w:rsidR="00754C72" w:rsidRPr="00EF7791" w:rsidRDefault="00754C72" w:rsidP="00F33418">
      <w:pPr>
        <w:pStyle w:val="Heading2"/>
      </w:pPr>
      <w:bookmarkStart w:id="438" w:name="_Toc493080390"/>
      <w:bookmarkStart w:id="439" w:name="_Toc4397360"/>
      <w:r w:rsidRPr="00EF7791">
        <w:lastRenderedPageBreak/>
        <w:t>Utiliser le Compact 6 HD avec le socle de lecture</w:t>
      </w:r>
      <w:bookmarkEnd w:id="438"/>
      <w:bookmarkEnd w:id="439"/>
    </w:p>
    <w:p w14:paraId="47E4374A" w14:textId="77777777" w:rsidR="00754C72" w:rsidRPr="00EF7791" w:rsidRDefault="00754C72" w:rsidP="00754C72">
      <w:pPr>
        <w:ind w:right="42"/>
      </w:pPr>
      <w:r w:rsidRPr="00EF7791">
        <w:t xml:space="preserve">Le Compact 6 HD est livré avec un socle de lecture. </w:t>
      </w:r>
      <w:r>
        <w:t>Une fois le Compact 6 HD placé</w:t>
      </w:r>
      <w:r w:rsidRPr="00EF7791">
        <w:t xml:space="preserve"> dans le socle de lecture, le Compact 6 HD peut être utilisé avec le socle de lecture ouvert ou fermé.  </w:t>
      </w:r>
    </w:p>
    <w:p w14:paraId="42A0F677" w14:textId="77777777" w:rsidR="008820F4" w:rsidRDefault="008820F4" w:rsidP="008820F4">
      <w:pPr>
        <w:ind w:right="42"/>
        <w:jc w:val="center"/>
        <w:rPr>
          <w:b/>
          <w:lang w:val="en-GB"/>
        </w:rPr>
      </w:pPr>
      <w:r w:rsidRPr="00A73C51">
        <w:rPr>
          <w:b/>
          <w:noProof/>
          <w:lang w:val="nl-NL"/>
        </w:rPr>
        <w:drawing>
          <wp:inline distT="0" distB="0" distL="0" distR="0" wp14:anchorId="341C122A" wp14:editId="671C32E1">
            <wp:extent cx="2642717" cy="1443355"/>
            <wp:effectExtent l="0" t="0" r="5715" b="4445"/>
            <wp:docPr id="90" name="Picture 90" descr="M:\PLM Lowvision\Compact 6 HD\Marketing Material\Photos New Menu\Optelec Compact 6 HD_Increasing magnification_new UI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LM Lowvision\Compact 6 HD\Marketing Material\Photos New Menu\Optelec Compact 6 HD_Increasing magnification_new UI_HR.jpg"/>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2645158" cy="1444688"/>
                    </a:xfrm>
                    <a:prstGeom prst="rect">
                      <a:avLst/>
                    </a:prstGeom>
                    <a:noFill/>
                    <a:ln>
                      <a:noFill/>
                    </a:ln>
                    <a:extLst>
                      <a:ext uri="{53640926-AAD7-44D8-BBD7-CCE9431645EC}">
                        <a14:shadowObscured xmlns:a14="http://schemas.microsoft.com/office/drawing/2010/main"/>
                      </a:ext>
                    </a:extLst>
                  </pic:spPr>
                </pic:pic>
              </a:graphicData>
            </a:graphic>
          </wp:inline>
        </w:drawing>
      </w:r>
      <w:r>
        <w:rPr>
          <w:b/>
          <w:lang w:val="en-GB"/>
        </w:rPr>
        <w:t xml:space="preserve">          </w:t>
      </w:r>
      <w:r w:rsidRPr="00462596">
        <w:rPr>
          <w:b/>
          <w:noProof/>
          <w:lang w:val="nl-NL"/>
        </w:rPr>
        <w:drawing>
          <wp:inline distT="0" distB="0" distL="0" distR="0" wp14:anchorId="5AA33A92" wp14:editId="3FD8C445">
            <wp:extent cx="2599620" cy="1656000"/>
            <wp:effectExtent l="0" t="0" r="0" b="1905"/>
            <wp:docPr id="91" name="Picture 91" descr="M:\PLM Lowvision\Compact 6 HD\Marketing Material\Photos New Menu\Optelec Compact 6 HD Speech_OCR step 2 press the play button_new UI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LM Lowvision\Compact 6 HD\Marketing Material\Photos New Menu\Optelec Compact 6 HD Speech_OCR step 2 press the play button_new UI_HR.jpg"/>
                    <pic:cNvPicPr>
                      <a:picLocks noChangeAspect="1" noChangeArrowheads="1"/>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2599620" cy="1656000"/>
                    </a:xfrm>
                    <a:prstGeom prst="rect">
                      <a:avLst/>
                    </a:prstGeom>
                    <a:noFill/>
                    <a:ln>
                      <a:noFill/>
                    </a:ln>
                    <a:extLst>
                      <a:ext uri="{53640926-AAD7-44D8-BBD7-CCE9431645EC}">
                        <a14:shadowObscured xmlns:a14="http://schemas.microsoft.com/office/drawing/2010/main"/>
                      </a:ext>
                    </a:extLst>
                  </pic:spPr>
                </pic:pic>
              </a:graphicData>
            </a:graphic>
          </wp:inline>
        </w:drawing>
      </w:r>
      <w:r>
        <w:rPr>
          <w:b/>
          <w:lang w:val="en-GB"/>
        </w:rPr>
        <w:t xml:space="preserve"> </w:t>
      </w:r>
    </w:p>
    <w:p w14:paraId="773C75C6" w14:textId="77777777" w:rsidR="00754C72" w:rsidRPr="00EF7791" w:rsidRDefault="00754C72" w:rsidP="00754C72">
      <w:pPr>
        <w:tabs>
          <w:tab w:val="left" w:pos="5400"/>
        </w:tabs>
        <w:ind w:right="42"/>
        <w:rPr>
          <w:b/>
        </w:rPr>
      </w:pPr>
    </w:p>
    <w:p w14:paraId="657F282F" w14:textId="77777777" w:rsidR="00754C72" w:rsidRPr="00EF7791" w:rsidRDefault="00754C72" w:rsidP="00754C72">
      <w:pPr>
        <w:tabs>
          <w:tab w:val="left" w:pos="5245"/>
        </w:tabs>
        <w:ind w:right="42" w:firstLine="851"/>
        <w:jc w:val="center"/>
        <w:rPr>
          <w:b/>
          <w:szCs w:val="20"/>
        </w:rPr>
      </w:pPr>
      <w:r w:rsidRPr="00EF7791">
        <w:rPr>
          <w:b/>
          <w:szCs w:val="20"/>
        </w:rPr>
        <w:t>Compact 6 HD ouvert</w:t>
      </w:r>
      <w:r w:rsidRPr="00EF7791">
        <w:rPr>
          <w:b/>
          <w:sz w:val="32"/>
        </w:rPr>
        <w:t xml:space="preserve">                           </w:t>
      </w:r>
      <w:r w:rsidRPr="00EF7791">
        <w:rPr>
          <w:b/>
          <w:szCs w:val="20"/>
        </w:rPr>
        <w:t xml:space="preserve">Compact 6 HD fermé   </w:t>
      </w:r>
    </w:p>
    <w:p w14:paraId="5A358BA2" w14:textId="77777777" w:rsidR="00754C72" w:rsidRPr="00EF7791" w:rsidRDefault="00754C72" w:rsidP="00754C72">
      <w:pPr>
        <w:tabs>
          <w:tab w:val="left" w:pos="5400"/>
        </w:tabs>
        <w:ind w:left="720" w:right="42" w:hanging="720"/>
        <w:rPr>
          <w:b/>
          <w:sz w:val="20"/>
          <w:szCs w:val="20"/>
        </w:rPr>
      </w:pPr>
    </w:p>
    <w:p w14:paraId="533AA9A8" w14:textId="77777777" w:rsidR="00754C72" w:rsidRPr="00EF7791" w:rsidRDefault="00754C72" w:rsidP="00754C72">
      <w:pPr>
        <w:ind w:right="42"/>
      </w:pPr>
      <w:r w:rsidRPr="00EF7791">
        <w:t>Lo</w:t>
      </w:r>
      <w:r>
        <w:t>rsque ouvert, l’écran sera placé</w:t>
      </w:r>
      <w:r w:rsidRPr="00EF7791">
        <w:t xml:space="preserve"> dans un angle ergonomique pour la lecture et la </w:t>
      </w:r>
      <w:r>
        <w:t>camé</w:t>
      </w:r>
      <w:r w:rsidRPr="00EF7791">
        <w:t xml:space="preserve">ra de lecture sera activée. C’est la position idéale pour lire de longs textes. La barre de boutons est alors bleu foncé.  </w:t>
      </w:r>
    </w:p>
    <w:p w14:paraId="0C8B69C7" w14:textId="77777777" w:rsidR="00754C72" w:rsidRPr="00EF7791" w:rsidRDefault="00754C72" w:rsidP="00754C72">
      <w:pPr>
        <w:ind w:right="42"/>
      </w:pPr>
    </w:p>
    <w:p w14:paraId="5B659F4E" w14:textId="49E66DF7" w:rsidR="00754C72" w:rsidRPr="009F5B7A" w:rsidRDefault="00754C72" w:rsidP="00754C72">
      <w:pPr>
        <w:ind w:right="42"/>
      </w:pPr>
      <w:r w:rsidRPr="00EF7791">
        <w:t xml:space="preserve">En position fermé, c’est la </w:t>
      </w:r>
      <w:r>
        <w:t>caméra de survol</w:t>
      </w:r>
      <w:r w:rsidRPr="00EF7791">
        <w:t xml:space="preserve"> qui est utilisée. Tenez l’appareil dans vos mains et pointez la </w:t>
      </w:r>
      <w:r>
        <w:t>camé</w:t>
      </w:r>
      <w:r w:rsidRPr="00EF7791">
        <w:t xml:space="preserve">ra (située à l’arrière de l’appareil) vers l’objet que vous souhaitez voir ou </w:t>
      </w:r>
      <w:r w:rsidRPr="009F5B7A">
        <w:t xml:space="preserve">le texte à lire. Cette position est idéale pour regarder rapidement un objet ou un document. </w:t>
      </w:r>
    </w:p>
    <w:p w14:paraId="01A0C948" w14:textId="77777777" w:rsidR="00754C72" w:rsidRPr="009F5B7A" w:rsidRDefault="00754C72" w:rsidP="00754C72">
      <w:pPr>
        <w:ind w:right="42"/>
      </w:pPr>
      <w:r w:rsidRPr="009F5B7A">
        <w:lastRenderedPageBreak/>
        <w:t xml:space="preserve">Suivez ces étapes pour </w:t>
      </w:r>
      <w:r w:rsidRPr="009F5B7A">
        <w:rPr>
          <w:b/>
        </w:rPr>
        <w:t xml:space="preserve">insérer </w:t>
      </w:r>
      <w:r w:rsidRPr="009F5B7A">
        <w:t>le Compact 6 HD dans le socle de lecture:</w:t>
      </w:r>
    </w:p>
    <w:p w14:paraId="10568A6E" w14:textId="77777777" w:rsidR="00754C72" w:rsidRPr="009F5B7A" w:rsidRDefault="00754C72" w:rsidP="00914368">
      <w:pPr>
        <w:pStyle w:val="ListParagraph"/>
        <w:numPr>
          <w:ilvl w:val="0"/>
          <w:numId w:val="15"/>
        </w:numPr>
        <w:ind w:left="567" w:right="42" w:hanging="567"/>
        <w:rPr>
          <w:rFonts w:eastAsiaTheme="minorHAnsi" w:cs="Arial"/>
          <w:sz w:val="22"/>
          <w:szCs w:val="22"/>
          <w:lang w:val="fr-CA"/>
        </w:rPr>
      </w:pPr>
      <w:r w:rsidRPr="009F5B7A">
        <w:rPr>
          <w:rFonts w:cs="Arial"/>
          <w:lang w:val="fr-CA"/>
        </w:rPr>
        <w:t>Insérez le Compact 6 HD sur le rebord inférieur du socle de lecture.</w:t>
      </w:r>
    </w:p>
    <w:p w14:paraId="63094513" w14:textId="77777777" w:rsidR="00754C72" w:rsidRPr="009F5B7A" w:rsidRDefault="00754C72" w:rsidP="00914368">
      <w:pPr>
        <w:pStyle w:val="ListParagraph"/>
        <w:numPr>
          <w:ilvl w:val="0"/>
          <w:numId w:val="15"/>
        </w:numPr>
        <w:ind w:left="567" w:right="42" w:hanging="567"/>
        <w:rPr>
          <w:rFonts w:cs="Arial"/>
          <w:lang w:val="fr-CA"/>
        </w:rPr>
      </w:pPr>
      <w:r w:rsidRPr="009F5B7A">
        <w:rPr>
          <w:rFonts w:cs="Arial"/>
          <w:lang w:val="fr-CA"/>
        </w:rPr>
        <w:t>Appuyez sur le Compact 6 HD pour l’enclencher dans le socle de lecture.</w:t>
      </w:r>
    </w:p>
    <w:p w14:paraId="75ABC832" w14:textId="77777777" w:rsidR="00754C72" w:rsidRPr="009F5B7A" w:rsidRDefault="00754C72" w:rsidP="00914368">
      <w:pPr>
        <w:pStyle w:val="ListParagraph"/>
        <w:numPr>
          <w:ilvl w:val="0"/>
          <w:numId w:val="15"/>
        </w:numPr>
        <w:ind w:left="567" w:right="42" w:hanging="567"/>
        <w:rPr>
          <w:rFonts w:cs="Arial"/>
          <w:lang w:val="fr-CA"/>
        </w:rPr>
      </w:pPr>
      <w:r w:rsidRPr="009F5B7A">
        <w:rPr>
          <w:rFonts w:cs="Arial"/>
          <w:lang w:val="fr-CA"/>
        </w:rPr>
        <w:t>Le Compact 6 HD est maintenant adéquatement inséré dans le socle de lecture.</w:t>
      </w:r>
    </w:p>
    <w:p w14:paraId="5A2C2A09" w14:textId="77777777" w:rsidR="00754C72" w:rsidRPr="009F5B7A" w:rsidRDefault="00754C72" w:rsidP="00754C72">
      <w:pPr>
        <w:ind w:right="42"/>
        <w:rPr>
          <w:rFonts w:cs="Arial"/>
        </w:rPr>
      </w:pPr>
    </w:p>
    <w:p w14:paraId="6B558F7B" w14:textId="77777777" w:rsidR="00754C72" w:rsidRPr="009F5B7A" w:rsidRDefault="00754C72" w:rsidP="00754C72">
      <w:pPr>
        <w:ind w:right="42"/>
        <w:rPr>
          <w:noProof/>
        </w:rPr>
      </w:pPr>
      <w:r w:rsidRPr="009F5B7A">
        <w:rPr>
          <w:noProof/>
          <w:lang w:val="nl-NL"/>
        </w:rPr>
        <w:drawing>
          <wp:inline distT="0" distB="0" distL="0" distR="0" wp14:anchorId="3B660F1D" wp14:editId="79EE5F6F">
            <wp:extent cx="2180829" cy="1591598"/>
            <wp:effectExtent l="0" t="0" r="0" b="8890"/>
            <wp:docPr id="311" name="Afbeelding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91731" cy="1599554"/>
                    </a:xfrm>
                    <a:prstGeom prst="rect">
                      <a:avLst/>
                    </a:prstGeom>
                  </pic:spPr>
                </pic:pic>
              </a:graphicData>
            </a:graphic>
          </wp:inline>
        </w:drawing>
      </w:r>
      <w:r w:rsidRPr="009F5B7A">
        <w:rPr>
          <w:noProof/>
        </w:rPr>
        <w:t xml:space="preserve"> </w:t>
      </w:r>
      <w:r w:rsidRPr="009F5B7A">
        <w:rPr>
          <w:noProof/>
          <w:lang w:val="nl-NL"/>
        </w:rPr>
        <w:drawing>
          <wp:inline distT="0" distB="0" distL="0" distR="0" wp14:anchorId="281866C9" wp14:editId="48D01365">
            <wp:extent cx="2137559" cy="1500402"/>
            <wp:effectExtent l="0" t="0" r="0" b="5080"/>
            <wp:docPr id="312" name="Afbeelding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55959" cy="1513318"/>
                    </a:xfrm>
                    <a:prstGeom prst="rect">
                      <a:avLst/>
                    </a:prstGeom>
                  </pic:spPr>
                </pic:pic>
              </a:graphicData>
            </a:graphic>
          </wp:inline>
        </w:drawing>
      </w:r>
      <w:r w:rsidRPr="009F5B7A">
        <w:rPr>
          <w:noProof/>
        </w:rPr>
        <w:t xml:space="preserve"> </w:t>
      </w:r>
      <w:r w:rsidRPr="009F5B7A">
        <w:rPr>
          <w:noProof/>
          <w:lang w:val="nl-NL"/>
        </w:rPr>
        <w:drawing>
          <wp:inline distT="0" distB="0" distL="0" distR="0" wp14:anchorId="70BCF25D" wp14:editId="7184DD15">
            <wp:extent cx="2126816" cy="1334165"/>
            <wp:effectExtent l="0" t="0" r="6985" b="0"/>
            <wp:docPr id="313" name="Afbeelding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39269" cy="1341977"/>
                    </a:xfrm>
                    <a:prstGeom prst="rect">
                      <a:avLst/>
                    </a:prstGeom>
                  </pic:spPr>
                </pic:pic>
              </a:graphicData>
            </a:graphic>
          </wp:inline>
        </w:drawing>
      </w:r>
    </w:p>
    <w:p w14:paraId="4C6E5752" w14:textId="77777777" w:rsidR="00754C72" w:rsidRPr="009F5B7A" w:rsidRDefault="00754C72" w:rsidP="00754C72">
      <w:pPr>
        <w:ind w:right="42"/>
        <w:rPr>
          <w:rFonts w:cs="Arial"/>
          <w:i/>
        </w:rPr>
      </w:pPr>
      <w:r w:rsidRPr="009F5B7A">
        <w:rPr>
          <w:i/>
          <w:noProof/>
        </w:rPr>
        <w:t xml:space="preserve">                 Étape 1</w:t>
      </w:r>
      <w:r w:rsidRPr="009F5B7A">
        <w:rPr>
          <w:i/>
          <w:noProof/>
        </w:rPr>
        <w:tab/>
      </w:r>
      <w:r w:rsidRPr="009F5B7A">
        <w:rPr>
          <w:i/>
          <w:noProof/>
        </w:rPr>
        <w:tab/>
      </w:r>
      <w:r w:rsidRPr="009F5B7A">
        <w:rPr>
          <w:i/>
          <w:noProof/>
        </w:rPr>
        <w:tab/>
        <w:t xml:space="preserve">            Étape 2 </w:t>
      </w:r>
      <w:r w:rsidRPr="009F5B7A">
        <w:rPr>
          <w:i/>
          <w:noProof/>
        </w:rPr>
        <w:tab/>
      </w:r>
      <w:r w:rsidRPr="009F5B7A">
        <w:rPr>
          <w:i/>
          <w:noProof/>
        </w:rPr>
        <w:tab/>
      </w:r>
      <w:r w:rsidRPr="009F5B7A">
        <w:rPr>
          <w:i/>
          <w:noProof/>
        </w:rPr>
        <w:tab/>
      </w:r>
      <w:r w:rsidRPr="009F5B7A">
        <w:rPr>
          <w:i/>
          <w:noProof/>
        </w:rPr>
        <w:tab/>
        <w:t xml:space="preserve">      Étape 3</w:t>
      </w:r>
    </w:p>
    <w:p w14:paraId="4018C586" w14:textId="77777777" w:rsidR="00754C72" w:rsidRPr="00D31F82" w:rsidRDefault="00754C72" w:rsidP="00754C72">
      <w:pPr>
        <w:tabs>
          <w:tab w:val="left" w:pos="3600"/>
        </w:tabs>
        <w:ind w:right="42"/>
      </w:pPr>
      <w:r>
        <w:tab/>
      </w:r>
    </w:p>
    <w:p w14:paraId="115E6C44" w14:textId="77777777" w:rsidR="00754C72" w:rsidRDefault="00754C72" w:rsidP="00754C72">
      <w:pPr>
        <w:spacing w:after="160" w:line="259" w:lineRule="auto"/>
        <w:jc w:val="left"/>
        <w:rPr>
          <w:lang w:val="en-GB"/>
        </w:rPr>
      </w:pPr>
      <w:r>
        <w:rPr>
          <w:lang w:val="en-GB"/>
        </w:rPr>
        <w:br w:type="page"/>
      </w:r>
    </w:p>
    <w:p w14:paraId="6E6C2439" w14:textId="77777777" w:rsidR="00754C72" w:rsidRPr="00FF6F4B" w:rsidRDefault="00754C72" w:rsidP="00754C72">
      <w:pPr>
        <w:ind w:right="42"/>
      </w:pPr>
      <w:r w:rsidRPr="00FF6F4B">
        <w:lastRenderedPageBreak/>
        <w:t xml:space="preserve">Suivez ces étapes pour </w:t>
      </w:r>
      <w:r w:rsidRPr="0045654F">
        <w:rPr>
          <w:b/>
        </w:rPr>
        <w:t>retirer</w:t>
      </w:r>
      <w:r w:rsidRPr="00FF6F4B">
        <w:t xml:space="preserve"> le Compact 6 HD du socle de lecture:</w:t>
      </w:r>
    </w:p>
    <w:p w14:paraId="45B68F66" w14:textId="77777777" w:rsidR="00754C72" w:rsidRPr="00FF6F4B" w:rsidRDefault="00754C72" w:rsidP="00914368">
      <w:pPr>
        <w:pStyle w:val="ListParagraph"/>
        <w:numPr>
          <w:ilvl w:val="0"/>
          <w:numId w:val="16"/>
        </w:numPr>
        <w:ind w:left="567" w:right="42" w:hanging="501"/>
        <w:rPr>
          <w:rFonts w:eastAsia="MS Mincho"/>
          <w:lang w:val="fr-CA"/>
        </w:rPr>
      </w:pPr>
      <w:r w:rsidRPr="00FF6F4B">
        <w:rPr>
          <w:rFonts w:eastAsia="MS Mincho"/>
          <w:lang w:val="fr-CA"/>
        </w:rPr>
        <w:t>Ouvrez le socle de lecture.</w:t>
      </w:r>
    </w:p>
    <w:p w14:paraId="07A81D17" w14:textId="77777777" w:rsidR="00754C72" w:rsidRPr="00FF6F4B" w:rsidRDefault="00754C72" w:rsidP="00914368">
      <w:pPr>
        <w:pStyle w:val="ListParagraph"/>
        <w:numPr>
          <w:ilvl w:val="0"/>
          <w:numId w:val="16"/>
        </w:numPr>
        <w:ind w:left="567" w:right="42" w:hanging="501"/>
        <w:rPr>
          <w:rFonts w:eastAsia="MS Mincho"/>
          <w:lang w:val="fr-CA"/>
        </w:rPr>
      </w:pPr>
      <w:r w:rsidRPr="00FF6F4B">
        <w:rPr>
          <w:rFonts w:eastAsia="MS Mincho"/>
          <w:lang w:val="fr-CA"/>
        </w:rPr>
        <w:t>Placez 2 doigts dans les indentations à l’arrière du socle.</w:t>
      </w:r>
    </w:p>
    <w:p w14:paraId="5770B772" w14:textId="77777777" w:rsidR="00754C72" w:rsidRPr="00FF6F4B" w:rsidRDefault="00754C72" w:rsidP="00914368">
      <w:pPr>
        <w:pStyle w:val="ListParagraph"/>
        <w:numPr>
          <w:ilvl w:val="0"/>
          <w:numId w:val="16"/>
        </w:numPr>
        <w:ind w:left="567" w:right="42" w:hanging="501"/>
        <w:rPr>
          <w:rFonts w:eastAsia="MS Mincho"/>
          <w:lang w:val="fr-CA"/>
        </w:rPr>
      </w:pPr>
      <w:r w:rsidRPr="00FF6F4B">
        <w:rPr>
          <w:rFonts w:eastAsia="MS Mincho"/>
          <w:lang w:val="fr-CA"/>
        </w:rPr>
        <w:t xml:space="preserve">Appuyez doucement pour retirer le </w:t>
      </w:r>
      <w:r w:rsidRPr="00FF6F4B">
        <w:rPr>
          <w:rFonts w:cs="Arial"/>
          <w:lang w:val="fr-CA"/>
        </w:rPr>
        <w:t>Compact 6 HD du socle.</w:t>
      </w:r>
    </w:p>
    <w:p w14:paraId="1A3A842E" w14:textId="77777777" w:rsidR="00754C72" w:rsidRPr="00FF6F4B" w:rsidRDefault="00754C72" w:rsidP="00754C72">
      <w:pPr>
        <w:ind w:right="42"/>
        <w:rPr>
          <w:noProof/>
        </w:rPr>
      </w:pPr>
      <w:r w:rsidRPr="00FF6F4B">
        <w:rPr>
          <w:noProof/>
          <w:lang w:val="nl-NL"/>
        </w:rPr>
        <w:drawing>
          <wp:inline distT="0" distB="0" distL="0" distR="0" wp14:anchorId="00046414" wp14:editId="11227534">
            <wp:extent cx="2161309" cy="1170032"/>
            <wp:effectExtent l="0" t="0" r="0" b="0"/>
            <wp:docPr id="314" name="Afbeelding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71799" cy="1175711"/>
                    </a:xfrm>
                    <a:prstGeom prst="rect">
                      <a:avLst/>
                    </a:prstGeom>
                  </pic:spPr>
                </pic:pic>
              </a:graphicData>
            </a:graphic>
          </wp:inline>
        </w:drawing>
      </w:r>
      <w:r w:rsidRPr="00FF6F4B">
        <w:rPr>
          <w:noProof/>
        </w:rPr>
        <w:t xml:space="preserve"> </w:t>
      </w:r>
      <w:r w:rsidRPr="00FF6F4B">
        <w:rPr>
          <w:noProof/>
          <w:lang w:val="nl-NL"/>
        </w:rPr>
        <w:drawing>
          <wp:inline distT="0" distB="0" distL="0" distR="0" wp14:anchorId="218C98D4" wp14:editId="71F7080E">
            <wp:extent cx="2090969" cy="1418013"/>
            <wp:effectExtent l="0" t="0" r="5080" b="0"/>
            <wp:docPr id="315" name="Afbeelding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95822" cy="1421304"/>
                    </a:xfrm>
                    <a:prstGeom prst="rect">
                      <a:avLst/>
                    </a:prstGeom>
                  </pic:spPr>
                </pic:pic>
              </a:graphicData>
            </a:graphic>
          </wp:inline>
        </w:drawing>
      </w:r>
      <w:r w:rsidRPr="00FF6F4B">
        <w:rPr>
          <w:noProof/>
        </w:rPr>
        <w:t xml:space="preserve"> </w:t>
      </w:r>
      <w:r w:rsidRPr="00FF6F4B">
        <w:rPr>
          <w:noProof/>
          <w:lang w:val="nl-NL"/>
        </w:rPr>
        <w:drawing>
          <wp:inline distT="0" distB="0" distL="0" distR="0" wp14:anchorId="2253452F" wp14:editId="2CFCFBD2">
            <wp:extent cx="2042556" cy="1388938"/>
            <wp:effectExtent l="0" t="0" r="0" b="1905"/>
            <wp:docPr id="316" name="Afbeelding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49433" cy="1393615"/>
                    </a:xfrm>
                    <a:prstGeom prst="rect">
                      <a:avLst/>
                    </a:prstGeom>
                  </pic:spPr>
                </pic:pic>
              </a:graphicData>
            </a:graphic>
          </wp:inline>
        </w:drawing>
      </w:r>
    </w:p>
    <w:p w14:paraId="51EDA48A" w14:textId="77777777" w:rsidR="00754C72" w:rsidRPr="00FF6F4B" w:rsidRDefault="00754C72" w:rsidP="00754C72">
      <w:pPr>
        <w:ind w:right="42"/>
        <w:rPr>
          <w:rFonts w:cs="Arial"/>
          <w:i/>
        </w:rPr>
      </w:pPr>
      <w:r w:rsidRPr="00FF6F4B">
        <w:rPr>
          <w:i/>
          <w:noProof/>
        </w:rPr>
        <w:t xml:space="preserve">                   Étape 1</w:t>
      </w:r>
      <w:r w:rsidRPr="00FF6F4B">
        <w:rPr>
          <w:i/>
          <w:noProof/>
        </w:rPr>
        <w:tab/>
      </w:r>
      <w:r w:rsidRPr="00FF6F4B">
        <w:rPr>
          <w:i/>
          <w:noProof/>
        </w:rPr>
        <w:tab/>
        <w:t xml:space="preserve">                            Étape 2 </w:t>
      </w:r>
      <w:r w:rsidRPr="00FF6F4B">
        <w:rPr>
          <w:i/>
          <w:noProof/>
        </w:rPr>
        <w:tab/>
      </w:r>
      <w:r w:rsidRPr="00FF6F4B">
        <w:rPr>
          <w:i/>
          <w:noProof/>
        </w:rPr>
        <w:tab/>
        <w:t xml:space="preserve">                      Étape 3</w:t>
      </w:r>
    </w:p>
    <w:p w14:paraId="24CE1515" w14:textId="77777777" w:rsidR="00754C72" w:rsidRPr="00FF6F4B" w:rsidRDefault="00754C72" w:rsidP="00754C72">
      <w:pPr>
        <w:ind w:right="42"/>
      </w:pPr>
    </w:p>
    <w:p w14:paraId="110B7D08" w14:textId="77777777" w:rsidR="00754C72" w:rsidRPr="00FF6F4B" w:rsidRDefault="00754C72" w:rsidP="00754C72">
      <w:pPr>
        <w:spacing w:line="259" w:lineRule="auto"/>
        <w:jc w:val="left"/>
      </w:pPr>
      <w:r w:rsidRPr="00FF6F4B">
        <w:t>Suivez ces étapes pour ouvrir le socle de lecture:</w:t>
      </w:r>
    </w:p>
    <w:p w14:paraId="00C84A71" w14:textId="77777777" w:rsidR="00754C72" w:rsidRPr="00FF6F4B" w:rsidRDefault="00754C72" w:rsidP="00914368">
      <w:pPr>
        <w:numPr>
          <w:ilvl w:val="0"/>
          <w:numId w:val="17"/>
        </w:numPr>
        <w:tabs>
          <w:tab w:val="clear" w:pos="1035"/>
          <w:tab w:val="num" w:pos="567"/>
        </w:tabs>
        <w:ind w:left="567" w:right="42" w:hanging="567"/>
      </w:pPr>
      <w:bookmarkStart w:id="440" w:name="_Hlk487629013"/>
      <w:r w:rsidRPr="00FF6F4B">
        <w:t xml:space="preserve">Placez le Compact 6 HD devant vous en </w:t>
      </w:r>
      <w:r>
        <w:t xml:space="preserve">le </w:t>
      </w:r>
      <w:r w:rsidRPr="00FF6F4B">
        <w:t xml:space="preserve">positionnant pour que l’écran </w:t>
      </w:r>
      <w:r>
        <w:t>regarde</w:t>
      </w:r>
      <w:r w:rsidRPr="00FF6F4B">
        <w:t xml:space="preserve"> vers l</w:t>
      </w:r>
      <w:r>
        <w:t>e haut et que les boutons blanc et orange</w:t>
      </w:r>
      <w:r w:rsidRPr="00FF6F4B">
        <w:t xml:space="preserve"> se trouvent aux coins supérieurs de l’écran</w:t>
      </w:r>
      <w:bookmarkEnd w:id="440"/>
      <w:r w:rsidRPr="00FF6F4B">
        <w:t>.</w:t>
      </w:r>
    </w:p>
    <w:p w14:paraId="1EDC7CD0" w14:textId="77777777" w:rsidR="00754C72" w:rsidRPr="00FF6F4B" w:rsidRDefault="00754C72" w:rsidP="00914368">
      <w:pPr>
        <w:numPr>
          <w:ilvl w:val="0"/>
          <w:numId w:val="17"/>
        </w:numPr>
        <w:tabs>
          <w:tab w:val="clear" w:pos="1035"/>
          <w:tab w:val="num" w:pos="567"/>
        </w:tabs>
        <w:ind w:left="567" w:right="42" w:hanging="567"/>
      </w:pPr>
      <w:r w:rsidRPr="00FF6F4B">
        <w:t xml:space="preserve">Ouvrez les pieds du socle et le Compact 6 HD se mettra en marche automatiquement. </w:t>
      </w:r>
    </w:p>
    <w:p w14:paraId="0BACEE0A" w14:textId="77777777" w:rsidR="00754C72" w:rsidRPr="00FF6F4B" w:rsidRDefault="00754C72" w:rsidP="00754C72">
      <w:pPr>
        <w:ind w:right="42"/>
      </w:pPr>
    </w:p>
    <w:p w14:paraId="0434B6A3" w14:textId="77777777" w:rsidR="00754C72" w:rsidRPr="00FF6F4B" w:rsidRDefault="00754C72" w:rsidP="00754C72">
      <w:pPr>
        <w:ind w:right="42"/>
      </w:pPr>
      <w:r w:rsidRPr="00FF6F4B">
        <w:t>Suivez ces étapes pour fermer le socle de lecture:</w:t>
      </w:r>
    </w:p>
    <w:p w14:paraId="754F417F" w14:textId="77777777" w:rsidR="00754C72" w:rsidRPr="00FF6F4B" w:rsidRDefault="00754C72" w:rsidP="00914368">
      <w:pPr>
        <w:numPr>
          <w:ilvl w:val="0"/>
          <w:numId w:val="18"/>
        </w:numPr>
        <w:ind w:left="567" w:right="42" w:hanging="567"/>
      </w:pPr>
      <w:r w:rsidRPr="00FF6F4B">
        <w:t xml:space="preserve">Placez le Compact 6 HD devant vous en </w:t>
      </w:r>
      <w:r>
        <w:t xml:space="preserve">le </w:t>
      </w:r>
      <w:r w:rsidRPr="00FF6F4B">
        <w:t>posi</w:t>
      </w:r>
      <w:r>
        <w:t>tionnant pour que l’écran regarde</w:t>
      </w:r>
      <w:r w:rsidRPr="00FF6F4B">
        <w:t xml:space="preserve"> vers l</w:t>
      </w:r>
      <w:r>
        <w:t>e haut et que les boutons blanc et orange</w:t>
      </w:r>
      <w:r w:rsidRPr="00FF6F4B">
        <w:t xml:space="preserve"> se trouvent aux coins supérieurs de l’écran.</w:t>
      </w:r>
    </w:p>
    <w:p w14:paraId="7C90A91F" w14:textId="77777777" w:rsidR="00754C72" w:rsidRPr="00DA470E" w:rsidRDefault="00754C72" w:rsidP="00914368">
      <w:pPr>
        <w:pStyle w:val="ListParagraph"/>
        <w:numPr>
          <w:ilvl w:val="0"/>
          <w:numId w:val="18"/>
        </w:numPr>
        <w:spacing w:after="160" w:line="259" w:lineRule="auto"/>
        <w:ind w:left="567" w:right="42" w:hanging="567"/>
        <w:rPr>
          <w:rFonts w:cs="Arial"/>
          <w:b/>
          <w:bCs/>
          <w:iCs/>
          <w:sz w:val="28"/>
          <w:szCs w:val="28"/>
          <w:lang w:val="en-GB"/>
        </w:rPr>
      </w:pPr>
      <w:r w:rsidRPr="00FF6F4B">
        <w:rPr>
          <w:lang w:val="fr-CA"/>
        </w:rPr>
        <w:t>Appuyez doucement sur le Compact 6 HD pour fermer le socle de lecture.</w:t>
      </w:r>
      <w:r w:rsidRPr="00DA470E">
        <w:rPr>
          <w:lang w:val="en-GB"/>
        </w:rPr>
        <w:br w:type="page"/>
      </w:r>
    </w:p>
    <w:p w14:paraId="54B4F5C8" w14:textId="77777777" w:rsidR="00754C72" w:rsidRPr="00C967E1" w:rsidRDefault="00754C72" w:rsidP="00F33418">
      <w:pPr>
        <w:pStyle w:val="Heading2"/>
      </w:pPr>
      <w:bookmarkStart w:id="441" w:name="_Toc493080391"/>
      <w:bookmarkStart w:id="442" w:name="_Toc4397361"/>
      <w:r w:rsidRPr="00C967E1">
        <w:lastRenderedPageBreak/>
        <w:t>Nettoyer la fenêtre de la caméra</w:t>
      </w:r>
      <w:bookmarkEnd w:id="441"/>
      <w:bookmarkEnd w:id="442"/>
    </w:p>
    <w:p w14:paraId="3D45ECAC" w14:textId="77777777" w:rsidR="00754C72" w:rsidRPr="00C967E1" w:rsidRDefault="00754C72" w:rsidP="00754C72">
      <w:r w:rsidRPr="00C967E1">
        <w:t xml:space="preserve">Pour une qualité d’image optimale, il est recommandé de maintenir la lentille de la </w:t>
      </w:r>
      <w:r>
        <w:t>camé</w:t>
      </w:r>
      <w:r w:rsidRPr="00C967E1">
        <w:t xml:space="preserve">ra et la fenêtre de lumière d’objet propres. De la saleté sur la fenêtre de la </w:t>
      </w:r>
      <w:r>
        <w:t>camé</w:t>
      </w:r>
      <w:r w:rsidRPr="00C967E1">
        <w:t xml:space="preserve">ra peut créer une image floue et empêcher la mise au point automatique de fonctionner </w:t>
      </w:r>
      <w:r>
        <w:t>correctement. Utiliser le chiffon</w:t>
      </w:r>
      <w:r w:rsidRPr="00C967E1">
        <w:t xml:space="preserve"> fourni ou un autre tissu doux pour nettoyer la fenêtre de la </w:t>
      </w:r>
      <w:r>
        <w:t>camé</w:t>
      </w:r>
      <w:r w:rsidRPr="00C967E1">
        <w:t>ra.</w:t>
      </w:r>
    </w:p>
    <w:p w14:paraId="3E95555B" w14:textId="77777777" w:rsidR="00754C72" w:rsidRPr="00C967E1" w:rsidRDefault="00754C72" w:rsidP="00754C72"/>
    <w:p w14:paraId="01F859DB" w14:textId="77777777" w:rsidR="00754C72" w:rsidRPr="00C967E1" w:rsidRDefault="00754C72" w:rsidP="00754C72">
      <w:r w:rsidRPr="00C967E1">
        <w:rPr>
          <w:b/>
        </w:rPr>
        <w:t>Note</w:t>
      </w:r>
      <w:r w:rsidRPr="00C967E1">
        <w:t>: Ne pas utiliser d’eau ou d’agent nettoyant pour nettoyer la fenêtre de la caméra.</w:t>
      </w:r>
    </w:p>
    <w:p w14:paraId="2F9BD936" w14:textId="77777777" w:rsidR="00754C72" w:rsidRDefault="00754C72" w:rsidP="00754C72">
      <w:pPr>
        <w:jc w:val="center"/>
        <w:rPr>
          <w:iCs/>
          <w:lang w:val="en-GB"/>
        </w:rPr>
      </w:pPr>
      <w:r w:rsidRPr="00497295">
        <w:rPr>
          <w:iCs/>
          <w:noProof/>
          <w:lang w:val="nl-NL"/>
        </w:rPr>
        <w:drawing>
          <wp:inline distT="0" distB="0" distL="0" distR="0" wp14:anchorId="4CB96D82" wp14:editId="00556F26">
            <wp:extent cx="4410075" cy="2450042"/>
            <wp:effectExtent l="0" t="0" r="0" b="7620"/>
            <wp:docPr id="317" name="Afbeelding 317" descr="M:\PROJECTEN\Compact 6 HD\Marketing Material\Photos\Optelec Compact 6 HD Product Photos LR for the web\Optelec Compact 6 HD_Back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ROJECTEN\Compact 6 HD\Marketing Material\Photos\Optelec Compact 6 HD Product Photos LR for the web\Optelec Compact 6 HD_Back_LR.jpg"/>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4417713" cy="2454285"/>
                    </a:xfrm>
                    <a:prstGeom prst="rect">
                      <a:avLst/>
                    </a:prstGeom>
                    <a:noFill/>
                    <a:ln>
                      <a:noFill/>
                    </a:ln>
                    <a:extLst>
                      <a:ext uri="{53640926-AAD7-44D8-BBD7-CCE9431645EC}">
                        <a14:shadowObscured xmlns:a14="http://schemas.microsoft.com/office/drawing/2010/main"/>
                      </a:ext>
                    </a:extLst>
                  </pic:spPr>
                </pic:pic>
              </a:graphicData>
            </a:graphic>
          </wp:inline>
        </w:drawing>
      </w:r>
      <w:r>
        <w:rPr>
          <w:iCs/>
          <w:lang w:val="en-GB"/>
        </w:rPr>
        <w:t xml:space="preserve"> </w:t>
      </w:r>
    </w:p>
    <w:p w14:paraId="08E8BE5F" w14:textId="77777777" w:rsidR="00754C72" w:rsidRPr="004828B8" w:rsidRDefault="00754C72" w:rsidP="00F33418">
      <w:pPr>
        <w:pStyle w:val="Heading2"/>
      </w:pPr>
      <w:bookmarkStart w:id="443" w:name="_Toc493080392"/>
      <w:bookmarkStart w:id="444" w:name="_Toc4397362"/>
      <w:r w:rsidRPr="00F33418">
        <w:rPr>
          <w:lang w:val="fr-CA"/>
        </w:rPr>
        <w:lastRenderedPageBreak/>
        <w:t>Les boutons</w:t>
      </w:r>
      <w:bookmarkEnd w:id="443"/>
      <w:bookmarkEnd w:id="444"/>
    </w:p>
    <w:p w14:paraId="63DBED25" w14:textId="77777777" w:rsidR="00754C72" w:rsidRPr="004828B8" w:rsidRDefault="00754C72" w:rsidP="00754C72">
      <w:pPr>
        <w:ind w:left="2340" w:right="42" w:hanging="2340"/>
      </w:pPr>
      <w:r w:rsidRPr="004828B8">
        <w:t>Le Compact 6 HD comprend les boutons suivants:</w:t>
      </w:r>
    </w:p>
    <w:tbl>
      <w:tblPr>
        <w:tblW w:w="0" w:type="auto"/>
        <w:tblLook w:val="01E0" w:firstRow="1" w:lastRow="1" w:firstColumn="1" w:lastColumn="1" w:noHBand="0" w:noVBand="0"/>
      </w:tblPr>
      <w:tblGrid>
        <w:gridCol w:w="2511"/>
        <w:gridCol w:w="7497"/>
      </w:tblGrid>
      <w:tr w:rsidR="00754C72" w:rsidRPr="004828B8" w14:paraId="562AB93C" w14:textId="77777777" w:rsidTr="00754C72">
        <w:tc>
          <w:tcPr>
            <w:tcW w:w="2511" w:type="dxa"/>
            <w:shd w:val="clear" w:color="auto" w:fill="auto"/>
          </w:tcPr>
          <w:p w14:paraId="07258BD9" w14:textId="77777777" w:rsidR="00754C72" w:rsidRPr="004828B8" w:rsidRDefault="00754C72" w:rsidP="00754C72">
            <w:pPr>
              <w:autoSpaceDE w:val="0"/>
              <w:autoSpaceDN w:val="0"/>
              <w:adjustRightInd w:val="0"/>
              <w:ind w:right="42"/>
              <w:rPr>
                <w:b/>
                <w:szCs w:val="32"/>
              </w:rPr>
            </w:pPr>
          </w:p>
          <w:p w14:paraId="4672AA6C" w14:textId="77777777" w:rsidR="00754C72" w:rsidRPr="004828B8" w:rsidRDefault="00754C72" w:rsidP="00754C72">
            <w:pPr>
              <w:autoSpaceDE w:val="0"/>
              <w:autoSpaceDN w:val="0"/>
              <w:adjustRightInd w:val="0"/>
              <w:ind w:right="42"/>
              <w:rPr>
                <w:b/>
                <w:szCs w:val="32"/>
              </w:rPr>
            </w:pPr>
            <w:r w:rsidRPr="004828B8">
              <w:rPr>
                <w:b/>
                <w:szCs w:val="32"/>
              </w:rPr>
              <w:t>Mise en marche / Arrêt</w:t>
            </w:r>
          </w:p>
          <w:p w14:paraId="3800B99E" w14:textId="77777777" w:rsidR="00754C72" w:rsidRPr="004828B8" w:rsidRDefault="00754C72" w:rsidP="00754C72">
            <w:pPr>
              <w:autoSpaceDE w:val="0"/>
              <w:autoSpaceDN w:val="0"/>
              <w:adjustRightInd w:val="0"/>
              <w:ind w:right="42"/>
              <w:rPr>
                <w:b/>
                <w:szCs w:val="32"/>
              </w:rPr>
            </w:pPr>
            <w:r w:rsidRPr="004828B8">
              <w:rPr>
                <w:noProof/>
                <w:lang w:val="nl-NL"/>
              </w:rPr>
              <mc:AlternateContent>
                <mc:Choice Requires="wps">
                  <w:drawing>
                    <wp:anchor distT="0" distB="0" distL="114300" distR="114300" simplePos="0" relativeHeight="251623424" behindDoc="0" locked="0" layoutInCell="1" allowOverlap="1" wp14:anchorId="3961C981" wp14:editId="6895BFB2">
                      <wp:simplePos x="0" y="0"/>
                      <wp:positionH relativeFrom="column">
                        <wp:posOffset>71755</wp:posOffset>
                      </wp:positionH>
                      <wp:positionV relativeFrom="paragraph">
                        <wp:posOffset>143180</wp:posOffset>
                      </wp:positionV>
                      <wp:extent cx="252000" cy="252000"/>
                      <wp:effectExtent l="19050" t="19050" r="15240" b="15240"/>
                      <wp:wrapNone/>
                      <wp:docPr id="288" name="Ovaal 288"/>
                      <wp:cNvGraphicFramePr/>
                      <a:graphic xmlns:a="http://schemas.openxmlformats.org/drawingml/2006/main">
                        <a:graphicData uri="http://schemas.microsoft.com/office/word/2010/wordprocessingShape">
                          <wps:wsp>
                            <wps:cNvSpPr/>
                            <wps:spPr>
                              <a:xfrm>
                                <a:off x="0" y="0"/>
                                <a:ext cx="252000" cy="252000"/>
                              </a:xfrm>
                              <a:prstGeom prst="ellips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B50463" id="Ovaal 288" o:spid="_x0000_s1026" style="position:absolute;margin-left:5.65pt;margin-top:11.25pt;width:19.85pt;height:19.8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" filled="f" strokecolor="#00b0f0" strokeweight="3pt">
                      <v:stroke joinstyle="miter"/>
                    </v:oval>
                  </w:pict>
                </mc:Fallback>
              </mc:AlternateContent>
            </w:r>
            <w:r w:rsidRPr="004828B8">
              <w:rPr>
                <w:noProof/>
                <w:lang w:val="nl-NL"/>
              </w:rPr>
              <w:drawing>
                <wp:inline distT="0" distB="0" distL="0" distR="0" wp14:anchorId="6F5D459D" wp14:editId="53E80707">
                  <wp:extent cx="1382134" cy="491319"/>
                  <wp:effectExtent l="0" t="0" r="0" b="4445"/>
                  <wp:docPr id="318" name="Afbeelding 318" descr="M:\PROJECTEN\Compact 6 HD\Marketing Material\Photos\Optelec Compact 6 HD Product Photos LR for the web\Optelec Compact 6 HD_Left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JECTEN\Compact 6 HD\Marketing Material\Photos\Optelec Compact 6 HD Product Photos LR for the web\Optelec Compact 6 HD_Left_LR.jpg"/>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1406451" cy="4999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97" w:type="dxa"/>
            <w:shd w:val="clear" w:color="auto" w:fill="auto"/>
          </w:tcPr>
          <w:p w14:paraId="0EDDA7B6" w14:textId="77777777" w:rsidR="00754C72" w:rsidRPr="004828B8" w:rsidRDefault="00754C72" w:rsidP="00754C72">
            <w:pPr>
              <w:autoSpaceDE w:val="0"/>
              <w:autoSpaceDN w:val="0"/>
              <w:adjustRightInd w:val="0"/>
              <w:ind w:right="42"/>
              <w:rPr>
                <w:szCs w:val="32"/>
              </w:rPr>
            </w:pPr>
          </w:p>
          <w:p w14:paraId="6877A544" w14:textId="77777777" w:rsidR="00754C72" w:rsidRPr="004828B8" w:rsidRDefault="00754C72" w:rsidP="00754C72">
            <w:pPr>
              <w:autoSpaceDE w:val="0"/>
              <w:autoSpaceDN w:val="0"/>
              <w:adjustRightInd w:val="0"/>
              <w:ind w:right="42"/>
              <w:rPr>
                <w:szCs w:val="32"/>
              </w:rPr>
            </w:pPr>
            <w:r w:rsidRPr="004828B8">
              <w:rPr>
                <w:szCs w:val="32"/>
              </w:rPr>
              <w:t xml:space="preserve">Une pression rapide sur le bouton orange situé dans le coin supérieur gauche de l’appareil mettra l’appareil en mode Veille ou le réveillera. Un appui de 3 secondes sur ce même bouton mettra l’appareil en marche ou l’arrêtera. </w:t>
            </w:r>
          </w:p>
          <w:p w14:paraId="510C0BBA" w14:textId="77777777" w:rsidR="00754C72" w:rsidRPr="004828B8" w:rsidRDefault="00754C72" w:rsidP="00754C72">
            <w:pPr>
              <w:autoSpaceDE w:val="0"/>
              <w:autoSpaceDN w:val="0"/>
              <w:adjustRightInd w:val="0"/>
              <w:ind w:right="42"/>
              <w:rPr>
                <w:szCs w:val="32"/>
              </w:rPr>
            </w:pPr>
          </w:p>
        </w:tc>
      </w:tr>
      <w:tr w:rsidR="00754C72" w:rsidRPr="004828B8" w14:paraId="1F18AA56" w14:textId="77777777" w:rsidTr="00754C72">
        <w:tc>
          <w:tcPr>
            <w:tcW w:w="2511" w:type="dxa"/>
            <w:shd w:val="clear" w:color="auto" w:fill="auto"/>
          </w:tcPr>
          <w:p w14:paraId="40110465" w14:textId="77777777" w:rsidR="00754C72" w:rsidRPr="004828B8" w:rsidRDefault="00754C72" w:rsidP="00754C72">
            <w:pPr>
              <w:autoSpaceDE w:val="0"/>
              <w:autoSpaceDN w:val="0"/>
              <w:adjustRightInd w:val="0"/>
              <w:ind w:right="42"/>
              <w:rPr>
                <w:b/>
                <w:szCs w:val="32"/>
              </w:rPr>
            </w:pPr>
            <w:r w:rsidRPr="004828B8">
              <w:rPr>
                <w:b/>
                <w:szCs w:val="32"/>
              </w:rPr>
              <w:t>Capture instantanée</w:t>
            </w:r>
          </w:p>
          <w:p w14:paraId="67E2691C" w14:textId="77777777" w:rsidR="00754C72" w:rsidRPr="004828B8" w:rsidRDefault="00754C72" w:rsidP="00754C72">
            <w:pPr>
              <w:autoSpaceDE w:val="0"/>
              <w:autoSpaceDN w:val="0"/>
              <w:adjustRightInd w:val="0"/>
              <w:ind w:right="42"/>
              <w:rPr>
                <w:b/>
                <w:szCs w:val="32"/>
              </w:rPr>
            </w:pPr>
            <w:r w:rsidRPr="004828B8">
              <w:rPr>
                <w:noProof/>
                <w:lang w:val="nl-NL"/>
              </w:rPr>
              <mc:AlternateContent>
                <mc:Choice Requires="wps">
                  <w:drawing>
                    <wp:anchor distT="0" distB="0" distL="114300" distR="114300" simplePos="0" relativeHeight="251624448" behindDoc="0" locked="0" layoutInCell="1" allowOverlap="1" wp14:anchorId="2B09E87A" wp14:editId="076266F9">
                      <wp:simplePos x="0" y="0"/>
                      <wp:positionH relativeFrom="column">
                        <wp:posOffset>1029970</wp:posOffset>
                      </wp:positionH>
                      <wp:positionV relativeFrom="paragraph">
                        <wp:posOffset>197790</wp:posOffset>
                      </wp:positionV>
                      <wp:extent cx="252000" cy="252000"/>
                      <wp:effectExtent l="19050" t="19050" r="15240" b="15240"/>
                      <wp:wrapNone/>
                      <wp:docPr id="289" name="Ovaal 289"/>
                      <wp:cNvGraphicFramePr/>
                      <a:graphic xmlns:a="http://schemas.openxmlformats.org/drawingml/2006/main">
                        <a:graphicData uri="http://schemas.microsoft.com/office/word/2010/wordprocessingShape">
                          <wps:wsp>
                            <wps:cNvSpPr/>
                            <wps:spPr>
                              <a:xfrm>
                                <a:off x="0" y="0"/>
                                <a:ext cx="252000" cy="252000"/>
                              </a:xfrm>
                              <a:prstGeom prst="ellips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47D39E" id="Ovaal 289" o:spid="_x0000_s1026" style="position:absolute;margin-left:81.1pt;margin-top:15.55pt;width:19.85pt;height:19.8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" filled="f" strokecolor="#00b0f0" strokeweight="3pt">
                      <v:stroke joinstyle="miter"/>
                    </v:oval>
                  </w:pict>
                </mc:Fallback>
              </mc:AlternateContent>
            </w:r>
            <w:r w:rsidRPr="004828B8">
              <w:rPr>
                <w:noProof/>
                <w:lang w:val="nl-NL"/>
              </w:rPr>
              <w:drawing>
                <wp:inline distT="0" distB="0" distL="0" distR="0" wp14:anchorId="45866F33" wp14:editId="6515003F">
                  <wp:extent cx="1382400" cy="533232"/>
                  <wp:effectExtent l="0" t="0" r="8255" b="635"/>
                  <wp:docPr id="319" name="Afbeelding 319" descr="M:\PROJECTEN\Compact 6 HD\Marketing Material\Photos\Optelec Compact 6 HD Product Photos LR for the web\Optelec Compact 6 HD_Right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ROJECTEN\Compact 6 HD\Marketing Material\Photos\Optelec Compact 6 HD Product Photos LR for the web\Optelec Compact 6 HD_Right_LR.jpg"/>
                          <pic:cNvPicPr>
                            <a:picLocks noChangeAspect="1" noChangeArrowheads="1"/>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1382400" cy="5332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97" w:type="dxa"/>
            <w:shd w:val="clear" w:color="auto" w:fill="auto"/>
          </w:tcPr>
          <w:p w14:paraId="73E74FE1" w14:textId="77777777" w:rsidR="00754C72" w:rsidRPr="004828B8" w:rsidRDefault="00754C72" w:rsidP="00754C72">
            <w:pPr>
              <w:autoSpaceDE w:val="0"/>
              <w:autoSpaceDN w:val="0"/>
              <w:adjustRightInd w:val="0"/>
              <w:ind w:right="42"/>
              <w:rPr>
                <w:szCs w:val="32"/>
              </w:rPr>
            </w:pPr>
            <w:r w:rsidRPr="004828B8">
              <w:rPr>
                <w:szCs w:val="32"/>
              </w:rPr>
              <w:t>Le bouto</w:t>
            </w:r>
            <w:r>
              <w:rPr>
                <w:szCs w:val="32"/>
              </w:rPr>
              <w:t>n Capture instantanée est situé</w:t>
            </w:r>
            <w:r w:rsidRPr="004828B8">
              <w:rPr>
                <w:szCs w:val="32"/>
              </w:rPr>
              <w:t xml:space="preserve"> dans le coin supérieur droit de l’appareil et permet de prendre une photo temporaire d’un texte ou d’une image. Si vous avez un Compact 6 HD Speech, le texte de l’image sera extrait et lu à voix haute. </w:t>
            </w:r>
          </w:p>
          <w:p w14:paraId="0BF05C7C" w14:textId="77777777" w:rsidR="00754C72" w:rsidRPr="004828B8" w:rsidRDefault="00754C72" w:rsidP="00754C72">
            <w:pPr>
              <w:autoSpaceDE w:val="0"/>
              <w:autoSpaceDN w:val="0"/>
              <w:adjustRightInd w:val="0"/>
              <w:ind w:right="42" w:firstLineChars="100" w:firstLine="240"/>
              <w:rPr>
                <w:szCs w:val="32"/>
              </w:rPr>
            </w:pPr>
          </w:p>
        </w:tc>
      </w:tr>
      <w:tr w:rsidR="00754C72" w:rsidRPr="004828B8" w14:paraId="0E8DF1C9" w14:textId="77777777" w:rsidTr="00754C72">
        <w:tc>
          <w:tcPr>
            <w:tcW w:w="2511" w:type="dxa"/>
            <w:shd w:val="clear" w:color="auto" w:fill="auto"/>
          </w:tcPr>
          <w:p w14:paraId="104B5BF1" w14:textId="77777777" w:rsidR="00754C72" w:rsidRPr="004828B8" w:rsidRDefault="00754C72" w:rsidP="00754C72">
            <w:pPr>
              <w:autoSpaceDE w:val="0"/>
              <w:autoSpaceDN w:val="0"/>
              <w:adjustRightInd w:val="0"/>
              <w:ind w:right="42"/>
              <w:rPr>
                <w:b/>
                <w:szCs w:val="32"/>
              </w:rPr>
            </w:pPr>
            <w:r w:rsidRPr="004828B8">
              <w:rPr>
                <w:b/>
                <w:szCs w:val="32"/>
              </w:rPr>
              <w:t>Connecteur USB</w:t>
            </w:r>
          </w:p>
          <w:p w14:paraId="3612F6F5" w14:textId="77777777" w:rsidR="00754C72" w:rsidRPr="004828B8" w:rsidRDefault="00754C72" w:rsidP="00754C72">
            <w:pPr>
              <w:autoSpaceDE w:val="0"/>
              <w:autoSpaceDN w:val="0"/>
              <w:adjustRightInd w:val="0"/>
              <w:ind w:right="42"/>
              <w:rPr>
                <w:b/>
                <w:szCs w:val="32"/>
              </w:rPr>
            </w:pPr>
            <w:r w:rsidRPr="004828B8">
              <w:rPr>
                <w:noProof/>
                <w:lang w:val="nl-NL"/>
              </w:rPr>
              <mc:AlternateContent>
                <mc:Choice Requires="wps">
                  <w:drawing>
                    <wp:anchor distT="0" distB="0" distL="114300" distR="114300" simplePos="0" relativeHeight="251625472" behindDoc="0" locked="0" layoutInCell="1" allowOverlap="1" wp14:anchorId="228782EB" wp14:editId="71B76E04">
                      <wp:simplePos x="0" y="0"/>
                      <wp:positionH relativeFrom="column">
                        <wp:posOffset>232105</wp:posOffset>
                      </wp:positionH>
                      <wp:positionV relativeFrom="paragraph">
                        <wp:posOffset>198755</wp:posOffset>
                      </wp:positionV>
                      <wp:extent cx="216000" cy="216000"/>
                      <wp:effectExtent l="19050" t="19050" r="12700" b="12700"/>
                      <wp:wrapNone/>
                      <wp:docPr id="290" name="Ovaal 290"/>
                      <wp:cNvGraphicFramePr/>
                      <a:graphic xmlns:a="http://schemas.openxmlformats.org/drawingml/2006/main">
                        <a:graphicData uri="http://schemas.microsoft.com/office/word/2010/wordprocessingShape">
                          <wps:wsp>
                            <wps:cNvSpPr/>
                            <wps:spPr>
                              <a:xfrm>
                                <a:off x="0" y="0"/>
                                <a:ext cx="216000" cy="216000"/>
                              </a:xfrm>
                              <a:prstGeom prst="ellips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03AEE7" id="Ovaal 290" o:spid="_x0000_s1026" style="position:absolute;margin-left:18.3pt;margin-top:15.65pt;width:17pt;height:1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" filled="f" strokecolor="#00b0f0" strokeweight="3pt">
                      <v:stroke joinstyle="miter"/>
                    </v:oval>
                  </w:pict>
                </mc:Fallback>
              </mc:AlternateContent>
            </w:r>
            <w:r w:rsidRPr="004828B8">
              <w:rPr>
                <w:noProof/>
                <w:lang w:val="nl-NL"/>
              </w:rPr>
              <w:drawing>
                <wp:inline distT="0" distB="0" distL="0" distR="0" wp14:anchorId="41B29C56" wp14:editId="25047655">
                  <wp:extent cx="1382400" cy="533232"/>
                  <wp:effectExtent l="0" t="0" r="8255" b="635"/>
                  <wp:docPr id="320" name="Afbeelding 320" descr="M:\PROJECTEN\Compact 6 HD\Marketing Material\Photos\Optelec Compact 6 HD Product Photos LR for the web\Optelec Compact 6 HD_Right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ROJECTEN\Compact 6 HD\Marketing Material\Photos\Optelec Compact 6 HD Product Photos LR for the web\Optelec Compact 6 HD_Right_LR.jpg"/>
                          <pic:cNvPicPr>
                            <a:picLocks noChangeAspect="1" noChangeArrowheads="1"/>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1382400" cy="5332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97" w:type="dxa"/>
            <w:shd w:val="clear" w:color="auto" w:fill="auto"/>
          </w:tcPr>
          <w:p w14:paraId="1098D6A5" w14:textId="7C969D50" w:rsidR="00754C72" w:rsidRPr="004828B8" w:rsidRDefault="00754C72" w:rsidP="00754C72">
            <w:pPr>
              <w:autoSpaceDE w:val="0"/>
              <w:autoSpaceDN w:val="0"/>
              <w:adjustRightInd w:val="0"/>
              <w:ind w:right="42"/>
              <w:rPr>
                <w:szCs w:val="32"/>
              </w:rPr>
            </w:pPr>
            <w:r w:rsidRPr="004828B8">
              <w:rPr>
                <w:szCs w:val="32"/>
              </w:rPr>
              <w:t xml:space="preserve">Le connecteur USB est situé sur le coin inférieur droit du Compact 6 HD. Le </w:t>
            </w:r>
            <w:r>
              <w:rPr>
                <w:szCs w:val="32"/>
              </w:rPr>
              <w:t>câ</w:t>
            </w:r>
            <w:r w:rsidRPr="004828B8">
              <w:rPr>
                <w:szCs w:val="32"/>
              </w:rPr>
              <w:t xml:space="preserve">ble USB fourni permet de connecter ce port USB à une source d’alimentation. Utilisez seulement le </w:t>
            </w:r>
            <w:r>
              <w:rPr>
                <w:szCs w:val="32"/>
              </w:rPr>
              <w:t>câ</w:t>
            </w:r>
            <w:r w:rsidRPr="004828B8">
              <w:rPr>
                <w:szCs w:val="32"/>
              </w:rPr>
              <w:t xml:space="preserve">ble fourni à cet effet pour charger votre appareil. </w:t>
            </w:r>
            <w:r w:rsidR="00947FA3" w:rsidRPr="004B3E7D">
              <w:rPr>
                <w:rFonts w:cs="Arial"/>
              </w:rPr>
              <w:t>Utilisez l’adapteur audio USB à 3.5mm pour connecter un haut-parleur ou un casque d’écoute.</w:t>
            </w:r>
          </w:p>
          <w:p w14:paraId="526F2FE9" w14:textId="77777777" w:rsidR="00754C72" w:rsidRPr="004828B8" w:rsidRDefault="00754C72" w:rsidP="00754C72">
            <w:pPr>
              <w:autoSpaceDE w:val="0"/>
              <w:autoSpaceDN w:val="0"/>
              <w:adjustRightInd w:val="0"/>
              <w:ind w:right="42"/>
              <w:rPr>
                <w:szCs w:val="32"/>
              </w:rPr>
            </w:pPr>
          </w:p>
        </w:tc>
      </w:tr>
      <w:tr w:rsidR="00754C72" w:rsidRPr="004828B8" w14:paraId="60214831" w14:textId="77777777" w:rsidTr="00754C72">
        <w:tc>
          <w:tcPr>
            <w:tcW w:w="2511" w:type="dxa"/>
            <w:shd w:val="clear" w:color="auto" w:fill="auto"/>
          </w:tcPr>
          <w:p w14:paraId="76817453" w14:textId="77777777" w:rsidR="00754C72" w:rsidRPr="004828B8" w:rsidRDefault="00754C72" w:rsidP="00754C72">
            <w:pPr>
              <w:autoSpaceDE w:val="0"/>
              <w:autoSpaceDN w:val="0"/>
              <w:adjustRightInd w:val="0"/>
              <w:ind w:right="42"/>
              <w:rPr>
                <w:b/>
                <w:szCs w:val="32"/>
              </w:rPr>
            </w:pPr>
            <w:r w:rsidRPr="004828B8">
              <w:rPr>
                <w:noProof/>
                <w:lang w:val="nl-NL"/>
              </w:rPr>
              <mc:AlternateContent>
                <mc:Choice Requires="wps">
                  <w:drawing>
                    <wp:anchor distT="0" distB="0" distL="114300" distR="114300" simplePos="0" relativeHeight="251626496" behindDoc="0" locked="0" layoutInCell="1" allowOverlap="1" wp14:anchorId="19CC543B" wp14:editId="373C5D7E">
                      <wp:simplePos x="0" y="0"/>
                      <wp:positionH relativeFrom="column">
                        <wp:posOffset>613105</wp:posOffset>
                      </wp:positionH>
                      <wp:positionV relativeFrom="paragraph">
                        <wp:posOffset>207010</wp:posOffset>
                      </wp:positionV>
                      <wp:extent cx="216000" cy="216000"/>
                      <wp:effectExtent l="19050" t="19050" r="12700" b="12700"/>
                      <wp:wrapNone/>
                      <wp:docPr id="291" name="Ovaal 291"/>
                      <wp:cNvGraphicFramePr/>
                      <a:graphic xmlns:a="http://schemas.openxmlformats.org/drawingml/2006/main">
                        <a:graphicData uri="http://schemas.microsoft.com/office/word/2010/wordprocessingShape">
                          <wps:wsp>
                            <wps:cNvSpPr/>
                            <wps:spPr>
                              <a:xfrm>
                                <a:off x="0" y="0"/>
                                <a:ext cx="216000" cy="216000"/>
                              </a:xfrm>
                              <a:prstGeom prst="ellips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A8AB16" id="Ovaal 291" o:spid="_x0000_s1026" style="position:absolute;margin-left:48.3pt;margin-top:16.3pt;width:17pt;height:1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" filled="f" strokecolor="#00b0f0" strokeweight="3pt">
                      <v:stroke joinstyle="miter"/>
                    </v:oval>
                  </w:pict>
                </mc:Fallback>
              </mc:AlternateContent>
            </w:r>
            <w:r w:rsidRPr="004828B8">
              <w:rPr>
                <w:b/>
                <w:szCs w:val="32"/>
              </w:rPr>
              <w:t>Caméras</w:t>
            </w:r>
            <w:r w:rsidRPr="004828B8">
              <w:rPr>
                <w:iCs/>
                <w:noProof/>
                <w:lang w:val="nl-NL"/>
              </w:rPr>
              <w:drawing>
                <wp:inline distT="0" distB="0" distL="0" distR="0" wp14:anchorId="6B279B5E" wp14:editId="21DB709C">
                  <wp:extent cx="1382400" cy="305002"/>
                  <wp:effectExtent l="0" t="0" r="8255" b="0"/>
                  <wp:docPr id="321" name="Afbeelding 321" descr="M:\PROJECTEN\Compact 6 HD\Marketing Material\Photos\Optelec Compact 6 HD Product Photos LR for the web\Optelec Compact 6 HD_Back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ROJECTEN\Compact 6 HD\Marketing Material\Photos\Optelec Compact 6 HD Product Photos LR for the web\Optelec Compact 6 HD_Back_LR.jpg"/>
                          <pic:cNvPicPr>
                            <a:picLocks noChangeAspect="1" noChangeArrowheads="1"/>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1382400" cy="3050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97" w:type="dxa"/>
            <w:shd w:val="clear" w:color="auto" w:fill="auto"/>
          </w:tcPr>
          <w:p w14:paraId="5F5878DB" w14:textId="7300B116" w:rsidR="00754C72" w:rsidRPr="004B3E7D" w:rsidRDefault="00754C72" w:rsidP="00947FA3">
            <w:pPr>
              <w:ind w:right="42"/>
              <w:rPr>
                <w:szCs w:val="32"/>
              </w:rPr>
            </w:pPr>
            <w:r w:rsidRPr="004828B8">
              <w:t>Les caméras du Compact 6 HD sont situé</w:t>
            </w:r>
            <w:r>
              <w:t>es</w:t>
            </w:r>
            <w:r w:rsidRPr="004828B8">
              <w:t xml:space="preserve"> à l’arrière de l’appareil.</w:t>
            </w:r>
            <w:r>
              <w:t xml:space="preserve"> </w:t>
            </w:r>
          </w:p>
        </w:tc>
      </w:tr>
    </w:tbl>
    <w:p w14:paraId="77DB6972" w14:textId="77777777" w:rsidR="00754C72" w:rsidRPr="00331661" w:rsidRDefault="00754C72" w:rsidP="00F33418">
      <w:pPr>
        <w:pStyle w:val="Heading2"/>
      </w:pPr>
      <w:bookmarkStart w:id="445" w:name="_Toc493080393"/>
      <w:bookmarkStart w:id="446" w:name="_Toc4397363"/>
      <w:r w:rsidRPr="00331661">
        <w:lastRenderedPageBreak/>
        <w:t>Mise en marche et Arrêt</w:t>
      </w:r>
      <w:bookmarkEnd w:id="445"/>
      <w:bookmarkEnd w:id="446"/>
    </w:p>
    <w:p w14:paraId="37693EF7" w14:textId="77777777" w:rsidR="00754C72" w:rsidRPr="00331661" w:rsidRDefault="00754C72" w:rsidP="00754C72">
      <w:pPr>
        <w:ind w:right="42"/>
      </w:pPr>
      <w:r w:rsidRPr="00331661">
        <w:t xml:space="preserve">L’appareil doit être chargé avant d’être mis en marche pour la première fois. Lorsque la charge est </w:t>
      </w:r>
      <w:r>
        <w:t>complè</w:t>
      </w:r>
      <w:r w:rsidRPr="00331661">
        <w:t>te, appuyez sur le bouton orange On/Off situé dans le coin supérieur gauche de l’écran et maintenez le bouton appuyé pendant 3 secondes. Pour l’éteindre, appuyez sur ce même bouton pendant 3 secondes. Le Compact 6 HD nécessite environ 25 secondes pour se met</w:t>
      </w:r>
      <w:r>
        <w:t>t</w:t>
      </w:r>
      <w:r w:rsidRPr="00331661">
        <w:t xml:space="preserve">re en marche et montrer une image à l’écran.  </w:t>
      </w:r>
    </w:p>
    <w:p w14:paraId="5BA149A5" w14:textId="77777777" w:rsidR="00754C72" w:rsidRPr="00331661" w:rsidRDefault="00754C72" w:rsidP="00754C72">
      <w:pPr>
        <w:ind w:right="42"/>
      </w:pPr>
    </w:p>
    <w:p w14:paraId="55931675" w14:textId="77777777" w:rsidR="00754C72" w:rsidRPr="00331661" w:rsidRDefault="00754C72" w:rsidP="00F33418">
      <w:pPr>
        <w:pStyle w:val="Heading2"/>
      </w:pPr>
      <w:bookmarkStart w:id="447" w:name="_Toc493080394"/>
      <w:bookmarkStart w:id="448" w:name="_Toc4397364"/>
      <w:r w:rsidRPr="00331661">
        <w:t>Mise en veille et redémarrage</w:t>
      </w:r>
      <w:bookmarkEnd w:id="447"/>
      <w:bookmarkEnd w:id="448"/>
    </w:p>
    <w:p w14:paraId="06D16657" w14:textId="77777777" w:rsidR="00754C72" w:rsidRPr="00331661" w:rsidRDefault="00754C72" w:rsidP="00754C72">
      <w:pPr>
        <w:ind w:right="42"/>
      </w:pPr>
      <w:r w:rsidRPr="00331661">
        <w:t xml:space="preserve">Lorsque le Compact 6 HD </w:t>
      </w:r>
      <w:r>
        <w:t xml:space="preserve">est en marche, une </w:t>
      </w:r>
      <w:r w:rsidRPr="00331661">
        <w:t>pression</w:t>
      </w:r>
      <w:r>
        <w:t xml:space="preserve"> rapide</w:t>
      </w:r>
      <w:r w:rsidRPr="00331661">
        <w:t xml:space="preserve"> sur le bouton d’alimentation orange mettra l’appareil en mode Veille. Il suffit d’appuyer rapidement à nouveau sur ce bouton pour redémarrer rapidement l’appareil dans le dernier mode utilisé. Le Compact 6 HD se remettra en marche en une seconde.  </w:t>
      </w:r>
    </w:p>
    <w:p w14:paraId="2A4FD74C" w14:textId="77777777" w:rsidR="00754C72" w:rsidRPr="00331661" w:rsidRDefault="00754C72" w:rsidP="00754C72">
      <w:pPr>
        <w:ind w:right="42"/>
      </w:pPr>
    </w:p>
    <w:p w14:paraId="54034138" w14:textId="77777777" w:rsidR="00754C72" w:rsidRPr="00331661" w:rsidRDefault="00754C72" w:rsidP="00754C72">
      <w:pPr>
        <w:ind w:right="42"/>
      </w:pPr>
      <w:r w:rsidRPr="00331661">
        <w:t xml:space="preserve">Lorsque le Compact 6 HD est en mode Veille, il peut </w:t>
      </w:r>
      <w:r>
        <w:t>être redémarr</w:t>
      </w:r>
      <w:r w:rsidRPr="00331661">
        <w:t xml:space="preserve">é simplement en ouvrant son socle de lecture. De la même façon, fermer le socle de lecture le remettra aussitôt en mode Veille. </w:t>
      </w:r>
    </w:p>
    <w:p w14:paraId="1BE9ED8B" w14:textId="77777777" w:rsidR="00754C72" w:rsidRPr="00331661" w:rsidRDefault="00754C72" w:rsidP="00754C72">
      <w:pPr>
        <w:ind w:right="42"/>
      </w:pPr>
    </w:p>
    <w:p w14:paraId="784AAC0F" w14:textId="77777777" w:rsidR="00754C72" w:rsidRPr="00331661" w:rsidRDefault="00754C72" w:rsidP="00754C72">
      <w:pPr>
        <w:ind w:right="42"/>
      </w:pPr>
      <w:r w:rsidRPr="00331661">
        <w:t xml:space="preserve">Appuyer sur le bouton Capture instantanée alors que le Compact 6 HD est en mode Veille vous montrera l’horloge.  </w:t>
      </w:r>
    </w:p>
    <w:p w14:paraId="63B7AEFD" w14:textId="77777777" w:rsidR="00754C72" w:rsidRPr="008C7C69" w:rsidRDefault="00754C72" w:rsidP="00754C72">
      <w:pPr>
        <w:ind w:right="42"/>
      </w:pPr>
    </w:p>
    <w:p w14:paraId="18C0FD59" w14:textId="77777777" w:rsidR="00754C72" w:rsidRPr="008C7C69" w:rsidRDefault="00754C72" w:rsidP="00754C72">
      <w:pPr>
        <w:spacing w:after="160" w:line="259" w:lineRule="auto"/>
        <w:jc w:val="left"/>
        <w:rPr>
          <w:rFonts w:cs="Arial"/>
          <w:b/>
          <w:bCs/>
          <w:iCs/>
          <w:sz w:val="28"/>
          <w:szCs w:val="28"/>
        </w:rPr>
      </w:pPr>
      <w:r w:rsidRPr="008C7C69">
        <w:br w:type="page"/>
      </w:r>
    </w:p>
    <w:p w14:paraId="4C546A07" w14:textId="77777777" w:rsidR="00754C72" w:rsidRPr="00754C72" w:rsidRDefault="00754C72" w:rsidP="00F33418">
      <w:pPr>
        <w:pStyle w:val="Heading2"/>
        <w:rPr>
          <w:lang w:val="nl-NL"/>
        </w:rPr>
      </w:pPr>
      <w:bookmarkStart w:id="449" w:name="_Toc493080398"/>
      <w:bookmarkStart w:id="450" w:name="_Toc4397365"/>
      <w:r w:rsidRPr="00754C72">
        <w:rPr>
          <w:lang w:val="nl-NL"/>
        </w:rPr>
        <w:lastRenderedPageBreak/>
        <w:t>Caméra de lecture et caméra de survol</w:t>
      </w:r>
      <w:bookmarkEnd w:id="449"/>
      <w:bookmarkEnd w:id="450"/>
    </w:p>
    <w:p w14:paraId="5D7479C4" w14:textId="1A03BD72" w:rsidR="00754C72" w:rsidRPr="00FA41B1" w:rsidRDefault="00754C72" w:rsidP="00754C72">
      <w:pPr>
        <w:ind w:right="42"/>
      </w:pPr>
      <w:r w:rsidRPr="00FA41B1">
        <w:t>Le Compact 6 HD est équipé de deux caméras; une caméra de lecture</w:t>
      </w:r>
      <w:r w:rsidR="00FA41B1" w:rsidRPr="00FA41B1">
        <w:t xml:space="preserve"> (loupe)</w:t>
      </w:r>
      <w:r w:rsidRPr="00FA41B1">
        <w:t xml:space="preserve"> et une caméra de </w:t>
      </w:r>
      <w:r w:rsidR="00FA41B1" w:rsidRPr="00FA41B1">
        <w:t>vue d’ensemble</w:t>
      </w:r>
      <w:r w:rsidRPr="00FA41B1">
        <w:t xml:space="preserve">. </w:t>
      </w:r>
    </w:p>
    <w:p w14:paraId="58702B45" w14:textId="77777777" w:rsidR="00754C72" w:rsidRPr="00FA41B1" w:rsidRDefault="00754C72" w:rsidP="00754C72">
      <w:pPr>
        <w:ind w:right="42"/>
      </w:pPr>
    </w:p>
    <w:p w14:paraId="710EE5C7" w14:textId="2B262C31" w:rsidR="000F3572" w:rsidRDefault="000F3572" w:rsidP="000F3572">
      <w:pPr>
        <w:ind w:right="42"/>
        <w:jc w:val="center"/>
        <w:rPr>
          <w:lang w:val="en-GB"/>
        </w:rPr>
      </w:pPr>
      <w:r>
        <w:rPr>
          <w:lang w:val="en-GB"/>
        </w:rPr>
        <w:t xml:space="preserve">    </w:t>
      </w:r>
      <w:r w:rsidRPr="00EE7FB4">
        <w:rPr>
          <w:noProof/>
          <w:lang w:val="nl-NL"/>
        </w:rPr>
        <w:drawing>
          <wp:inline distT="0" distB="0" distL="0" distR="0" wp14:anchorId="63920165" wp14:editId="7A7BCF3C">
            <wp:extent cx="2880000" cy="1620000"/>
            <wp:effectExtent l="19050" t="19050" r="15875" b="1841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screen">
                      <a:extLst>
                        <a:ext uri="{28A0092B-C50C-407E-A947-70E740481C1C}">
                          <a14:useLocalDpi xmlns:a14="http://schemas.microsoft.com/office/drawing/2010/main"/>
                        </a:ext>
                      </a:extLst>
                    </a:blip>
                    <a:stretch>
                      <a:fillRect/>
                    </a:stretch>
                  </pic:blipFill>
                  <pic:spPr bwMode="auto">
                    <a:xfrm>
                      <a:off x="0" y="0"/>
                      <a:ext cx="2880000" cy="1620000"/>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r w:rsidR="00E16A82">
        <w:rPr>
          <w:lang w:val="en-GB"/>
        </w:rPr>
        <w:t xml:space="preserve">     </w:t>
      </w:r>
      <w:r w:rsidR="00E16A82" w:rsidRPr="00EE7FB4">
        <w:rPr>
          <w:noProof/>
          <w:lang w:val="nl-NL"/>
        </w:rPr>
        <w:drawing>
          <wp:inline distT="0" distB="0" distL="0" distR="0" wp14:anchorId="727A2372" wp14:editId="7ACA2455">
            <wp:extent cx="2880000" cy="1620000"/>
            <wp:effectExtent l="19050" t="19050" r="15875" b="1841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screen">
                      <a:extLst>
                        <a:ext uri="{28A0092B-C50C-407E-A947-70E740481C1C}">
                          <a14:useLocalDpi xmlns:a14="http://schemas.microsoft.com/office/drawing/2010/main"/>
                        </a:ext>
                      </a:extLst>
                    </a:blip>
                    <a:stretch>
                      <a:fillRect/>
                    </a:stretch>
                  </pic:blipFill>
                  <pic:spPr bwMode="auto">
                    <a:xfrm>
                      <a:off x="0" y="0"/>
                      <a:ext cx="2880000" cy="1620000"/>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p w14:paraId="38EE848F" w14:textId="77777777" w:rsidR="00754C72" w:rsidRPr="00FA41B1" w:rsidRDefault="00754C72" w:rsidP="00754C72">
      <w:pPr>
        <w:ind w:right="42"/>
      </w:pPr>
    </w:p>
    <w:p w14:paraId="31602250" w14:textId="68469B68" w:rsidR="00754C72" w:rsidRPr="007B5710" w:rsidRDefault="00754C72" w:rsidP="00754C72">
      <w:pPr>
        <w:ind w:right="42"/>
      </w:pPr>
      <w:r w:rsidRPr="00632CC2">
        <w:rPr>
          <w:lang w:val="en-GB"/>
        </w:rPr>
        <w:t xml:space="preserve">Lorsque vous ouvrez le socle de lecture, le Compact 6 HD se met en marche et active automatiquement la caméra de lecture. </w:t>
      </w:r>
      <w:r w:rsidRPr="007B5710">
        <w:t xml:space="preserve">Si vous allumez le Compact 6 HD avec le socle fermé, la </w:t>
      </w:r>
      <w:r>
        <w:t>camé</w:t>
      </w:r>
      <w:r w:rsidRPr="007B5710">
        <w:t xml:space="preserve">ra de </w:t>
      </w:r>
      <w:r w:rsidR="00FA41B1">
        <w:t>vue d’ensemble</w:t>
      </w:r>
      <w:r w:rsidRPr="007B5710">
        <w:t xml:space="preserve"> s’activera. La </w:t>
      </w:r>
      <w:r>
        <w:t>camé</w:t>
      </w:r>
      <w:r w:rsidRPr="007B5710">
        <w:t xml:space="preserve">ra de lecture est optimale pour la lecture sur socle alors que la </w:t>
      </w:r>
      <w:r>
        <w:t>camé</w:t>
      </w:r>
      <w:r w:rsidRPr="007B5710">
        <w:t xml:space="preserve">ra de survol est idéale pour observer des objets à courte distance. </w:t>
      </w:r>
      <w:r w:rsidR="001B4D35" w:rsidRPr="001B4D35">
        <w:t>Pour basculer entre les caméras, appuyez sur l'écran, puis sur l'icône de la caméra en haut de l'écran.</w:t>
      </w:r>
      <w:r w:rsidRPr="007B5710">
        <w:t xml:space="preserve">    </w:t>
      </w:r>
    </w:p>
    <w:p w14:paraId="50113206" w14:textId="77777777" w:rsidR="00754C72" w:rsidRDefault="00754C72" w:rsidP="00754C72">
      <w:pPr>
        <w:ind w:right="42"/>
        <w:rPr>
          <w:rStyle w:val="Opmaakprofiel14ptVet"/>
          <w:b w:val="0"/>
          <w:bCs w:val="0"/>
        </w:rPr>
      </w:pPr>
    </w:p>
    <w:p w14:paraId="614A46D5" w14:textId="77777777" w:rsidR="004070F5" w:rsidRDefault="004070F5" w:rsidP="00A00868">
      <w:pPr>
        <w:pStyle w:val="Heading2"/>
      </w:pPr>
      <w:bookmarkStart w:id="451" w:name="_Toc4397366"/>
      <w:r w:rsidRPr="004070F5">
        <w:lastRenderedPageBreak/>
        <w:t>Verrouillage</w:t>
      </w:r>
      <w:bookmarkEnd w:id="451"/>
    </w:p>
    <w:p w14:paraId="7E72661E" w14:textId="4F25CDB0" w:rsidR="004070F5" w:rsidRPr="001B4D35" w:rsidRDefault="004070F5" w:rsidP="00A00868">
      <w:pPr>
        <w:rPr>
          <w:lang w:val="nl-NL"/>
        </w:rPr>
      </w:pPr>
      <w:bookmarkStart w:id="452" w:name="_Toc493080399"/>
      <w:r w:rsidRPr="004070F5">
        <w:t xml:space="preserve">La mise au point automatique de la vue d’ensemble de la caméra peut être verrouillée pour l'écriture ou la visualisation d'objets à une distance fixe. Pour verrouiller la mise au point, appuyez sur l'écran pendant 2 secondes. </w:t>
      </w:r>
      <w:r w:rsidR="001B4D35" w:rsidRPr="001B4D35">
        <w:rPr>
          <w:lang w:val="nl-NL"/>
        </w:rPr>
        <w:t>Pour déverrouiller la mise au point, appuyez sur le bouton de verrouillage de la mise au point en haut de l'écran, à côté de l'icône du commutateur de caméra.</w:t>
      </w:r>
    </w:p>
    <w:p w14:paraId="7BF8FFE1" w14:textId="77777777" w:rsidR="004070F5" w:rsidRPr="001B4D35" w:rsidRDefault="004070F5" w:rsidP="004070F5">
      <w:pPr>
        <w:rPr>
          <w:sz w:val="10"/>
          <w:lang w:val="nl-NL"/>
        </w:rPr>
      </w:pPr>
    </w:p>
    <w:p w14:paraId="3EB8FDA6" w14:textId="6C9CB689" w:rsidR="00754C72" w:rsidRPr="0045654F" w:rsidRDefault="00754C72" w:rsidP="00F33418">
      <w:pPr>
        <w:pStyle w:val="Heading2"/>
        <w:rPr>
          <w:lang w:val="nl-NL"/>
        </w:rPr>
      </w:pPr>
      <w:bookmarkStart w:id="453" w:name="_Toc4397367"/>
      <w:r w:rsidRPr="0045654F">
        <w:rPr>
          <w:lang w:val="nl-NL"/>
        </w:rPr>
        <w:t>Utiliser le bouton de capture instantanée</w:t>
      </w:r>
      <w:bookmarkEnd w:id="452"/>
      <w:bookmarkEnd w:id="453"/>
    </w:p>
    <w:p w14:paraId="59E7B19B" w14:textId="77777777" w:rsidR="00754C72" w:rsidRPr="0045654F" w:rsidRDefault="00754C72" w:rsidP="00754C72">
      <w:pPr>
        <w:ind w:right="42"/>
        <w:rPr>
          <w:lang w:val="nl-NL"/>
        </w:rPr>
      </w:pPr>
      <w:r w:rsidRPr="0045654F">
        <w:rPr>
          <w:lang w:val="nl-NL"/>
        </w:rPr>
        <w:t>Le bouton Capture instantanée permet de prendre une photo temporaire de texte ou d’image.</w:t>
      </w:r>
    </w:p>
    <w:p w14:paraId="28955B28" w14:textId="77777777" w:rsidR="00754C72" w:rsidRPr="004234C6" w:rsidRDefault="00754C72" w:rsidP="00914368">
      <w:pPr>
        <w:numPr>
          <w:ilvl w:val="0"/>
          <w:numId w:val="39"/>
        </w:numPr>
        <w:ind w:right="42"/>
      </w:pPr>
      <w:r w:rsidRPr="004234C6">
        <w:t>Placez ou tenez le Compact 6 HD au-dessus du texte ou image à capturer.</w:t>
      </w:r>
    </w:p>
    <w:p w14:paraId="04D6CAD4" w14:textId="77777777" w:rsidR="00754C72" w:rsidRPr="004234C6" w:rsidRDefault="00754C72" w:rsidP="00914368">
      <w:pPr>
        <w:numPr>
          <w:ilvl w:val="0"/>
          <w:numId w:val="39"/>
        </w:numPr>
        <w:ind w:right="42"/>
      </w:pPr>
      <w:r w:rsidRPr="004234C6">
        <w:t>Appuyez sur le bouton Capture instantanée situé en haut à droite de l’unité.</w:t>
      </w:r>
    </w:p>
    <w:p w14:paraId="3F2FCA75" w14:textId="77777777" w:rsidR="00754C72" w:rsidRPr="004234C6" w:rsidRDefault="00754C72" w:rsidP="00914368">
      <w:pPr>
        <w:numPr>
          <w:ilvl w:val="0"/>
          <w:numId w:val="39"/>
        </w:numPr>
        <w:ind w:right="42"/>
      </w:pPr>
      <w:r w:rsidRPr="004234C6">
        <w:rPr>
          <w:rFonts w:eastAsia="Times New Roman" w:cs="Arial"/>
        </w:rPr>
        <w:t>Approchez le Compact 6 HD de vos yeux pour mieux</w:t>
      </w:r>
      <w:r>
        <w:rPr>
          <w:rFonts w:eastAsia="Times New Roman" w:cs="Arial"/>
        </w:rPr>
        <w:t xml:space="preserve"> voir l’objet ou l’image capturée</w:t>
      </w:r>
      <w:r w:rsidRPr="004234C6">
        <w:rPr>
          <w:rFonts w:eastAsia="Times New Roman" w:cs="Arial"/>
        </w:rPr>
        <w:t xml:space="preserve">. </w:t>
      </w:r>
    </w:p>
    <w:p w14:paraId="2776C11F" w14:textId="77777777" w:rsidR="00754C72" w:rsidRPr="004234C6" w:rsidRDefault="00754C72" w:rsidP="00914368">
      <w:pPr>
        <w:numPr>
          <w:ilvl w:val="0"/>
          <w:numId w:val="39"/>
        </w:numPr>
        <w:ind w:right="42"/>
      </w:pPr>
      <w:r w:rsidRPr="004234C6">
        <w:t xml:space="preserve">Appuyez de nouveau sur le bouton Capture instantanée pour revenir au mode </w:t>
      </w:r>
      <w:r>
        <w:t>vidé</w:t>
      </w:r>
      <w:r w:rsidRPr="004234C6">
        <w:t xml:space="preserve">o. Vous pouvez désormais prendre une nouvelle photo en capture instantanée. </w:t>
      </w:r>
    </w:p>
    <w:p w14:paraId="0C604863" w14:textId="77777777" w:rsidR="008B2090" w:rsidRDefault="008B2090" w:rsidP="00754C72">
      <w:pPr>
        <w:ind w:right="42"/>
      </w:pPr>
    </w:p>
    <w:p w14:paraId="30DDE4AC" w14:textId="4BEA0253" w:rsidR="00754C72" w:rsidRPr="004234C6" w:rsidRDefault="00754C72" w:rsidP="00754C72">
      <w:pPr>
        <w:ind w:right="42"/>
      </w:pPr>
      <w:r w:rsidRPr="004234C6">
        <w:t xml:space="preserve">Pour savoir sauvegarder ou supprimer une capture instantanée, référez-vous au chapitre </w:t>
      </w:r>
      <w:r w:rsidR="001B4D35">
        <w:t>7</w:t>
      </w:r>
      <w:r w:rsidRPr="004234C6">
        <w:t xml:space="preserve">. </w:t>
      </w:r>
    </w:p>
    <w:p w14:paraId="4C08E5AF" w14:textId="77777777" w:rsidR="008B2090" w:rsidRDefault="008B2090">
      <w:pPr>
        <w:spacing w:after="160" w:line="259" w:lineRule="auto"/>
        <w:jc w:val="left"/>
        <w:rPr>
          <w:rStyle w:val="Opmaakprofiel14ptVet"/>
          <w:rFonts w:cs="Arial"/>
          <w:kern w:val="32"/>
          <w:sz w:val="32"/>
          <w:szCs w:val="32"/>
        </w:rPr>
      </w:pPr>
      <w:bookmarkStart w:id="454" w:name="_Toc493080400"/>
      <w:r>
        <w:rPr>
          <w:rStyle w:val="Opmaakprofiel14ptVet"/>
          <w:b w:val="0"/>
          <w:bCs w:val="0"/>
          <w:sz w:val="32"/>
        </w:rPr>
        <w:br w:type="page"/>
      </w:r>
    </w:p>
    <w:p w14:paraId="7B45D5AC" w14:textId="28D344F3" w:rsidR="00754C72" w:rsidRPr="00C440B7" w:rsidRDefault="00754C72" w:rsidP="00754C72">
      <w:pPr>
        <w:pStyle w:val="Heading1"/>
        <w:rPr>
          <w:rStyle w:val="Opmaakprofiel14ptVet"/>
          <w:b/>
          <w:bCs/>
          <w:sz w:val="32"/>
        </w:rPr>
      </w:pPr>
      <w:bookmarkStart w:id="455" w:name="_Toc4397368"/>
      <w:r w:rsidRPr="00C440B7">
        <w:rPr>
          <w:rStyle w:val="Opmaakprofiel14ptVet"/>
          <w:b/>
          <w:bCs/>
          <w:noProof/>
          <w:sz w:val="32"/>
          <w:lang w:val="nl-NL"/>
        </w:rPr>
        <w:lastRenderedPageBreak/>
        <w:drawing>
          <wp:anchor distT="0" distB="0" distL="114300" distR="114300" simplePos="0" relativeHeight="251598848" behindDoc="0" locked="0" layoutInCell="1" allowOverlap="1" wp14:anchorId="029FA003" wp14:editId="37E0D4AE">
            <wp:simplePos x="0" y="0"/>
            <wp:positionH relativeFrom="margin">
              <wp:align>left</wp:align>
            </wp:positionH>
            <wp:positionV relativeFrom="paragraph">
              <wp:posOffset>9525</wp:posOffset>
            </wp:positionV>
            <wp:extent cx="1073150" cy="1066800"/>
            <wp:effectExtent l="0" t="0" r="0" b="0"/>
            <wp:wrapSquare wrapText="bothSides"/>
            <wp:docPr id="327" name="Afbeelding 327"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107315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40B7">
        <w:rPr>
          <w:rStyle w:val="Opmaakprofiel14ptVet"/>
          <w:b/>
          <w:bCs/>
          <w:sz w:val="32"/>
        </w:rPr>
        <w:t>3. Utiliser les fonctions texte-à-parole et OCR</w:t>
      </w:r>
      <w:bookmarkEnd w:id="454"/>
      <w:bookmarkEnd w:id="455"/>
      <w:r w:rsidRPr="00C440B7">
        <w:rPr>
          <w:rStyle w:val="Opmaakprofiel14ptVet"/>
          <w:b/>
          <w:bCs/>
          <w:sz w:val="32"/>
        </w:rPr>
        <w:t xml:space="preserve"> </w:t>
      </w:r>
    </w:p>
    <w:p w14:paraId="41231D7F" w14:textId="77777777" w:rsidR="00754C72" w:rsidRPr="00C440B7" w:rsidRDefault="00754C72" w:rsidP="00754C72">
      <w:pPr>
        <w:ind w:right="42"/>
      </w:pPr>
      <w:r w:rsidRPr="00C440B7">
        <w:t>Si vous êtes propriétaire d’un Compact 6 HD Speech, la fonction Speech sera activée automatiquement à la prise d’une photo. Le Compact 6 HD Speech extraira le texte dans l’image et le lira à haute voix.</w:t>
      </w:r>
    </w:p>
    <w:p w14:paraId="7B2F6E45" w14:textId="77777777" w:rsidR="00754C72" w:rsidRPr="00C440B7" w:rsidRDefault="00754C72" w:rsidP="00754C72">
      <w:pPr>
        <w:ind w:right="42"/>
      </w:pPr>
    </w:p>
    <w:p w14:paraId="65A644CD" w14:textId="77777777" w:rsidR="00754C72" w:rsidRPr="00C440B7" w:rsidRDefault="00754C72" w:rsidP="00754C72">
      <w:pPr>
        <w:ind w:right="42"/>
      </w:pPr>
    </w:p>
    <w:p w14:paraId="36AA5081" w14:textId="77777777" w:rsidR="00754C72" w:rsidRPr="00C440B7" w:rsidRDefault="00754C72" w:rsidP="00754C72">
      <w:pPr>
        <w:ind w:right="42"/>
        <w:rPr>
          <w:b/>
        </w:rPr>
      </w:pPr>
      <w:r w:rsidRPr="00C440B7">
        <w:rPr>
          <w:b/>
        </w:rPr>
        <w:t>Activer le speech</w:t>
      </w:r>
    </w:p>
    <w:p w14:paraId="128712D2" w14:textId="77777777" w:rsidR="00754C72" w:rsidRPr="00C440B7" w:rsidRDefault="00754C72" w:rsidP="00754C72">
      <w:pPr>
        <w:ind w:right="42"/>
      </w:pPr>
      <w:r w:rsidRPr="00C440B7">
        <w:t>Pour prendre une capture instantanée et activer Speech:</w:t>
      </w:r>
    </w:p>
    <w:p w14:paraId="62E9B6BD" w14:textId="77777777" w:rsidR="00754C72" w:rsidRPr="00C440B7" w:rsidRDefault="00754C72" w:rsidP="00754C72">
      <w:pPr>
        <w:pStyle w:val="ListParagraph"/>
        <w:numPr>
          <w:ilvl w:val="0"/>
          <w:numId w:val="5"/>
        </w:numPr>
        <w:ind w:right="42"/>
        <w:rPr>
          <w:lang w:val="fr-CA"/>
        </w:rPr>
      </w:pPr>
      <w:r w:rsidRPr="00C440B7">
        <w:rPr>
          <w:lang w:val="fr-CA"/>
        </w:rPr>
        <w:t xml:space="preserve">Positionnez la </w:t>
      </w:r>
      <w:r>
        <w:rPr>
          <w:lang w:val="fr-CA"/>
        </w:rPr>
        <w:t>camé</w:t>
      </w:r>
      <w:r w:rsidRPr="00C440B7">
        <w:rPr>
          <w:lang w:val="fr-CA"/>
        </w:rPr>
        <w:t>ra devant le texte à lire et appuyez sur le bouton Capture instantanée. Assurez-vous que le document est suffisam</w:t>
      </w:r>
      <w:r>
        <w:rPr>
          <w:lang w:val="fr-CA"/>
        </w:rPr>
        <w:t>m</w:t>
      </w:r>
      <w:r w:rsidRPr="00C440B7">
        <w:rPr>
          <w:lang w:val="fr-CA"/>
        </w:rPr>
        <w:t xml:space="preserve">ent éclairé et limitez la photo au texte que vous désirez lire. Si le texte est trop petit, la reconnaissance sera moins </w:t>
      </w:r>
      <w:r>
        <w:rPr>
          <w:lang w:val="fr-CA"/>
        </w:rPr>
        <w:t>pré</w:t>
      </w:r>
      <w:r w:rsidRPr="00C440B7">
        <w:rPr>
          <w:lang w:val="fr-CA"/>
        </w:rPr>
        <w:t xml:space="preserve">cise.  </w:t>
      </w:r>
    </w:p>
    <w:p w14:paraId="3B145032" w14:textId="124563BD" w:rsidR="00754C72" w:rsidRDefault="00754C72" w:rsidP="00754C72">
      <w:pPr>
        <w:pStyle w:val="ListParagraph"/>
        <w:numPr>
          <w:ilvl w:val="0"/>
          <w:numId w:val="5"/>
        </w:numPr>
        <w:ind w:right="42"/>
        <w:rPr>
          <w:lang w:val="fr-CA"/>
        </w:rPr>
      </w:pPr>
      <w:r w:rsidRPr="00C440B7">
        <w:rPr>
          <w:lang w:val="fr-CA"/>
        </w:rPr>
        <w:t xml:space="preserve">Une barre de </w:t>
      </w:r>
      <w:r>
        <w:rPr>
          <w:lang w:val="fr-CA"/>
        </w:rPr>
        <w:t>progrès</w:t>
      </w:r>
      <w:r w:rsidRPr="00C440B7">
        <w:rPr>
          <w:lang w:val="fr-CA"/>
        </w:rPr>
        <w:t xml:space="preserve"> apparaîtra. Le Compact 6 HD Speech débutera la lecture dès le processus de reconnaissance terminé.</w:t>
      </w:r>
    </w:p>
    <w:p w14:paraId="15555859" w14:textId="77777777" w:rsidR="00754C72" w:rsidRPr="001F3704" w:rsidRDefault="00754C72" w:rsidP="00754C72">
      <w:pPr>
        <w:pStyle w:val="ListParagraph"/>
        <w:numPr>
          <w:ilvl w:val="0"/>
          <w:numId w:val="5"/>
        </w:numPr>
        <w:ind w:right="42"/>
        <w:rPr>
          <w:lang w:val="fr-CA"/>
        </w:rPr>
      </w:pPr>
      <w:r>
        <w:rPr>
          <w:lang w:val="fr-CA"/>
        </w:rPr>
        <w:t>U</w:t>
      </w:r>
      <w:r w:rsidRPr="001F3704">
        <w:rPr>
          <w:rFonts w:cs="Arial"/>
          <w:lang w:val="en-GB"/>
        </w:rPr>
        <w:t xml:space="preserve">tilisez le bouton Lecture/Pause pour lancer ou arrêter la lecture. </w:t>
      </w:r>
    </w:p>
    <w:p w14:paraId="062AFB11" w14:textId="77777777" w:rsidR="00754C72" w:rsidRPr="001F3704" w:rsidRDefault="00754C72" w:rsidP="00754C72">
      <w:pPr>
        <w:pStyle w:val="ListParagraph"/>
        <w:numPr>
          <w:ilvl w:val="0"/>
          <w:numId w:val="5"/>
        </w:numPr>
        <w:ind w:right="42"/>
        <w:rPr>
          <w:lang w:val="fr-CA"/>
        </w:rPr>
      </w:pPr>
      <w:r w:rsidRPr="001F3704">
        <w:rPr>
          <w:rFonts w:cs="Arial"/>
          <w:lang w:val="en-GB"/>
        </w:rPr>
        <w:t xml:space="preserve">Touchez et maintenez l’appuie (appuie longue) pour commencer à lire le mot ou la section de texte que vous pointez.  </w:t>
      </w:r>
    </w:p>
    <w:p w14:paraId="39EE7F83" w14:textId="77777777" w:rsidR="00754C72" w:rsidRPr="00C440B7" w:rsidRDefault="00754C72" w:rsidP="00754C72">
      <w:pPr>
        <w:pStyle w:val="ListParagraph"/>
        <w:numPr>
          <w:ilvl w:val="0"/>
          <w:numId w:val="5"/>
        </w:numPr>
        <w:ind w:right="42"/>
        <w:rPr>
          <w:lang w:val="fr-CA"/>
        </w:rPr>
      </w:pPr>
      <w:r w:rsidRPr="00982100">
        <w:rPr>
          <w:rFonts w:cs="Arial"/>
          <w:lang w:val="en-GB"/>
        </w:rPr>
        <w:t xml:space="preserve">Touchez sur le bouton Mode pour afficher le texte dans des couleurs contrastés. Le texte sera formaté dans une colonne correspondant à la largeur de l’écran. Dans l’affichage à contraste élevé, les images ne seront pas affichées. Touchez le bouton Mode pour basculer entre les différentes options de contraste élevé et le mode couleur. Dans le mode couleur, les images seront affichées ainsi que la disposition originale du texte.  </w:t>
      </w:r>
    </w:p>
    <w:p w14:paraId="0D9E913F" w14:textId="77777777" w:rsidR="00754C72" w:rsidRPr="00C440B7" w:rsidRDefault="00754C72" w:rsidP="00754C72">
      <w:pPr>
        <w:pStyle w:val="ListParagraph"/>
        <w:numPr>
          <w:ilvl w:val="0"/>
          <w:numId w:val="5"/>
        </w:numPr>
        <w:ind w:right="42"/>
        <w:rPr>
          <w:lang w:val="fr-CA"/>
        </w:rPr>
      </w:pPr>
      <w:r w:rsidRPr="00C440B7">
        <w:rPr>
          <w:lang w:val="fr-CA"/>
        </w:rPr>
        <w:lastRenderedPageBreak/>
        <w:t>Le message “</w:t>
      </w:r>
      <w:r>
        <w:rPr>
          <w:lang w:val="fr-CA"/>
        </w:rPr>
        <w:t>Aucun texte détecté</w:t>
      </w:r>
      <w:r w:rsidRPr="00C440B7">
        <w:rPr>
          <w:lang w:val="fr-CA"/>
        </w:rPr>
        <w:t>” appara</w:t>
      </w:r>
      <w:r>
        <w:rPr>
          <w:lang w:val="fr-CA"/>
        </w:rPr>
        <w:t>îtra si aucun</w:t>
      </w:r>
      <w:r w:rsidRPr="00C440B7">
        <w:rPr>
          <w:lang w:val="fr-CA"/>
        </w:rPr>
        <w:t xml:space="preserve"> tex</w:t>
      </w:r>
      <w:r>
        <w:rPr>
          <w:lang w:val="fr-CA"/>
        </w:rPr>
        <w:t>te n’est trouvé</w:t>
      </w:r>
      <w:r w:rsidRPr="00C440B7">
        <w:rPr>
          <w:lang w:val="fr-CA"/>
        </w:rPr>
        <w:t xml:space="preserve">.  </w:t>
      </w:r>
    </w:p>
    <w:p w14:paraId="1736CA66" w14:textId="77777777" w:rsidR="00754C72" w:rsidRPr="008603AF" w:rsidRDefault="00754C72" w:rsidP="00754C72">
      <w:pPr>
        <w:pStyle w:val="ListParagraph"/>
        <w:numPr>
          <w:ilvl w:val="0"/>
          <w:numId w:val="5"/>
        </w:numPr>
        <w:ind w:right="42"/>
        <w:rPr>
          <w:lang w:val="fr-CA"/>
        </w:rPr>
      </w:pPr>
      <w:r w:rsidRPr="008603AF">
        <w:rPr>
          <w:lang w:val="fr-CA"/>
        </w:rPr>
        <w:t>Pour sélectionner une autre langue ou une autre voix, référez-vous au chapitre 5.</w:t>
      </w:r>
    </w:p>
    <w:p w14:paraId="2BFF5A7C" w14:textId="77777777" w:rsidR="00754C72" w:rsidRPr="008603AF" w:rsidRDefault="00754C72" w:rsidP="00754C72">
      <w:pPr>
        <w:pStyle w:val="ListParagraph"/>
        <w:ind w:left="360" w:right="42"/>
        <w:rPr>
          <w:lang w:val="fr-CA"/>
        </w:rPr>
      </w:pPr>
    </w:p>
    <w:p w14:paraId="3065F1FE" w14:textId="77777777" w:rsidR="000F0196" w:rsidRDefault="000F0196" w:rsidP="00754C72">
      <w:pPr>
        <w:rPr>
          <w:b/>
          <w:lang w:val="fr-CA"/>
        </w:rPr>
      </w:pPr>
      <w:r w:rsidRPr="000F0196">
        <w:rPr>
          <w:b/>
          <w:lang w:val="fr-CA"/>
        </w:rPr>
        <w:t>Réglage du volume et de la vitesse de lecture</w:t>
      </w:r>
    </w:p>
    <w:p w14:paraId="0D5E8050" w14:textId="77777777" w:rsidR="000F0196" w:rsidRDefault="000F0196" w:rsidP="000F0196">
      <w:pPr>
        <w:rPr>
          <w:rFonts w:cs="Arial"/>
          <w:lang w:val="fr-CA"/>
        </w:rPr>
      </w:pPr>
      <w:r w:rsidRPr="000F0196">
        <w:rPr>
          <w:rFonts w:cs="Arial"/>
          <w:lang w:val="fr-CA"/>
        </w:rPr>
        <w:t>Pour régler le volume ou la vitesse de lecture, activez la barre de boutons en appuyant simplement sur une touche. Appuyez sur le bouton Audio pour afficher les curseurs « Volume » et « Vitesse ». Les curseurs « Volume » et « Vitesse » ne sont présents que dans la vue photos.</w:t>
      </w:r>
    </w:p>
    <w:p w14:paraId="609B736D" w14:textId="77777777" w:rsidR="000F0196" w:rsidRDefault="000F0196" w:rsidP="000F0196">
      <w:pPr>
        <w:rPr>
          <w:rFonts w:cs="Arial"/>
          <w:lang w:val="fr-CA"/>
        </w:rPr>
      </w:pPr>
    </w:p>
    <w:p w14:paraId="52A5192F" w14:textId="77777777" w:rsidR="000F0196" w:rsidRPr="000F0196" w:rsidRDefault="000F0196" w:rsidP="000F0196">
      <w:pPr>
        <w:rPr>
          <w:b/>
          <w:lang w:val="fr-CA"/>
        </w:rPr>
      </w:pPr>
      <w:r w:rsidRPr="000F0196">
        <w:rPr>
          <w:b/>
          <w:lang w:val="fr-CA"/>
        </w:rPr>
        <w:t>Ajuster la langue et la voix</w:t>
      </w:r>
    </w:p>
    <w:p w14:paraId="520AAC50" w14:textId="77777777" w:rsidR="00B83072" w:rsidRDefault="000F0196" w:rsidP="000F0196">
      <w:pPr>
        <w:rPr>
          <w:rFonts w:cs="Arial"/>
          <w:lang w:val="fr-CA"/>
        </w:rPr>
      </w:pPr>
      <w:r w:rsidRPr="000F0196">
        <w:rPr>
          <w:rFonts w:cs="Arial"/>
          <w:lang w:val="fr-CA"/>
        </w:rPr>
        <w:t>Pour régler la langue ou la voix en mode standard, maintenez le bouton « Play » enfoncé pour accéder au menu Voix.</w:t>
      </w:r>
      <w:r>
        <w:rPr>
          <w:rFonts w:cs="Arial"/>
          <w:lang w:val="fr-CA"/>
        </w:rPr>
        <w:t xml:space="preserve"> </w:t>
      </w:r>
      <w:r w:rsidRPr="000F0196">
        <w:rPr>
          <w:rFonts w:cs="Arial"/>
          <w:lang w:val="fr-CA"/>
        </w:rPr>
        <w:t xml:space="preserve">Pour régler la langue ou la voix en mode avancé, appuyez sur le bouton “Menu” puis sur le menu </w:t>
      </w:r>
      <w:r w:rsidR="003B521E">
        <w:rPr>
          <w:rFonts w:cs="Arial"/>
          <w:lang w:val="fr-CA"/>
        </w:rPr>
        <w:t xml:space="preserve">« Voix </w:t>
      </w:r>
      <w:r w:rsidR="003B521E" w:rsidRPr="000F0196">
        <w:rPr>
          <w:rFonts w:cs="Arial"/>
          <w:lang w:val="fr-CA"/>
        </w:rPr>
        <w:t>».</w:t>
      </w:r>
      <w:r w:rsidR="00B83072">
        <w:rPr>
          <w:rFonts w:cs="Arial"/>
          <w:lang w:val="fr-CA"/>
        </w:rPr>
        <w:t xml:space="preserve"> </w:t>
      </w:r>
      <w:r w:rsidRPr="000F0196">
        <w:rPr>
          <w:rFonts w:cs="Arial"/>
          <w:lang w:val="fr-CA"/>
        </w:rPr>
        <w:t>Veuillez-vous reporter au Chapitre 7, Voix, pour plus d’informations s</w:t>
      </w:r>
      <w:r w:rsidR="0045654F">
        <w:rPr>
          <w:rFonts w:cs="Arial"/>
          <w:lang w:val="fr-CA"/>
        </w:rPr>
        <w:t xml:space="preserve">ur la navigation dans le menu </w:t>
      </w:r>
      <w:r w:rsidR="003B521E">
        <w:rPr>
          <w:rFonts w:cs="Arial"/>
          <w:lang w:val="fr-CA"/>
        </w:rPr>
        <w:t xml:space="preserve"> </w:t>
      </w:r>
      <w:r w:rsidR="0045654F">
        <w:rPr>
          <w:rFonts w:cs="Arial"/>
          <w:lang w:val="fr-CA"/>
        </w:rPr>
        <w:t>«</w:t>
      </w:r>
      <w:r w:rsidR="003B521E">
        <w:rPr>
          <w:rFonts w:cs="Arial"/>
          <w:lang w:val="fr-CA"/>
        </w:rPr>
        <w:t xml:space="preserve"> Voix </w:t>
      </w:r>
      <w:r w:rsidRPr="000F0196">
        <w:rPr>
          <w:rFonts w:cs="Arial"/>
          <w:lang w:val="fr-CA"/>
        </w:rPr>
        <w:t>».</w:t>
      </w:r>
    </w:p>
    <w:p w14:paraId="705F0155" w14:textId="77777777" w:rsidR="00B83072" w:rsidRDefault="00B83072" w:rsidP="000F0196">
      <w:pPr>
        <w:rPr>
          <w:rFonts w:cs="Arial"/>
          <w:lang w:val="fr-CA"/>
        </w:rPr>
      </w:pPr>
    </w:p>
    <w:p w14:paraId="57E40745" w14:textId="77777777" w:rsidR="00B83072" w:rsidRDefault="00B83072" w:rsidP="000F0196">
      <w:pPr>
        <w:rPr>
          <w:rFonts w:cs="Arial"/>
          <w:b/>
          <w:lang w:val="fr-CA"/>
        </w:rPr>
      </w:pPr>
      <w:r>
        <w:rPr>
          <w:rFonts w:cs="Arial"/>
          <w:b/>
          <w:lang w:val="fr-CA"/>
        </w:rPr>
        <w:t>Mode tableau</w:t>
      </w:r>
    </w:p>
    <w:p w14:paraId="4C036962" w14:textId="1171E77C" w:rsidR="00754C72" w:rsidRPr="00CF75EE" w:rsidRDefault="00B83072" w:rsidP="00B83072">
      <w:pPr>
        <w:autoSpaceDE w:val="0"/>
        <w:autoSpaceDN w:val="0"/>
        <w:adjustRightInd w:val="0"/>
        <w:jc w:val="left"/>
        <w:rPr>
          <w:rStyle w:val="Opmaakprofiel14ptVet"/>
          <w:rFonts w:cs="Arial"/>
          <w:kern w:val="32"/>
          <w:szCs w:val="32"/>
          <w:lang w:val="fr-CA"/>
        </w:rPr>
      </w:pPr>
      <w:r w:rsidRPr="00B83072">
        <w:rPr>
          <w:rFonts w:ascii="ArialMT" w:eastAsiaTheme="minorHAnsi" w:hAnsi="ArialMT" w:cs="ArialMT"/>
          <w:sz w:val="25"/>
          <w:szCs w:val="25"/>
          <w:lang w:eastAsia="en-US"/>
        </w:rPr>
        <w:t xml:space="preserve">Le mode de lecture normal lit les colonnes, </w:t>
      </w:r>
      <w:r>
        <w:rPr>
          <w:rFonts w:ascii="ArialMT" w:eastAsiaTheme="minorHAnsi" w:hAnsi="ArialMT" w:cs="ArialMT"/>
          <w:sz w:val="25"/>
          <w:szCs w:val="25"/>
          <w:lang w:eastAsia="en-US"/>
        </w:rPr>
        <w:t xml:space="preserve">ideal </w:t>
      </w:r>
      <w:r w:rsidRPr="00B83072">
        <w:rPr>
          <w:rFonts w:ascii="ArialMT" w:eastAsiaTheme="minorHAnsi" w:hAnsi="ArialMT" w:cs="ArialMT"/>
          <w:sz w:val="25"/>
          <w:szCs w:val="25"/>
          <w:lang w:eastAsia="en-US"/>
        </w:rPr>
        <w:t>pour les journaux et les magazines. Cependant, il</w:t>
      </w:r>
      <w:r>
        <w:rPr>
          <w:rFonts w:ascii="ArialMT" w:eastAsiaTheme="minorHAnsi" w:hAnsi="ArialMT" w:cs="ArialMT"/>
          <w:sz w:val="25"/>
          <w:szCs w:val="25"/>
          <w:lang w:eastAsia="en-US"/>
        </w:rPr>
        <w:t xml:space="preserve"> </w:t>
      </w:r>
      <w:r w:rsidRPr="00B83072">
        <w:rPr>
          <w:rFonts w:ascii="ArialMT" w:eastAsiaTheme="minorHAnsi" w:hAnsi="ArialMT" w:cs="ArialMT"/>
          <w:sz w:val="25"/>
          <w:szCs w:val="25"/>
          <w:lang w:eastAsia="en-US"/>
        </w:rPr>
        <w:t>peut arriver que vous souhaitiez lire un menu, un</w:t>
      </w:r>
      <w:r>
        <w:rPr>
          <w:rFonts w:ascii="ArialMT" w:eastAsiaTheme="minorHAnsi" w:hAnsi="ArialMT" w:cs="ArialMT"/>
          <w:sz w:val="25"/>
          <w:szCs w:val="25"/>
          <w:lang w:eastAsia="en-US"/>
        </w:rPr>
        <w:t xml:space="preserve"> </w:t>
      </w:r>
      <w:r w:rsidRPr="00B83072">
        <w:rPr>
          <w:rFonts w:ascii="ArialMT" w:eastAsiaTheme="minorHAnsi" w:hAnsi="ArialMT" w:cs="ArialMT"/>
          <w:sz w:val="25"/>
          <w:szCs w:val="25"/>
          <w:lang w:eastAsia="en-US"/>
        </w:rPr>
        <w:t>reçu, un tableau ou un autre texte présentant une</w:t>
      </w:r>
      <w:r>
        <w:rPr>
          <w:rFonts w:ascii="ArialMT" w:eastAsiaTheme="minorHAnsi" w:hAnsi="ArialMT" w:cs="ArialMT"/>
          <w:sz w:val="25"/>
          <w:szCs w:val="25"/>
          <w:lang w:eastAsia="en-US"/>
        </w:rPr>
        <w:t xml:space="preserve"> </w:t>
      </w:r>
      <w:r w:rsidRPr="00B83072">
        <w:rPr>
          <w:rFonts w:ascii="ArialMT" w:eastAsiaTheme="minorHAnsi" w:hAnsi="ArialMT" w:cs="ArialMT"/>
          <w:sz w:val="25"/>
          <w:szCs w:val="25"/>
          <w:lang w:eastAsia="en-US"/>
        </w:rPr>
        <w:t>présentation semblable à celle d'un tableau.</w:t>
      </w:r>
      <w:r>
        <w:rPr>
          <w:rFonts w:ascii="ArialMT" w:eastAsiaTheme="minorHAnsi" w:hAnsi="ArialMT" w:cs="ArialMT"/>
          <w:sz w:val="25"/>
          <w:szCs w:val="25"/>
          <w:lang w:eastAsia="en-US"/>
        </w:rPr>
        <w:t xml:space="preserve"> </w:t>
      </w:r>
      <w:r w:rsidRPr="00B83072">
        <w:rPr>
          <w:rFonts w:ascii="ArialMT" w:eastAsiaTheme="minorHAnsi" w:hAnsi="ArialMT" w:cs="ArialMT"/>
          <w:sz w:val="25"/>
          <w:szCs w:val="25"/>
          <w:lang w:eastAsia="en-US"/>
        </w:rPr>
        <w:t xml:space="preserve">En appuyant sur le bouton </w:t>
      </w:r>
      <w:r>
        <w:rPr>
          <w:rFonts w:ascii="ArialMT" w:eastAsiaTheme="minorHAnsi" w:hAnsi="ArialMT" w:cs="ArialMT"/>
          <w:sz w:val="25"/>
          <w:szCs w:val="25"/>
          <w:lang w:eastAsia="en-US"/>
        </w:rPr>
        <w:t xml:space="preserve">Capture </w:t>
      </w:r>
      <w:r w:rsidRPr="00B83072">
        <w:rPr>
          <w:rFonts w:ascii="ArialMT" w:eastAsiaTheme="minorHAnsi" w:hAnsi="ArialMT" w:cs="ArialMT"/>
          <w:sz w:val="25"/>
          <w:szCs w:val="25"/>
          <w:lang w:eastAsia="en-US"/>
        </w:rPr>
        <w:t>et en le maintenant enfoncé, le Compact 6 HD Speech lit</w:t>
      </w:r>
      <w:r>
        <w:rPr>
          <w:rFonts w:ascii="ArialMT" w:eastAsiaTheme="minorHAnsi" w:hAnsi="ArialMT" w:cs="ArialMT"/>
          <w:sz w:val="25"/>
          <w:szCs w:val="25"/>
          <w:lang w:eastAsia="en-US"/>
        </w:rPr>
        <w:t xml:space="preserve"> </w:t>
      </w:r>
      <w:r w:rsidRPr="00B83072">
        <w:rPr>
          <w:rFonts w:ascii="ArialMT" w:eastAsiaTheme="minorHAnsi" w:hAnsi="ArialMT" w:cs="ArialMT"/>
          <w:sz w:val="25"/>
          <w:szCs w:val="25"/>
          <w:lang w:eastAsia="en-US"/>
        </w:rPr>
        <w:t>tout le texte capturé par ligne de gauche à droite,</w:t>
      </w:r>
      <w:r>
        <w:rPr>
          <w:rFonts w:ascii="ArialMT" w:eastAsiaTheme="minorHAnsi" w:hAnsi="ArialMT" w:cs="ArialMT"/>
          <w:sz w:val="25"/>
          <w:szCs w:val="25"/>
          <w:lang w:eastAsia="en-US"/>
        </w:rPr>
        <w:t xml:space="preserve"> </w:t>
      </w:r>
      <w:r w:rsidRPr="00B83072">
        <w:rPr>
          <w:rFonts w:ascii="ArialMT" w:eastAsiaTheme="minorHAnsi" w:hAnsi="ArialMT" w:cs="ArialMT"/>
          <w:sz w:val="25"/>
          <w:szCs w:val="25"/>
          <w:lang w:eastAsia="en-US"/>
        </w:rPr>
        <w:t>puis passe à la ligne suivante.</w:t>
      </w:r>
      <w:r>
        <w:rPr>
          <w:rFonts w:ascii="ArialMT" w:eastAsiaTheme="minorHAnsi" w:hAnsi="ArialMT" w:cs="ArialMT"/>
          <w:sz w:val="25"/>
          <w:szCs w:val="25"/>
          <w:lang w:eastAsia="en-US"/>
        </w:rPr>
        <w:t xml:space="preserve"> </w:t>
      </w:r>
      <w:r w:rsidRPr="00B83072">
        <w:rPr>
          <w:rFonts w:ascii="ArialMT" w:eastAsiaTheme="minorHAnsi" w:hAnsi="ArialMT" w:cs="ArialMT"/>
          <w:sz w:val="25"/>
          <w:szCs w:val="25"/>
          <w:lang w:eastAsia="en-US"/>
        </w:rPr>
        <w:t>Lorsque vous quittez la capture d’écran et que</w:t>
      </w:r>
      <w:r>
        <w:rPr>
          <w:rFonts w:ascii="ArialMT" w:eastAsiaTheme="minorHAnsi" w:hAnsi="ArialMT" w:cs="ArialMT"/>
          <w:sz w:val="25"/>
          <w:szCs w:val="25"/>
          <w:lang w:eastAsia="en-US"/>
        </w:rPr>
        <w:t xml:space="preserve"> </w:t>
      </w:r>
      <w:r w:rsidRPr="00B83072">
        <w:rPr>
          <w:rFonts w:ascii="ArialMT" w:eastAsiaTheme="minorHAnsi" w:hAnsi="ArialMT" w:cs="ArialMT"/>
          <w:sz w:val="25"/>
          <w:szCs w:val="25"/>
          <w:lang w:eastAsia="en-US"/>
        </w:rPr>
        <w:t>vous prenez une autre capture d’écran, vous</w:t>
      </w:r>
      <w:r>
        <w:rPr>
          <w:rFonts w:ascii="ArialMT" w:eastAsiaTheme="minorHAnsi" w:hAnsi="ArialMT" w:cs="ArialMT"/>
          <w:sz w:val="25"/>
          <w:szCs w:val="25"/>
          <w:lang w:eastAsia="en-US"/>
        </w:rPr>
        <w:t xml:space="preserve"> </w:t>
      </w:r>
      <w:r w:rsidRPr="00B83072">
        <w:rPr>
          <w:rFonts w:ascii="ArialMT" w:eastAsiaTheme="minorHAnsi" w:hAnsi="ArialMT" w:cs="ArialMT"/>
          <w:sz w:val="25"/>
          <w:szCs w:val="25"/>
          <w:lang w:eastAsia="en-US"/>
        </w:rPr>
        <w:t>revenez automatiquement au mode de lecture</w:t>
      </w:r>
      <w:r>
        <w:rPr>
          <w:rFonts w:ascii="ArialMT" w:eastAsiaTheme="minorHAnsi" w:hAnsi="ArialMT" w:cs="ArialMT"/>
          <w:sz w:val="25"/>
          <w:szCs w:val="25"/>
          <w:lang w:eastAsia="en-US"/>
        </w:rPr>
        <w:t xml:space="preserve"> </w:t>
      </w:r>
      <w:r w:rsidRPr="00B83072">
        <w:rPr>
          <w:rFonts w:ascii="ArialMT" w:eastAsiaTheme="minorHAnsi" w:hAnsi="ArialMT" w:cs="ArialMT"/>
          <w:sz w:val="25"/>
          <w:szCs w:val="25"/>
          <w:lang w:eastAsia="en-US"/>
        </w:rPr>
        <w:t>normal.</w:t>
      </w:r>
      <w:r w:rsidR="00754C72" w:rsidRPr="00CF75EE">
        <w:rPr>
          <w:rStyle w:val="Opmaakprofiel14ptVet"/>
          <w:b w:val="0"/>
          <w:bCs w:val="0"/>
          <w:lang w:val="fr-CA"/>
        </w:rPr>
        <w:br w:type="page"/>
      </w:r>
    </w:p>
    <w:p w14:paraId="39EEA5AD" w14:textId="77777777" w:rsidR="00754C72" w:rsidRPr="0018571C" w:rsidRDefault="00754C72" w:rsidP="00754C72">
      <w:pPr>
        <w:pStyle w:val="Heading1"/>
      </w:pPr>
      <w:bookmarkStart w:id="456" w:name="_Toc493080401"/>
      <w:bookmarkStart w:id="457" w:name="_Toc4397369"/>
      <w:r w:rsidRPr="0018571C">
        <w:rPr>
          <w:rStyle w:val="Opmaakprofiel14ptVet"/>
          <w:b/>
          <w:bCs/>
          <w:sz w:val="32"/>
        </w:rPr>
        <w:lastRenderedPageBreak/>
        <w:t>4. Charger la batterie</w:t>
      </w:r>
      <w:bookmarkEnd w:id="456"/>
      <w:bookmarkEnd w:id="457"/>
    </w:p>
    <w:p w14:paraId="1356A5DB" w14:textId="77777777" w:rsidR="00754C72" w:rsidRPr="0018571C" w:rsidRDefault="00754C72" w:rsidP="00754C72">
      <w:pPr>
        <w:ind w:right="42"/>
      </w:pPr>
      <w:r w:rsidRPr="0018571C">
        <w:t xml:space="preserve">Le Compact 6 HD est livré avec un </w:t>
      </w:r>
      <w:r>
        <w:t>câ</w:t>
      </w:r>
      <w:r w:rsidRPr="0018571C">
        <w:t xml:space="preserve">ble d’alimentation et 4 prises d’alimentation spécifiques à quatre </w:t>
      </w:r>
      <w:r>
        <w:t>ré</w:t>
      </w:r>
      <w:r w:rsidRPr="0018571C">
        <w:t>gions du monde: EU, US, UK, AU. Prenez la prise d’</w:t>
      </w:r>
      <w:r>
        <w:t>alimentation appropriée</w:t>
      </w:r>
      <w:r w:rsidRPr="0018571C">
        <w:t xml:space="preserve"> et connectez-la au c</w:t>
      </w:r>
      <w:r>
        <w:t>â</w:t>
      </w:r>
      <w:r w:rsidRPr="0018571C">
        <w:t xml:space="preserve">ble d’alimentation. </w:t>
      </w:r>
    </w:p>
    <w:p w14:paraId="7E258B63" w14:textId="77777777" w:rsidR="00754C72" w:rsidRPr="0018571C" w:rsidRDefault="00754C72" w:rsidP="00754C72">
      <w:pPr>
        <w:ind w:right="42"/>
      </w:pPr>
    </w:p>
    <w:p w14:paraId="01614416" w14:textId="77777777" w:rsidR="00754C72" w:rsidRPr="0018571C" w:rsidRDefault="00754C72" w:rsidP="00754C72">
      <w:pPr>
        <w:ind w:right="42"/>
      </w:pPr>
      <w:r w:rsidRPr="0018571C">
        <w:t xml:space="preserve">Pour charger le Compact 6 HD, connectez le </w:t>
      </w:r>
      <w:r>
        <w:t>câ</w:t>
      </w:r>
      <w:r w:rsidRPr="0018571C">
        <w:t xml:space="preserve">ble USB au </w:t>
      </w:r>
      <w:r>
        <w:t>câ</w:t>
      </w:r>
      <w:r w:rsidRPr="0018571C">
        <w:t>ble d’alimentation et au connecteur USB blanc situé sur le côté droit de</w:t>
      </w:r>
      <w:r>
        <w:t xml:space="preserve"> l’unité. Connectez l’autre bout à une prise d’alimentation</w:t>
      </w:r>
      <w:r w:rsidRPr="0018571C">
        <w:t xml:space="preserve">.  </w:t>
      </w:r>
    </w:p>
    <w:p w14:paraId="0B7DC1DC" w14:textId="77777777" w:rsidR="00754C72" w:rsidRPr="0018571C" w:rsidRDefault="00754C72" w:rsidP="00754C72">
      <w:pPr>
        <w:ind w:right="42"/>
      </w:pPr>
    </w:p>
    <w:p w14:paraId="2E2BE535" w14:textId="77777777" w:rsidR="000F3572" w:rsidRDefault="000F3572" w:rsidP="000F3572">
      <w:pPr>
        <w:jc w:val="center"/>
        <w:rPr>
          <w:b/>
        </w:rPr>
      </w:pPr>
      <w:r>
        <w:rPr>
          <w:noProof/>
          <w:lang w:val="nl-NL"/>
        </w:rPr>
        <w:drawing>
          <wp:inline distT="0" distB="0" distL="0" distR="0" wp14:anchorId="6504EF94" wp14:editId="474BDE2B">
            <wp:extent cx="1949304" cy="9540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1949304" cy="954000"/>
                    </a:xfrm>
                    <a:prstGeom prst="rect">
                      <a:avLst/>
                    </a:prstGeom>
                    <a:ln>
                      <a:noFill/>
                    </a:ln>
                    <a:extLst>
                      <a:ext uri="{53640926-AAD7-44D8-BBD7-CCE9431645EC}">
                        <a14:shadowObscured xmlns:a14="http://schemas.microsoft.com/office/drawing/2010/main"/>
                      </a:ext>
                    </a:extLst>
                  </pic:spPr>
                </pic:pic>
              </a:graphicData>
            </a:graphic>
          </wp:inline>
        </w:drawing>
      </w:r>
      <w:r>
        <w:rPr>
          <w:b/>
        </w:rPr>
        <w:t xml:space="preserve">        </w:t>
      </w:r>
      <w:r>
        <w:rPr>
          <w:noProof/>
          <w:lang w:val="nl-NL"/>
        </w:rPr>
        <w:drawing>
          <wp:inline distT="0" distB="0" distL="0" distR="0" wp14:anchorId="72D51FF9" wp14:editId="4496F1FC">
            <wp:extent cx="1907818" cy="9540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1907818" cy="954000"/>
                    </a:xfrm>
                    <a:prstGeom prst="rect">
                      <a:avLst/>
                    </a:prstGeom>
                  </pic:spPr>
                </pic:pic>
              </a:graphicData>
            </a:graphic>
          </wp:inline>
        </w:drawing>
      </w:r>
      <w:r>
        <w:rPr>
          <w:b/>
        </w:rPr>
        <w:t xml:space="preserve">          </w:t>
      </w:r>
      <w:r>
        <w:rPr>
          <w:noProof/>
          <w:lang w:val="nl-NL"/>
        </w:rPr>
        <w:drawing>
          <wp:inline distT="0" distB="0" distL="0" distR="0" wp14:anchorId="16E747BF" wp14:editId="6DCE2CA2">
            <wp:extent cx="1909640" cy="9540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1909640" cy="954000"/>
                    </a:xfrm>
                    <a:prstGeom prst="rect">
                      <a:avLst/>
                    </a:prstGeom>
                  </pic:spPr>
                </pic:pic>
              </a:graphicData>
            </a:graphic>
          </wp:inline>
        </w:drawing>
      </w:r>
    </w:p>
    <w:p w14:paraId="7282BB6F" w14:textId="19A370D2" w:rsidR="00754C72" w:rsidRPr="0018571C" w:rsidRDefault="00754C72" w:rsidP="00754C72">
      <w:pPr>
        <w:jc w:val="center"/>
        <w:rPr>
          <w:b/>
        </w:rPr>
      </w:pPr>
      <w:r w:rsidRPr="0018571C">
        <w:rPr>
          <w:i/>
        </w:rPr>
        <w:t>Batterie pleine                           Batterie en chargement                       Batterie Presque vide</w:t>
      </w:r>
      <w:r w:rsidRPr="0018571C">
        <w:br/>
      </w:r>
    </w:p>
    <w:p w14:paraId="1C5D849B" w14:textId="77777777" w:rsidR="00754C72" w:rsidRPr="0018571C" w:rsidRDefault="00754C72" w:rsidP="00754C72">
      <w:pPr>
        <w:ind w:right="42"/>
      </w:pPr>
      <w:r w:rsidRPr="0018571C">
        <w:t xml:space="preserve">Charger pleinement le Compact 6 HD nécessite environ 2 heures. Le Compact 6 HD pleinement chargé fonctionne environ 3 heures, ce temps peut varier selon les réglages d’alimentation. </w:t>
      </w:r>
      <w:r w:rsidRPr="00982100">
        <w:rPr>
          <w:rFonts w:cs="Arial"/>
        </w:rPr>
        <w:t>Pour des raisons de sécurité, utilisez uniquement que le le boîtier d’alimentation et le câble USB livrés avec le Compact 6 HD pour charger la batterie.</w:t>
      </w:r>
    </w:p>
    <w:p w14:paraId="4AB4E023" w14:textId="77777777" w:rsidR="00754C72" w:rsidRPr="00E46EBD" w:rsidRDefault="00754C72" w:rsidP="00F33418">
      <w:pPr>
        <w:pStyle w:val="Heading2"/>
      </w:pPr>
      <w:bookmarkStart w:id="458" w:name="_Toc493080402"/>
      <w:bookmarkStart w:id="459" w:name="_Toc4397370"/>
      <w:r w:rsidRPr="00E46EBD">
        <w:lastRenderedPageBreak/>
        <w:t>Avertissement de batterie faible</w:t>
      </w:r>
      <w:bookmarkEnd w:id="458"/>
      <w:bookmarkEnd w:id="459"/>
    </w:p>
    <w:p w14:paraId="1807708A" w14:textId="77777777" w:rsidR="00754C72" w:rsidRPr="00E46EBD" w:rsidRDefault="00754C72" w:rsidP="00754C72">
      <w:pPr>
        <w:ind w:right="42"/>
      </w:pPr>
      <w:r w:rsidRPr="00E46EBD">
        <w:t>Le Compact 6 HD indiquera que la batterie doit être chargée en affichant une icône de batterie vide. Il est important de charger votre batterie quand cette icône apparait. L’a</w:t>
      </w:r>
      <w:r>
        <w:t xml:space="preserve">ppareil s’éteint </w:t>
      </w:r>
      <w:r w:rsidRPr="00E46EBD">
        <w:t>automa</w:t>
      </w:r>
      <w:r>
        <w:t>tiquement quand la batterie est</w:t>
      </w:r>
      <w:r w:rsidRPr="00E46EBD">
        <w:t xml:space="preserve"> vide.  </w:t>
      </w:r>
    </w:p>
    <w:p w14:paraId="70751F18" w14:textId="77777777" w:rsidR="00754C72" w:rsidRPr="00E46EBD" w:rsidRDefault="00754C72" w:rsidP="00754C72">
      <w:pPr>
        <w:ind w:right="42"/>
      </w:pPr>
    </w:p>
    <w:p w14:paraId="5836C810" w14:textId="77777777" w:rsidR="00754C72" w:rsidRPr="00E46EBD" w:rsidRDefault="00754C72" w:rsidP="00754C72">
      <w:pPr>
        <w:ind w:right="42"/>
      </w:pPr>
      <w:r w:rsidRPr="00E46EBD">
        <w:t>Si votre Compact 6 HD ne se met pas en marche, assurez-vous qu’il est suffisam</w:t>
      </w:r>
      <w:r>
        <w:t>m</w:t>
      </w:r>
      <w:r w:rsidRPr="00E46EBD">
        <w:t xml:space="preserve">ent chargé. </w:t>
      </w:r>
    </w:p>
    <w:p w14:paraId="48A600D4" w14:textId="77777777" w:rsidR="00754C72" w:rsidRPr="00E46EBD" w:rsidRDefault="00754C72" w:rsidP="00754C72">
      <w:pPr>
        <w:ind w:right="42"/>
      </w:pPr>
    </w:p>
    <w:p w14:paraId="237A97E3" w14:textId="77777777" w:rsidR="00754C72" w:rsidRPr="00754C72" w:rsidRDefault="00754C72" w:rsidP="00F33418">
      <w:pPr>
        <w:pStyle w:val="Heading2"/>
        <w:rPr>
          <w:lang w:val="nl-NL"/>
        </w:rPr>
      </w:pPr>
      <w:bookmarkStart w:id="460" w:name="_Toc493080403"/>
      <w:bookmarkStart w:id="461" w:name="_Toc4397371"/>
      <w:r w:rsidRPr="00754C72">
        <w:rPr>
          <w:lang w:val="nl-NL"/>
        </w:rPr>
        <w:t>Mode de veille</w:t>
      </w:r>
      <w:bookmarkEnd w:id="460"/>
      <w:bookmarkEnd w:id="461"/>
      <w:r w:rsidRPr="00754C72">
        <w:rPr>
          <w:lang w:val="nl-NL"/>
        </w:rPr>
        <w:t xml:space="preserve"> </w:t>
      </w:r>
    </w:p>
    <w:p w14:paraId="3121B542" w14:textId="760C3F18" w:rsidR="00754C72" w:rsidRPr="00E46EBD" w:rsidRDefault="00754C72" w:rsidP="00754C72">
      <w:pPr>
        <w:ind w:right="42"/>
      </w:pPr>
      <w:r w:rsidRPr="00754C72">
        <w:rPr>
          <w:lang w:val="nl-NL"/>
        </w:rPr>
        <w:t xml:space="preserve">Le Compact 6 HD se mettra automatiquement en mode veille si aucune activité n’est détectée. </w:t>
      </w:r>
      <w:r w:rsidRPr="00E46EBD">
        <w:t xml:space="preserve">Appuyez sur le bouton orange on / off pour le remettre en marche. </w:t>
      </w:r>
      <w:r w:rsidRPr="00754C72">
        <w:rPr>
          <w:lang w:val="nl-NL"/>
        </w:rPr>
        <w:t xml:space="preserve">Le temps nécessaire à la mise en veille peut être changé ou désactivé dans le menu. </w:t>
      </w:r>
      <w:r w:rsidRPr="00E46EBD">
        <w:t xml:space="preserve">Le chapitre </w:t>
      </w:r>
      <w:r w:rsidR="00B57309">
        <w:t>7</w:t>
      </w:r>
      <w:r w:rsidRPr="00E46EBD">
        <w:t xml:space="preserve"> explique comment changer ces réglages.</w:t>
      </w:r>
    </w:p>
    <w:p w14:paraId="75337DFD" w14:textId="77777777" w:rsidR="00754C72" w:rsidRDefault="00754C72" w:rsidP="00754C72">
      <w:pPr>
        <w:ind w:right="42"/>
        <w:rPr>
          <w:lang w:val="en-GB"/>
        </w:rPr>
      </w:pPr>
    </w:p>
    <w:p w14:paraId="53754B05" w14:textId="77777777" w:rsidR="00754C72" w:rsidRDefault="00754C72" w:rsidP="00754C72">
      <w:pPr>
        <w:spacing w:after="160" w:line="259" w:lineRule="auto"/>
        <w:jc w:val="left"/>
        <w:rPr>
          <w:rFonts w:cs="Arial"/>
          <w:b/>
          <w:bCs/>
          <w:kern w:val="32"/>
          <w:sz w:val="32"/>
          <w:szCs w:val="32"/>
        </w:rPr>
      </w:pPr>
      <w:r>
        <w:br w:type="page"/>
      </w:r>
    </w:p>
    <w:p w14:paraId="25BF7645" w14:textId="1FAAA1D1" w:rsidR="00B57309" w:rsidRDefault="00B57309" w:rsidP="00914368">
      <w:pPr>
        <w:pStyle w:val="Heading1"/>
        <w:numPr>
          <w:ilvl w:val="0"/>
          <w:numId w:val="39"/>
        </w:numPr>
      </w:pPr>
      <w:bookmarkStart w:id="462" w:name="_Toc4397372"/>
      <w:bookmarkStart w:id="463" w:name="_Toc493080404"/>
      <w:r>
        <w:lastRenderedPageBreak/>
        <w:t>Mode Standard et Mode Avancé</w:t>
      </w:r>
      <w:bookmarkEnd w:id="462"/>
    </w:p>
    <w:p w14:paraId="3D29095C" w14:textId="77777777" w:rsidR="00B57309" w:rsidRDefault="00B57309" w:rsidP="0043257A">
      <w:pPr>
        <w:spacing w:line="259" w:lineRule="auto"/>
        <w:jc w:val="left"/>
      </w:pPr>
      <w:r w:rsidRPr="00B57309">
        <w:rPr>
          <w:lang w:val="nl-NL"/>
        </w:rPr>
        <w:t xml:space="preserve">Lors de la première utilisation de l'appareil, il démarrera en mode standard. </w:t>
      </w:r>
      <w:r>
        <w:t>Pour basculer entre les modes standard et Avancé, maintenez le bouton Mode enfoncé et appuyez sur standard ou Avancé.</w:t>
      </w:r>
    </w:p>
    <w:p w14:paraId="10090D5B" w14:textId="77777777" w:rsidR="0043257A" w:rsidRDefault="0043257A" w:rsidP="0043257A">
      <w:pPr>
        <w:spacing w:line="259" w:lineRule="auto"/>
        <w:jc w:val="left"/>
      </w:pPr>
    </w:p>
    <w:p w14:paraId="71CFED1E" w14:textId="77777777" w:rsidR="00B57309" w:rsidRDefault="00B57309" w:rsidP="0043257A">
      <w:pPr>
        <w:spacing w:line="259" w:lineRule="auto"/>
        <w:jc w:val="left"/>
      </w:pPr>
      <w:r>
        <w:t>En mode standard, vous avez accès aux fonctionnalités principales :</w:t>
      </w:r>
    </w:p>
    <w:p w14:paraId="2CAA42B5" w14:textId="77777777" w:rsidR="00B57309" w:rsidRDefault="00B57309" w:rsidP="00914368">
      <w:pPr>
        <w:pStyle w:val="ListParagraph"/>
        <w:numPr>
          <w:ilvl w:val="0"/>
          <w:numId w:val="49"/>
        </w:numPr>
        <w:spacing w:line="259" w:lineRule="auto"/>
      </w:pPr>
      <w:r>
        <w:t>Ajuster le grossissement</w:t>
      </w:r>
    </w:p>
    <w:p w14:paraId="3F6261C4" w14:textId="77777777" w:rsidR="00B57309" w:rsidRDefault="00B57309" w:rsidP="00914368">
      <w:pPr>
        <w:pStyle w:val="ListParagraph"/>
        <w:numPr>
          <w:ilvl w:val="0"/>
          <w:numId w:val="49"/>
        </w:numPr>
        <w:spacing w:line="259" w:lineRule="auto"/>
      </w:pPr>
      <w:r>
        <w:t>Sélection d'un mode de visualisation</w:t>
      </w:r>
    </w:p>
    <w:p w14:paraId="40995509" w14:textId="77777777" w:rsidR="00B57309" w:rsidRDefault="00B57309" w:rsidP="00914368">
      <w:pPr>
        <w:pStyle w:val="ListParagraph"/>
        <w:numPr>
          <w:ilvl w:val="0"/>
          <w:numId w:val="49"/>
        </w:numPr>
        <w:spacing w:line="259" w:lineRule="auto"/>
      </w:pPr>
      <w:r>
        <w:t>Prendre une photo</w:t>
      </w:r>
    </w:p>
    <w:p w14:paraId="6AE3C744" w14:textId="77777777" w:rsidR="0043257A" w:rsidRPr="0043257A" w:rsidRDefault="00B57309" w:rsidP="00914368">
      <w:pPr>
        <w:pStyle w:val="ListParagraph"/>
        <w:numPr>
          <w:ilvl w:val="0"/>
          <w:numId w:val="49"/>
        </w:numPr>
        <w:spacing w:line="259" w:lineRule="auto"/>
        <w:rPr>
          <w:lang w:val="en-US"/>
        </w:rPr>
      </w:pPr>
      <w:r w:rsidRPr="0043257A">
        <w:rPr>
          <w:lang w:val="en-US"/>
        </w:rPr>
        <w:t xml:space="preserve">Si vous possédez un Compact 6 </w:t>
      </w:r>
      <w:r w:rsidR="0043257A" w:rsidRPr="0043257A">
        <w:rPr>
          <w:lang w:val="en-US"/>
        </w:rPr>
        <w:t>HD Speech,</w:t>
      </w:r>
    </w:p>
    <w:p w14:paraId="7456E10A" w14:textId="77777777" w:rsidR="0043257A" w:rsidRDefault="00B57309" w:rsidP="00914368">
      <w:pPr>
        <w:pStyle w:val="ListParagraph"/>
        <w:numPr>
          <w:ilvl w:val="1"/>
          <w:numId w:val="49"/>
        </w:numPr>
        <w:spacing w:line="259" w:lineRule="auto"/>
      </w:pPr>
      <w:r w:rsidRPr="00B57309">
        <w:t>Le texte de la photo sera lu à haute voix</w:t>
      </w:r>
    </w:p>
    <w:p w14:paraId="6C85C062" w14:textId="77777777" w:rsidR="0043257A" w:rsidRDefault="00B57309" w:rsidP="00914368">
      <w:pPr>
        <w:pStyle w:val="ListParagraph"/>
        <w:numPr>
          <w:ilvl w:val="1"/>
          <w:numId w:val="49"/>
        </w:numPr>
        <w:spacing w:line="259" w:lineRule="auto"/>
      </w:pPr>
      <w:r w:rsidRPr="0043257A">
        <w:t>La vitesse de lecture et le volume peuvent être ajustés.</w:t>
      </w:r>
    </w:p>
    <w:p w14:paraId="3EB545B8" w14:textId="0355ED38" w:rsidR="00B57309" w:rsidRPr="0043257A" w:rsidRDefault="00B57309" w:rsidP="00914368">
      <w:pPr>
        <w:pStyle w:val="ListParagraph"/>
        <w:numPr>
          <w:ilvl w:val="0"/>
          <w:numId w:val="49"/>
        </w:numPr>
        <w:spacing w:line="259" w:lineRule="auto"/>
        <w:rPr>
          <w:lang w:val="en-US"/>
        </w:rPr>
      </w:pPr>
      <w:r w:rsidRPr="0043257A">
        <w:rPr>
          <w:lang w:val="en-US"/>
        </w:rPr>
        <w:t xml:space="preserve">Basculement entre le grossissement et la vue d’ensemble de la caméra </w:t>
      </w:r>
    </w:p>
    <w:p w14:paraId="465205A5" w14:textId="77777777" w:rsidR="0043257A" w:rsidRPr="0045654F" w:rsidRDefault="0043257A" w:rsidP="0043257A">
      <w:pPr>
        <w:spacing w:line="259" w:lineRule="auto"/>
        <w:jc w:val="left"/>
      </w:pPr>
    </w:p>
    <w:p w14:paraId="4B407524" w14:textId="77777777" w:rsidR="00B57309" w:rsidRDefault="00B57309" w:rsidP="0043257A">
      <w:pPr>
        <w:spacing w:line="259" w:lineRule="auto"/>
        <w:jc w:val="left"/>
      </w:pPr>
      <w:r w:rsidRPr="0043257A">
        <w:t xml:space="preserve">En mode avancé, vous disposez des mêmes fonctions qu'en </w:t>
      </w:r>
      <w:r>
        <w:t>mode standard, mais également des fonctionnalités supplémentaires :</w:t>
      </w:r>
    </w:p>
    <w:p w14:paraId="32ADA23F" w14:textId="77777777" w:rsidR="0043257A" w:rsidRDefault="00B57309" w:rsidP="00914368">
      <w:pPr>
        <w:pStyle w:val="ListParagraph"/>
        <w:numPr>
          <w:ilvl w:val="0"/>
          <w:numId w:val="50"/>
        </w:numPr>
        <w:spacing w:line="259" w:lineRule="auto"/>
      </w:pPr>
      <w:r>
        <w:t>Heure et date</w:t>
      </w:r>
    </w:p>
    <w:p w14:paraId="678161FE" w14:textId="77777777" w:rsidR="0043257A" w:rsidRPr="0043257A" w:rsidRDefault="00B57309" w:rsidP="00914368">
      <w:pPr>
        <w:pStyle w:val="ListParagraph"/>
        <w:numPr>
          <w:ilvl w:val="0"/>
          <w:numId w:val="50"/>
        </w:numPr>
        <w:spacing w:line="259" w:lineRule="auto"/>
        <w:rPr>
          <w:lang w:val="en-US"/>
        </w:rPr>
      </w:pPr>
      <w:r w:rsidRPr="0043257A">
        <w:rPr>
          <w:lang w:val="en-US"/>
        </w:rPr>
        <w:t>Accès au menu avec les options pour :</w:t>
      </w:r>
    </w:p>
    <w:p w14:paraId="02EDE4C3" w14:textId="77777777" w:rsidR="0043257A" w:rsidRDefault="00B57309" w:rsidP="00914368">
      <w:pPr>
        <w:pStyle w:val="ListParagraph"/>
        <w:numPr>
          <w:ilvl w:val="1"/>
          <w:numId w:val="49"/>
        </w:numPr>
        <w:spacing w:line="259" w:lineRule="auto"/>
      </w:pPr>
      <w:r>
        <w:t>Enregistrer et ouvrir des instantanés</w:t>
      </w:r>
    </w:p>
    <w:p w14:paraId="59323AE4" w14:textId="77777777" w:rsidR="0043257A" w:rsidRPr="0045654F" w:rsidRDefault="00B57309" w:rsidP="00914368">
      <w:pPr>
        <w:pStyle w:val="ListParagraph"/>
        <w:numPr>
          <w:ilvl w:val="1"/>
          <w:numId w:val="49"/>
        </w:numPr>
        <w:spacing w:line="259" w:lineRule="auto"/>
        <w:rPr>
          <w:lang w:val="en-US"/>
        </w:rPr>
      </w:pPr>
      <w:r w:rsidRPr="0045654F">
        <w:rPr>
          <w:lang w:val="en-US"/>
        </w:rPr>
        <w:t>Changer la langue et la voix</w:t>
      </w:r>
    </w:p>
    <w:p w14:paraId="1FBD154A" w14:textId="77777777" w:rsidR="0043257A" w:rsidRDefault="00B57309" w:rsidP="00914368">
      <w:pPr>
        <w:pStyle w:val="ListParagraph"/>
        <w:numPr>
          <w:ilvl w:val="1"/>
          <w:numId w:val="49"/>
        </w:numPr>
        <w:spacing w:line="259" w:lineRule="auto"/>
      </w:pPr>
      <w:r>
        <w:lastRenderedPageBreak/>
        <w:t>Changer les modes de couleur</w:t>
      </w:r>
    </w:p>
    <w:p w14:paraId="5A6EBD3D" w14:textId="7E75576C" w:rsidR="0043257A" w:rsidRDefault="0043257A" w:rsidP="00914368">
      <w:pPr>
        <w:pStyle w:val="ListParagraph"/>
        <w:numPr>
          <w:ilvl w:val="1"/>
          <w:numId w:val="49"/>
        </w:numPr>
        <w:spacing w:line="259" w:lineRule="auto"/>
      </w:pPr>
      <w:r>
        <w:t>Activer la ligne-guide de lecture</w:t>
      </w:r>
    </w:p>
    <w:p w14:paraId="655EBC94" w14:textId="1E58B913" w:rsidR="0043257A" w:rsidRDefault="0043257A" w:rsidP="00914368">
      <w:pPr>
        <w:pStyle w:val="ListParagraph"/>
        <w:numPr>
          <w:ilvl w:val="1"/>
          <w:numId w:val="49"/>
        </w:numPr>
        <w:spacing w:line="259" w:lineRule="auto"/>
      </w:pPr>
      <w:r>
        <w:t>Audio Bluetooth et Miracast</w:t>
      </w:r>
    </w:p>
    <w:p w14:paraId="76A7CC62" w14:textId="25AC3DD3" w:rsidR="0043257A" w:rsidRDefault="0043257A" w:rsidP="00914368">
      <w:pPr>
        <w:pStyle w:val="ListParagraph"/>
        <w:numPr>
          <w:ilvl w:val="1"/>
          <w:numId w:val="49"/>
        </w:numPr>
        <w:spacing w:line="259" w:lineRule="auto"/>
      </w:pPr>
      <w:r>
        <w:t>Autres paramètres avancés</w:t>
      </w:r>
    </w:p>
    <w:p w14:paraId="5AF79B30" w14:textId="77777777" w:rsidR="00BA5FBA" w:rsidRDefault="00BA5FBA" w:rsidP="00BA5FBA">
      <w:pPr>
        <w:spacing w:line="259" w:lineRule="auto"/>
      </w:pPr>
    </w:p>
    <w:p w14:paraId="68097014" w14:textId="77777777" w:rsidR="00BA5FBA" w:rsidRDefault="00BA5FBA" w:rsidP="00BA5FBA">
      <w:pPr>
        <w:spacing w:line="259" w:lineRule="auto"/>
      </w:pPr>
    </w:p>
    <w:p w14:paraId="48DB947A" w14:textId="303017E3" w:rsidR="00BA5FBA" w:rsidRPr="000E3D74" w:rsidRDefault="00BA5FBA" w:rsidP="00BA5FBA">
      <w:pPr>
        <w:spacing w:after="160" w:line="259" w:lineRule="auto"/>
        <w:jc w:val="center"/>
      </w:pPr>
      <w:r w:rsidRPr="00E57E0F">
        <w:rPr>
          <w:noProof/>
          <w:lang w:val="nl-NL"/>
        </w:rPr>
        <mc:AlternateContent>
          <mc:Choice Requires="wps">
            <w:drawing>
              <wp:anchor distT="45720" distB="45720" distL="114300" distR="114300" simplePos="0" relativeHeight="251867136" behindDoc="0" locked="0" layoutInCell="1" allowOverlap="1" wp14:anchorId="43530B8D" wp14:editId="199325C2">
                <wp:simplePos x="0" y="0"/>
                <wp:positionH relativeFrom="column">
                  <wp:posOffset>1257300</wp:posOffset>
                </wp:positionH>
                <wp:positionV relativeFrom="paragraph">
                  <wp:posOffset>1651000</wp:posOffset>
                </wp:positionV>
                <wp:extent cx="1285875" cy="1404620"/>
                <wp:effectExtent l="0" t="0" r="0" b="0"/>
                <wp:wrapNone/>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404620"/>
                        </a:xfrm>
                        <a:prstGeom prst="rect">
                          <a:avLst/>
                        </a:prstGeom>
                        <a:noFill/>
                        <a:ln w="9525">
                          <a:noFill/>
                          <a:miter lim="800000"/>
                          <a:headEnd/>
                          <a:tailEnd/>
                        </a:ln>
                      </wps:spPr>
                      <wps:txbx>
                        <w:txbxContent>
                          <w:p w14:paraId="4A30EC00" w14:textId="7B5FA092" w:rsidR="00556F5F" w:rsidRPr="000E3D74" w:rsidRDefault="00556F5F" w:rsidP="00BA5FBA">
                            <w:pPr>
                              <w:rPr>
                                <w:i/>
                              </w:rPr>
                            </w:pPr>
                            <w:r>
                              <w:rPr>
                                <w:i/>
                              </w:rPr>
                              <w:t>Mode Standard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530B8D" id="Text Box 2" o:spid="_x0000_s1055" type="#_x0000_t202" style="position:absolute;left:0;text-align:left;margin-left:99pt;margin-top:130pt;width:101.25pt;height:110.6pt;z-index:251867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" filled="f" stroked="f">
                <v:textbox style="mso-fit-shape-to-text:t">
                  <w:txbxContent>
                    <w:p w14:paraId="4A30EC00" w14:textId="7B5FA092" w:rsidR="00556F5F" w:rsidRPr="000E3D74" w:rsidRDefault="00556F5F" w:rsidP="00BA5FBA">
                      <w:pPr>
                        <w:rPr>
                          <w:i/>
                        </w:rPr>
                      </w:pPr>
                      <w:r>
                        <w:rPr>
                          <w:i/>
                        </w:rPr>
                        <w:t>Mode Standard</w:t>
                      </w:r>
                    </w:p>
                  </w:txbxContent>
                </v:textbox>
              </v:shape>
            </w:pict>
          </mc:Fallback>
        </mc:AlternateContent>
      </w:r>
      <w:r w:rsidRPr="00E57E0F">
        <w:rPr>
          <w:noProof/>
          <w:lang w:val="nl-NL"/>
        </w:rPr>
        <mc:AlternateContent>
          <mc:Choice Requires="wps">
            <w:drawing>
              <wp:anchor distT="45720" distB="45720" distL="114300" distR="114300" simplePos="0" relativeHeight="251868160" behindDoc="0" locked="0" layoutInCell="1" allowOverlap="1" wp14:anchorId="2ADBE7E2" wp14:editId="3D1C5453">
                <wp:simplePos x="0" y="0"/>
                <wp:positionH relativeFrom="column">
                  <wp:posOffset>4286250</wp:posOffset>
                </wp:positionH>
                <wp:positionV relativeFrom="paragraph">
                  <wp:posOffset>1651635</wp:posOffset>
                </wp:positionV>
                <wp:extent cx="1304925" cy="1404620"/>
                <wp:effectExtent l="0" t="0" r="0" b="0"/>
                <wp:wrapNone/>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404620"/>
                        </a:xfrm>
                        <a:prstGeom prst="rect">
                          <a:avLst/>
                        </a:prstGeom>
                        <a:noFill/>
                        <a:ln w="9525">
                          <a:noFill/>
                          <a:miter lim="800000"/>
                          <a:headEnd/>
                          <a:tailEnd/>
                        </a:ln>
                      </wps:spPr>
                      <wps:txbx>
                        <w:txbxContent>
                          <w:p w14:paraId="4FB6AB13" w14:textId="3CF86621" w:rsidR="00556F5F" w:rsidRPr="000E3D74" w:rsidRDefault="00556F5F" w:rsidP="00BA5FBA">
                            <w:pPr>
                              <w:rPr>
                                <w:i/>
                              </w:rPr>
                            </w:pPr>
                            <w:r>
                              <w:rPr>
                                <w:i/>
                              </w:rPr>
                              <w:t>Mode Avancé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DBE7E2" id="_x0000_s1056" type="#_x0000_t202" style="position:absolute;left:0;text-align:left;margin-left:337.5pt;margin-top:130.05pt;width:102.75pt;height:110.6pt;z-index:251868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" filled="f" stroked="f">
                <v:textbox style="mso-fit-shape-to-text:t">
                  <w:txbxContent>
                    <w:p w14:paraId="4FB6AB13" w14:textId="3CF86621" w:rsidR="00556F5F" w:rsidRPr="000E3D74" w:rsidRDefault="00556F5F" w:rsidP="00BA5FBA">
                      <w:pPr>
                        <w:rPr>
                          <w:i/>
                        </w:rPr>
                      </w:pPr>
                      <w:r>
                        <w:rPr>
                          <w:i/>
                        </w:rPr>
                        <w:t>Mode Avancé</w:t>
                      </w:r>
                    </w:p>
                  </w:txbxContent>
                </v:textbox>
              </v:shape>
            </w:pict>
          </mc:Fallback>
        </mc:AlternateContent>
      </w:r>
      <w:r w:rsidRPr="00EE7FB4">
        <w:rPr>
          <w:noProof/>
          <w:lang w:val="nl-NL"/>
        </w:rPr>
        <w:drawing>
          <wp:inline distT="0" distB="0" distL="0" distR="0" wp14:anchorId="61890EA8" wp14:editId="338D2C00">
            <wp:extent cx="2772651" cy="1512006"/>
            <wp:effectExtent l="0" t="0" r="889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screen">
                      <a:extLst>
                        <a:ext uri="{28A0092B-C50C-407E-A947-70E740481C1C}">
                          <a14:useLocalDpi xmlns:a14="http://schemas.microsoft.com/office/drawing/2010/main"/>
                        </a:ext>
                      </a:extLst>
                    </a:blip>
                    <a:stretch>
                      <a:fillRect/>
                    </a:stretch>
                  </pic:blipFill>
                  <pic:spPr bwMode="auto">
                    <a:xfrm>
                      <a:off x="0" y="0"/>
                      <a:ext cx="2772651" cy="1512006"/>
                    </a:xfrm>
                    <a:prstGeom prst="rect">
                      <a:avLst/>
                    </a:prstGeom>
                    <a:ln>
                      <a:noFill/>
                    </a:ln>
                    <a:extLst>
                      <a:ext uri="{53640926-AAD7-44D8-BBD7-CCE9431645EC}">
                        <a14:shadowObscured xmlns:a14="http://schemas.microsoft.com/office/drawing/2010/main"/>
                      </a:ext>
                    </a:extLst>
                  </pic:spPr>
                </pic:pic>
              </a:graphicData>
            </a:graphic>
          </wp:inline>
        </w:drawing>
      </w:r>
      <w:r w:rsidRPr="00BA5FBA">
        <w:rPr>
          <w:noProof/>
        </w:rPr>
        <w:t xml:space="preserve">         </w:t>
      </w:r>
      <w:r w:rsidRPr="00EE7FB4">
        <w:rPr>
          <w:noProof/>
          <w:lang w:val="nl-NL"/>
        </w:rPr>
        <w:drawing>
          <wp:inline distT="0" distB="0" distL="0" distR="0" wp14:anchorId="547815CD" wp14:editId="67CDDE9F">
            <wp:extent cx="2818125" cy="1536805"/>
            <wp:effectExtent l="0" t="0" r="1905" b="635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screen">
                      <a:extLst>
                        <a:ext uri="{28A0092B-C50C-407E-A947-70E740481C1C}">
                          <a14:useLocalDpi xmlns:a14="http://schemas.microsoft.com/office/drawing/2010/main"/>
                        </a:ext>
                      </a:extLst>
                    </a:blip>
                    <a:stretch>
                      <a:fillRect/>
                    </a:stretch>
                  </pic:blipFill>
                  <pic:spPr bwMode="auto">
                    <a:xfrm>
                      <a:off x="0" y="0"/>
                      <a:ext cx="2818125" cy="1536805"/>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55005C80" w14:textId="5C157FCB" w:rsidR="008E7237" w:rsidRDefault="008E7237" w:rsidP="00914368">
      <w:pPr>
        <w:pStyle w:val="Heading1"/>
        <w:numPr>
          <w:ilvl w:val="0"/>
          <w:numId w:val="39"/>
        </w:numPr>
      </w:pPr>
      <w:bookmarkStart w:id="464" w:name="_Toc4397373"/>
      <w:r>
        <w:lastRenderedPageBreak/>
        <w:t>Mode Standard</w:t>
      </w:r>
      <w:bookmarkEnd w:id="464"/>
    </w:p>
    <w:p w14:paraId="7DA80998" w14:textId="77777777" w:rsidR="008E7237" w:rsidRPr="00152124" w:rsidRDefault="008E7237" w:rsidP="008E7237">
      <w:pPr>
        <w:pStyle w:val="Heading2"/>
      </w:pPr>
      <w:bookmarkStart w:id="465" w:name="_Toc493080395"/>
      <w:bookmarkStart w:id="466" w:name="_Toc4397374"/>
      <w:r w:rsidRPr="00152124">
        <w:t>Ajuster le grossissement</w:t>
      </w:r>
      <w:bookmarkEnd w:id="465"/>
      <w:bookmarkEnd w:id="466"/>
    </w:p>
    <w:p w14:paraId="3284F904" w14:textId="664F3478" w:rsidR="008E7237" w:rsidRPr="00152124" w:rsidRDefault="008E7237" w:rsidP="008E7237">
      <w:pPr>
        <w:ind w:right="42"/>
      </w:pPr>
      <w:r w:rsidRPr="00152124">
        <w:t>Pour modifier le grossissement, il suffit de taper doucement sur l’écran. Ceci fera apparaître la barre de boutons au bas de l’écran ou sur le c</w:t>
      </w:r>
      <w:r>
        <w:t>ôté droit.</w:t>
      </w:r>
      <w:r w:rsidRPr="00152124">
        <w:t xml:space="preserve"> La position de la barre de boutons peut être sélectionnée dans le menu. Voir le chapitre </w:t>
      </w:r>
      <w:r>
        <w:t>7</w:t>
      </w:r>
      <w:r w:rsidRPr="00152124">
        <w:t xml:space="preserve"> pour plus d’information à ce sujet. Sur la barre de bouton, appuyez soit sur </w:t>
      </w:r>
      <w:r w:rsidRPr="009C6ADB">
        <w:t>+</w:t>
      </w:r>
      <w:r w:rsidRPr="00152124">
        <w:t xml:space="preserve"> </w:t>
      </w:r>
      <w:r>
        <w:t xml:space="preserve">pour augmenter, </w:t>
      </w:r>
      <w:r w:rsidRPr="00152124">
        <w:t xml:space="preserve">ou sur </w:t>
      </w:r>
      <w:r w:rsidRPr="009C6ADB">
        <w:t>–</w:t>
      </w:r>
      <w:r w:rsidRPr="00152124">
        <w:t xml:space="preserve"> </w:t>
      </w:r>
      <w:r>
        <w:t xml:space="preserve">pour diminuer le grossissement. </w:t>
      </w:r>
      <w:r w:rsidRPr="009C6ADB">
        <w:t xml:space="preserve">Vous pouvez également utiliser le geste Pincer pour modifier l'agrandissement. </w:t>
      </w:r>
      <w:r w:rsidRPr="00152124">
        <w:t xml:space="preserve">Tapez de nouveau sur l’écran pour cacher la barre de boutons. La barre de boutons disparaîtra d’elle-même après 10 secondes d’inactivité. </w:t>
      </w:r>
    </w:p>
    <w:p w14:paraId="3251DE67" w14:textId="77777777" w:rsidR="008E7237" w:rsidRPr="00152124" w:rsidRDefault="008E7237" w:rsidP="008E7237">
      <w:pPr>
        <w:ind w:right="42"/>
        <w:jc w:val="center"/>
        <w:rPr>
          <w:i/>
          <w:sz w:val="20"/>
          <w:szCs w:val="20"/>
        </w:rPr>
      </w:pPr>
    </w:p>
    <w:p w14:paraId="09CDE7FE" w14:textId="77777777" w:rsidR="008E7237" w:rsidRPr="00152124" w:rsidRDefault="008E7237" w:rsidP="008E7237">
      <w:pPr>
        <w:pStyle w:val="Heading2"/>
      </w:pPr>
      <w:bookmarkStart w:id="467" w:name="_Toc493080396"/>
      <w:bookmarkStart w:id="468" w:name="_Toc4397375"/>
      <w:r w:rsidRPr="00152124">
        <w:t>Choisir un mode de visualisation</w:t>
      </w:r>
      <w:bookmarkEnd w:id="467"/>
      <w:bookmarkEnd w:id="468"/>
    </w:p>
    <w:p w14:paraId="3B49B532" w14:textId="77777777" w:rsidR="008E7237" w:rsidRPr="00152124" w:rsidRDefault="008E7237" w:rsidP="008E7237">
      <w:pPr>
        <w:ind w:right="42"/>
      </w:pPr>
      <w:r w:rsidRPr="00152124">
        <w:t>Appuyez sur le bouton Mode au milieu de la barre de boutons pour sélectionner un mode de visualisation parmi les suivants:</w:t>
      </w:r>
    </w:p>
    <w:p w14:paraId="15B9024D" w14:textId="77777777" w:rsidR="008E7237" w:rsidRPr="00754C72" w:rsidRDefault="008E7237" w:rsidP="008E7237">
      <w:pPr>
        <w:ind w:right="42"/>
        <w:jc w:val="left"/>
        <w:rPr>
          <w:rFonts w:eastAsia="Times New Roman" w:cs="Arial"/>
          <w:lang w:val="nl-NL"/>
        </w:rPr>
      </w:pPr>
      <w:r w:rsidRPr="00754C72">
        <w:rPr>
          <w:rFonts w:eastAsia="Times New Roman" w:cs="Arial"/>
          <w:b/>
          <w:bCs/>
          <w:lang w:val="nl-NL"/>
        </w:rPr>
        <w:t>Mode Photo</w:t>
      </w:r>
      <w:r w:rsidRPr="00754C72">
        <w:rPr>
          <w:rFonts w:eastAsia="Times New Roman" w:cs="Arial"/>
          <w:lang w:val="nl-NL"/>
        </w:rPr>
        <w:t>: Photos et textes en pleine couleur</w:t>
      </w:r>
    </w:p>
    <w:p w14:paraId="759A1438" w14:textId="77777777" w:rsidR="008E7237" w:rsidRPr="00754C72" w:rsidRDefault="008E7237" w:rsidP="008E7237">
      <w:pPr>
        <w:ind w:right="42"/>
        <w:jc w:val="left"/>
        <w:rPr>
          <w:rFonts w:eastAsia="Times New Roman" w:cs="Arial"/>
          <w:lang w:val="nl-NL"/>
        </w:rPr>
      </w:pPr>
      <w:r w:rsidRPr="00754C72">
        <w:rPr>
          <w:rFonts w:eastAsia="Times New Roman" w:cs="Arial"/>
          <w:b/>
          <w:bCs/>
          <w:lang w:val="nl-NL"/>
        </w:rPr>
        <w:t>Mode Négatif</w:t>
      </w:r>
      <w:r w:rsidRPr="00754C72">
        <w:rPr>
          <w:rFonts w:eastAsia="Times New Roman" w:cs="Arial"/>
          <w:lang w:val="nl-NL"/>
        </w:rPr>
        <w:t>: Mode lecture à contraste élevé, blanc sur noir</w:t>
      </w:r>
    </w:p>
    <w:p w14:paraId="330696CA" w14:textId="77777777" w:rsidR="008E7237" w:rsidRPr="00754C72" w:rsidRDefault="008E7237" w:rsidP="008E7237">
      <w:pPr>
        <w:ind w:right="42"/>
        <w:jc w:val="left"/>
        <w:rPr>
          <w:rFonts w:eastAsia="Times New Roman" w:cs="Arial"/>
          <w:lang w:val="nl-NL"/>
        </w:rPr>
      </w:pPr>
      <w:r w:rsidRPr="00754C72">
        <w:rPr>
          <w:rFonts w:eastAsia="Times New Roman" w:cs="Arial"/>
          <w:b/>
          <w:bCs/>
          <w:lang w:val="nl-NL"/>
        </w:rPr>
        <w:t>Mode Positif</w:t>
      </w:r>
      <w:r w:rsidRPr="00754C72">
        <w:rPr>
          <w:rFonts w:eastAsia="Times New Roman" w:cs="Arial"/>
          <w:lang w:val="nl-NL"/>
        </w:rPr>
        <w:t>: Mode lecture à contraste élevé, noir sur blanc</w:t>
      </w:r>
    </w:p>
    <w:p w14:paraId="1ED39355" w14:textId="77777777" w:rsidR="008E7237" w:rsidRPr="00754C72" w:rsidRDefault="008E7237" w:rsidP="008E7237">
      <w:pPr>
        <w:ind w:right="42"/>
        <w:jc w:val="left"/>
        <w:rPr>
          <w:rFonts w:eastAsia="Times New Roman" w:cs="Arial"/>
          <w:lang w:val="nl-NL"/>
        </w:rPr>
      </w:pPr>
      <w:r w:rsidRPr="00754C72">
        <w:rPr>
          <w:rFonts w:eastAsia="Times New Roman" w:cs="Arial"/>
          <w:b/>
          <w:lang w:val="nl-NL"/>
        </w:rPr>
        <w:t>Combinaison de couleurs 1</w:t>
      </w:r>
      <w:r w:rsidRPr="00754C72">
        <w:rPr>
          <w:rFonts w:eastAsia="Times New Roman" w:cs="Arial"/>
          <w:lang w:val="nl-NL"/>
        </w:rPr>
        <w:t xml:space="preserve"> Contraste élevé</w:t>
      </w:r>
    </w:p>
    <w:p w14:paraId="35C7F673" w14:textId="77777777" w:rsidR="008E7237" w:rsidRPr="00754C72" w:rsidRDefault="008E7237" w:rsidP="008E7237">
      <w:pPr>
        <w:ind w:right="42"/>
        <w:jc w:val="left"/>
        <w:rPr>
          <w:rFonts w:eastAsia="Times New Roman" w:cs="Arial"/>
          <w:b/>
          <w:bCs/>
          <w:lang w:val="nl-NL"/>
        </w:rPr>
      </w:pPr>
      <w:r w:rsidRPr="00754C72">
        <w:rPr>
          <w:rFonts w:eastAsia="Times New Roman" w:cs="Arial"/>
          <w:b/>
          <w:lang w:val="nl-NL"/>
        </w:rPr>
        <w:t>Combinaison de couleurs 2</w:t>
      </w:r>
      <w:r w:rsidRPr="00754C72">
        <w:rPr>
          <w:rFonts w:eastAsia="Times New Roman" w:cs="Arial"/>
          <w:lang w:val="nl-NL"/>
        </w:rPr>
        <w:t xml:space="preserve"> Contraste élevé</w:t>
      </w:r>
    </w:p>
    <w:p w14:paraId="26D83714" w14:textId="644406BA" w:rsidR="008E7237" w:rsidRPr="0045654F" w:rsidRDefault="008E7237" w:rsidP="008E7237">
      <w:pPr>
        <w:pStyle w:val="Heading1"/>
        <w:rPr>
          <w:lang w:val="nl-NL"/>
        </w:rPr>
      </w:pPr>
      <w:bookmarkStart w:id="469" w:name="_Toc4397376"/>
      <w:bookmarkStart w:id="470" w:name="_Toc493080397"/>
      <w:r w:rsidRPr="0045654F">
        <w:rPr>
          <w:lang w:val="nl-NL"/>
        </w:rPr>
        <w:lastRenderedPageBreak/>
        <w:t>7. Mode Avancé</w:t>
      </w:r>
      <w:bookmarkEnd w:id="469"/>
    </w:p>
    <w:p w14:paraId="53467A0F" w14:textId="77777777" w:rsidR="008E7237" w:rsidRPr="0045654F" w:rsidRDefault="008E7237" w:rsidP="008E7237">
      <w:pPr>
        <w:pStyle w:val="Heading2"/>
        <w:rPr>
          <w:lang w:val="nl-NL"/>
        </w:rPr>
      </w:pPr>
      <w:bookmarkStart w:id="471" w:name="_Toc4397377"/>
      <w:r w:rsidRPr="0045654F">
        <w:rPr>
          <w:lang w:val="nl-NL"/>
        </w:rPr>
        <w:t>Heure et date</w:t>
      </w:r>
      <w:bookmarkEnd w:id="470"/>
      <w:bookmarkEnd w:id="471"/>
    </w:p>
    <w:p w14:paraId="200A8C87" w14:textId="28DC63E6" w:rsidR="008E7237" w:rsidRDefault="00530C48" w:rsidP="008E7237">
      <w:pPr>
        <w:ind w:right="42"/>
        <w:rPr>
          <w:lang w:val="nl-NL"/>
        </w:rPr>
      </w:pPr>
      <w:r w:rsidRPr="0045654F">
        <w:rPr>
          <w:lang w:val="nl-NL"/>
        </w:rPr>
        <w:t>Pour ouvrir l'horloge, appuyez sur l'écran, puis sur l'icône « Horloge » située à droite de l'écran.</w:t>
      </w:r>
    </w:p>
    <w:p w14:paraId="29D19FF6" w14:textId="77777777" w:rsidR="00FA41B1" w:rsidRPr="0045654F" w:rsidRDefault="00FA41B1" w:rsidP="008E7237">
      <w:pPr>
        <w:ind w:right="42"/>
        <w:rPr>
          <w:lang w:val="nl-NL"/>
        </w:rPr>
      </w:pPr>
    </w:p>
    <w:p w14:paraId="4FBDDF20" w14:textId="77777777" w:rsidR="008E7237" w:rsidRPr="00CF75EE" w:rsidRDefault="008E7237" w:rsidP="008E7237">
      <w:pPr>
        <w:ind w:right="42"/>
        <w:jc w:val="center"/>
        <w:rPr>
          <w:lang w:val="nl-NL"/>
        </w:rPr>
      </w:pPr>
      <w:r w:rsidRPr="00EE7FB4">
        <w:rPr>
          <w:noProof/>
          <w:lang w:val="nl-NL"/>
        </w:rPr>
        <w:drawing>
          <wp:inline distT="0" distB="0" distL="0" distR="0" wp14:anchorId="5DB33FF5" wp14:editId="5A9FBDDA">
            <wp:extent cx="2848543" cy="1602305"/>
            <wp:effectExtent l="19050" t="19050" r="28575" b="1714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screen">
                      <a:extLst>
                        <a:ext uri="{28A0092B-C50C-407E-A947-70E740481C1C}">
                          <a14:useLocalDpi xmlns:a14="http://schemas.microsoft.com/office/drawing/2010/main"/>
                        </a:ext>
                      </a:extLst>
                    </a:blip>
                    <a:stretch>
                      <a:fillRect/>
                    </a:stretch>
                  </pic:blipFill>
                  <pic:spPr>
                    <a:xfrm>
                      <a:off x="0" y="0"/>
                      <a:ext cx="2848543" cy="1602305"/>
                    </a:xfrm>
                    <a:prstGeom prst="rect">
                      <a:avLst/>
                    </a:prstGeom>
                    <a:ln w="9525">
                      <a:solidFill>
                        <a:schemeClr val="bg1">
                          <a:lumMod val="65000"/>
                        </a:schemeClr>
                      </a:solidFill>
                    </a:ln>
                  </pic:spPr>
                </pic:pic>
              </a:graphicData>
            </a:graphic>
          </wp:inline>
        </w:drawing>
      </w:r>
      <w:r w:rsidRPr="00CF75EE">
        <w:rPr>
          <w:lang w:val="nl-NL"/>
        </w:rPr>
        <w:t xml:space="preserve">    </w:t>
      </w:r>
      <w:r w:rsidRPr="00EE7FB4">
        <w:rPr>
          <w:noProof/>
          <w:lang w:val="nl-NL"/>
        </w:rPr>
        <w:drawing>
          <wp:inline distT="0" distB="0" distL="0" distR="0" wp14:anchorId="4209FD68" wp14:editId="3D43378D">
            <wp:extent cx="2794286" cy="1571785"/>
            <wp:effectExtent l="19050" t="19050" r="2540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screen">
                      <a:extLst>
                        <a:ext uri="{28A0092B-C50C-407E-A947-70E740481C1C}">
                          <a14:useLocalDpi xmlns:a14="http://schemas.microsoft.com/office/drawing/2010/main"/>
                        </a:ext>
                      </a:extLst>
                    </a:blip>
                    <a:stretch>
                      <a:fillRect/>
                    </a:stretch>
                  </pic:blipFill>
                  <pic:spPr>
                    <a:xfrm>
                      <a:off x="0" y="0"/>
                      <a:ext cx="2794286" cy="1571785"/>
                    </a:xfrm>
                    <a:prstGeom prst="rect">
                      <a:avLst/>
                    </a:prstGeom>
                    <a:ln>
                      <a:solidFill>
                        <a:schemeClr val="bg1">
                          <a:lumMod val="65000"/>
                        </a:schemeClr>
                      </a:solidFill>
                    </a:ln>
                  </pic:spPr>
                </pic:pic>
              </a:graphicData>
            </a:graphic>
          </wp:inline>
        </w:drawing>
      </w:r>
    </w:p>
    <w:p w14:paraId="42259E6C" w14:textId="77777777" w:rsidR="008E7237" w:rsidRDefault="008E7237" w:rsidP="008E7237">
      <w:pPr>
        <w:ind w:right="42"/>
        <w:jc w:val="center"/>
        <w:rPr>
          <w:lang w:val="nl-NL"/>
        </w:rPr>
      </w:pPr>
      <w:r w:rsidRPr="00754C72">
        <w:rPr>
          <w:i/>
          <w:lang w:val="nl-NL"/>
        </w:rPr>
        <w:t xml:space="preserve">        Horloge                                                                     Régler l’heure</w:t>
      </w:r>
      <w:r w:rsidRPr="00754C72">
        <w:rPr>
          <w:lang w:val="nl-NL"/>
        </w:rPr>
        <w:t xml:space="preserve"> </w:t>
      </w:r>
    </w:p>
    <w:p w14:paraId="75E759A7" w14:textId="77777777" w:rsidR="00530C48" w:rsidRPr="00754C72" w:rsidRDefault="00530C48" w:rsidP="008E7237">
      <w:pPr>
        <w:ind w:right="42"/>
        <w:jc w:val="center"/>
        <w:rPr>
          <w:lang w:val="nl-NL"/>
        </w:rPr>
      </w:pPr>
    </w:p>
    <w:p w14:paraId="33C7F24F" w14:textId="334E4384" w:rsidR="00530C48" w:rsidRPr="00632CC2" w:rsidRDefault="00530C48" w:rsidP="00530C48">
      <w:pPr>
        <w:rPr>
          <w:rFonts w:cs="Arial"/>
          <w:lang w:val="nl-NL"/>
        </w:rPr>
      </w:pPr>
      <w:r w:rsidRPr="00632CC2">
        <w:rPr>
          <w:rFonts w:cs="Arial"/>
          <w:lang w:val="nl-NL"/>
        </w:rPr>
        <w:t xml:space="preserve">Utilisez la barre arrière </w:t>
      </w:r>
      <w:r w:rsidR="00491482" w:rsidRPr="00632CC2">
        <w:rPr>
          <w:rFonts w:cs="Arial"/>
          <w:lang w:val="nl-NL"/>
        </w:rPr>
        <w:t>pour quitter l'écran de la date et l'heure.</w:t>
      </w:r>
    </w:p>
    <w:p w14:paraId="4547FDFB" w14:textId="77777777" w:rsidR="00530C48" w:rsidRPr="00632CC2" w:rsidRDefault="00530C48" w:rsidP="00530C48">
      <w:pPr>
        <w:rPr>
          <w:rFonts w:cs="Arial"/>
          <w:lang w:val="nl-NL"/>
        </w:rPr>
      </w:pPr>
    </w:p>
    <w:p w14:paraId="245A9470" w14:textId="3A5D675D" w:rsidR="00BA5FBA" w:rsidRDefault="00530C48" w:rsidP="00530C48">
      <w:r w:rsidRPr="00530C48">
        <w:rPr>
          <w:rFonts w:cs="Arial"/>
        </w:rPr>
        <w:t xml:space="preserve">Pour régler l'heure et la date, appuyez sur </w:t>
      </w:r>
      <w:r w:rsidR="00491482">
        <w:rPr>
          <w:rFonts w:cs="Arial"/>
        </w:rPr>
        <w:t>l'heure ou</w:t>
      </w:r>
      <w:r w:rsidR="00491482" w:rsidRPr="00530C48">
        <w:rPr>
          <w:rFonts w:cs="Arial"/>
        </w:rPr>
        <w:t xml:space="preserve"> la date</w:t>
      </w:r>
      <w:r w:rsidRPr="00530C48">
        <w:rPr>
          <w:rFonts w:cs="Arial"/>
        </w:rPr>
        <w:t>. Pour modifier une valeur, appuyez sur le champ que vous souhaitez modifier, puis sur le symbole haut ou bas pour modifier la valeur. Tapez sur la barre arrière pour quitter l'écran de la date et l'heure.</w:t>
      </w:r>
      <w:r w:rsidR="00BA5FBA">
        <w:br w:type="page"/>
      </w:r>
    </w:p>
    <w:p w14:paraId="591F48B9" w14:textId="1E88498F" w:rsidR="00754C72" w:rsidRDefault="00530C48" w:rsidP="00F33418">
      <w:pPr>
        <w:pStyle w:val="Heading2"/>
      </w:pPr>
      <w:bookmarkStart w:id="472" w:name="_Toc493080405"/>
      <w:bookmarkStart w:id="473" w:name="_Toc4397378"/>
      <w:bookmarkEnd w:id="463"/>
      <w:r>
        <w:lastRenderedPageBreak/>
        <w:t>M</w:t>
      </w:r>
      <w:r w:rsidR="00754C72" w:rsidRPr="00175EDD">
        <w:t>enu</w:t>
      </w:r>
      <w:bookmarkEnd w:id="472"/>
      <w:bookmarkEnd w:id="473"/>
    </w:p>
    <w:p w14:paraId="394E2763" w14:textId="0649C2AE" w:rsidR="00530C48" w:rsidRPr="00530C48" w:rsidRDefault="00530C48" w:rsidP="00530C48">
      <w:pPr>
        <w:rPr>
          <w:b/>
        </w:rPr>
      </w:pPr>
      <w:r w:rsidRPr="00530C48">
        <w:rPr>
          <w:b/>
        </w:rPr>
        <w:t>Ouvrir et fermer</w:t>
      </w:r>
    </w:p>
    <w:p w14:paraId="4FBD2BA1" w14:textId="2C2F8BEF" w:rsidR="00530C48" w:rsidRDefault="00530C48" w:rsidP="00754C72">
      <w:r w:rsidRPr="00530C48">
        <w:t>Pour ouvrir le menu, appuyez sur l'écran et appuyez sur l'icône « Menu » sur le côté gauche de l'écran. Cela ouvrira le menu principal. Pour fermer le menu, tapez sur la “Barre arrière”.</w:t>
      </w:r>
    </w:p>
    <w:p w14:paraId="7E411A28" w14:textId="017A2DE6" w:rsidR="000F3572" w:rsidRPr="00175EDD" w:rsidRDefault="000F3572" w:rsidP="00754C72">
      <w:r w:rsidRPr="00175EDD">
        <w:rPr>
          <w:noProof/>
          <w:lang w:val="nl-NL"/>
        </w:rPr>
        <mc:AlternateContent>
          <mc:Choice Requires="wps">
            <w:drawing>
              <wp:anchor distT="45720" distB="45720" distL="114300" distR="114300" simplePos="0" relativeHeight="251621376" behindDoc="0" locked="0" layoutInCell="1" allowOverlap="1" wp14:anchorId="454B5B5E" wp14:editId="56B6F084">
                <wp:simplePos x="0" y="0"/>
                <wp:positionH relativeFrom="margin">
                  <wp:posOffset>3686175</wp:posOffset>
                </wp:positionH>
                <wp:positionV relativeFrom="paragraph">
                  <wp:posOffset>65405</wp:posOffset>
                </wp:positionV>
                <wp:extent cx="971550" cy="266700"/>
                <wp:effectExtent l="0" t="0" r="0" b="0"/>
                <wp:wrapNone/>
                <wp:docPr id="29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66700"/>
                        </a:xfrm>
                        <a:prstGeom prst="rect">
                          <a:avLst/>
                        </a:prstGeom>
                        <a:solidFill>
                          <a:srgbClr val="FFFFFF"/>
                        </a:solidFill>
                        <a:ln w="9525">
                          <a:noFill/>
                          <a:miter lim="800000"/>
                          <a:headEnd/>
                          <a:tailEnd/>
                        </a:ln>
                      </wps:spPr>
                      <wps:txbx>
                        <w:txbxContent>
                          <w:p w14:paraId="303610E8" w14:textId="378D30C3" w:rsidR="00556F5F" w:rsidRPr="00175EDD" w:rsidRDefault="00556F5F" w:rsidP="00754C72">
                            <w:pPr>
                              <w:jc w:val="center"/>
                            </w:pPr>
                            <w:r>
                              <w:t>Ligne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B5B5E" id="_x0000_s1057" type="#_x0000_t202" style="position:absolute;left:0;text-align:left;margin-left:290.25pt;margin-top:5.15pt;width:76.5pt;height:21pt;z-index:251621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" stroked="f">
                <v:textbox>
                  <w:txbxContent>
                    <w:p w14:paraId="303610E8" w14:textId="378D30C3" w:rsidR="00556F5F" w:rsidRPr="00175EDD" w:rsidRDefault="00556F5F" w:rsidP="00754C72">
                      <w:pPr>
                        <w:jc w:val="center"/>
                      </w:pPr>
                      <w:r>
                        <w:t>Ligne</w:t>
                      </w:r>
                    </w:p>
                  </w:txbxContent>
                </v:textbox>
                <w10:wrap anchorx="margin"/>
              </v:shape>
            </w:pict>
          </mc:Fallback>
        </mc:AlternateContent>
      </w:r>
    </w:p>
    <w:p w14:paraId="4B85E84D" w14:textId="438C3759" w:rsidR="00754C72" w:rsidRPr="00175EDD" w:rsidRDefault="00FA41B1" w:rsidP="00754C72">
      <w:r>
        <w:rPr>
          <w:noProof/>
          <w:lang w:val="nl-NL"/>
        </w:rPr>
        <mc:AlternateContent>
          <mc:Choice Requires="wpg">
            <w:drawing>
              <wp:anchor distT="0" distB="0" distL="114300" distR="114300" simplePos="0" relativeHeight="251527165" behindDoc="0" locked="0" layoutInCell="1" allowOverlap="1" wp14:anchorId="75342327" wp14:editId="4335DF0E">
                <wp:simplePos x="0" y="0"/>
                <wp:positionH relativeFrom="column">
                  <wp:posOffset>1323975</wp:posOffset>
                </wp:positionH>
                <wp:positionV relativeFrom="paragraph">
                  <wp:posOffset>175260</wp:posOffset>
                </wp:positionV>
                <wp:extent cx="4001135" cy="2181225"/>
                <wp:effectExtent l="0" t="0" r="0" b="9525"/>
                <wp:wrapSquare wrapText="bothSides"/>
                <wp:docPr id="176" name="Group 176"/>
                <wp:cNvGraphicFramePr/>
                <a:graphic xmlns:a="http://schemas.openxmlformats.org/drawingml/2006/main">
                  <a:graphicData uri="http://schemas.microsoft.com/office/word/2010/wordprocessingGroup">
                    <wpg:wgp>
                      <wpg:cNvGrpSpPr/>
                      <wpg:grpSpPr>
                        <a:xfrm>
                          <a:off x="0" y="0"/>
                          <a:ext cx="4001135" cy="2181225"/>
                          <a:chOff x="0" y="0"/>
                          <a:chExt cx="4001135" cy="2181225"/>
                        </a:xfrm>
                      </wpg:grpSpPr>
                      <pic:pic xmlns:pic="http://schemas.openxmlformats.org/drawingml/2006/picture">
                        <pic:nvPicPr>
                          <pic:cNvPr id="107" name="Picture 107" descr="M:\PLM Lowvision\Compact 6 HD\Marketing Material\Photos New Menu\Optelec Compact 6 HD_Menu_cropped_new UI_HR.jpg"/>
                          <pic:cNvPicPr>
                            <a:picLocks noChangeAspect="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4001135" cy="2181225"/>
                          </a:xfrm>
                          <a:prstGeom prst="rect">
                            <a:avLst/>
                          </a:prstGeom>
                          <a:noFill/>
                          <a:ln>
                            <a:noFill/>
                          </a:ln>
                        </pic:spPr>
                      </pic:pic>
                      <pic:pic xmlns:pic="http://schemas.openxmlformats.org/drawingml/2006/picture">
                        <pic:nvPicPr>
                          <pic:cNvPr id="119" name="Picture 119"/>
                          <pic:cNvPicPr>
                            <a:picLocks noChangeAspect="1"/>
                          </pic:cNvPicPr>
                        </pic:nvPicPr>
                        <pic:blipFill>
                          <a:blip r:embed="rId114" cstate="screen">
                            <a:extLst>
                              <a:ext uri="{28A0092B-C50C-407E-A947-70E740481C1C}">
                                <a14:useLocalDpi xmlns:a14="http://schemas.microsoft.com/office/drawing/2010/main"/>
                              </a:ext>
                            </a:extLst>
                          </a:blip>
                          <a:stretch>
                            <a:fillRect/>
                          </a:stretch>
                        </pic:blipFill>
                        <pic:spPr>
                          <a:xfrm>
                            <a:off x="571500" y="180975"/>
                            <a:ext cx="2861310" cy="1609725"/>
                          </a:xfrm>
                          <a:prstGeom prst="rect">
                            <a:avLst/>
                          </a:prstGeom>
                        </pic:spPr>
                      </pic:pic>
                    </wpg:wgp>
                  </a:graphicData>
                </a:graphic>
              </wp:anchor>
            </w:drawing>
          </mc:Choice>
          <mc:Fallback>
            <w:pict>
              <v:group w14:anchorId="22255293" id="Group 176" o:spid="_x0000_s1026" style="position:absolute;margin-left:104.25pt;margin-top:13.8pt;width:315.05pt;height:171.75pt;z-index:251527165" coordsize="40011,218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">
                <v:shape id="Picture 107" o:spid="_x0000_s1027" type="#_x0000_t75" style="position:absolute;width:40011;height:21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z3HEAAAA3AAAAA8AAABkcnMvZG93bnJldi54bWxET01rg0AQvRf6H5Yp9BLiagNtsK6ShBRy&#10;bUwPuQ3uVEV3Vtw1sfn12UKht3m8z8mK2fTiQqNrLStIohgEcWV1y7WCU/mxXINwHlljb5kU/JCD&#10;In98yDDV9sqfdDn6WoQQdikqaLwfUild1ZBBF9mBOHDfdjToAxxrqUe8hnDTy5c4fpUGWw4NDQ60&#10;a6jqjpNRcDusu3q/vU26XCVf5/1pYbrdQqnnp3nzDsLT7P/Ff+6DDvPjN/h9Jlwg8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z3HEAAAA3AAAAA8AAAAAAAAAAAAAAAAA&#10;nwIAAGRycy9kb3ducmV2LnhtbFBLBQYAAAAABAAEAPcAAACQAwAAAAA=&#10;">
                  <v:imagedata r:id="rId88" o:title="Optelec Compact 6 HD_Menu_cropped_new UI_HR"/>
                  <v:path arrowok="t"/>
                </v:shape>
                <v:shape id="Picture 119" o:spid="_x0000_s1028" type="#_x0000_t75" style="position:absolute;left:5715;top:1809;width:28613;height:16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EaHXBAAAA3AAAAA8AAABkcnMvZG93bnJldi54bWxET01rwkAQvQv9D8sUvIhuFBQbs5FaaOnR&#10;pr30NmQn2dDsbNhdY/rvu4LQ2zze5xTHyfZiJB86xwrWqwwEce10x62Cr8/X5R5EiMgae8ek4JcC&#10;HMuHWYG5dlf+oLGKrUghHHJUYGIccilDbchiWLmBOHGN8xZjgr6V2uM1hdtebrJsJy12nBoMDvRi&#10;qP6pLlbBKTaLcRt0w3Y4v+2/jd815JWaP07PBxCRpvgvvrvfdZq/foLbM+kCWf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UEaHXBAAAA3AAAAA8AAAAAAAAAAAAAAAAAnwIA&#10;AGRycy9kb3ducmV2LnhtbFBLBQYAAAAABAAEAPcAAACNAwAAAAA=&#10;">
                  <v:imagedata r:id="rId115" o:title=""/>
                  <v:path arrowok="t"/>
                </v:shape>
                <w10:wrap type="square"/>
              </v:group>
            </w:pict>
          </mc:Fallback>
        </mc:AlternateContent>
      </w:r>
      <w:r w:rsidR="000F3572" w:rsidRPr="001C4786">
        <w:rPr>
          <w:noProof/>
          <w:lang w:val="nl-NL"/>
        </w:rPr>
        <mc:AlternateContent>
          <mc:Choice Requires="wps">
            <w:drawing>
              <wp:anchor distT="0" distB="0" distL="114300" distR="114300" simplePos="0" relativeHeight="251622400" behindDoc="0" locked="0" layoutInCell="1" allowOverlap="1" wp14:anchorId="20381372" wp14:editId="04BAF388">
                <wp:simplePos x="0" y="0"/>
                <wp:positionH relativeFrom="margin">
                  <wp:posOffset>3168333</wp:posOffset>
                </wp:positionH>
                <wp:positionV relativeFrom="paragraph">
                  <wp:posOffset>124777</wp:posOffset>
                </wp:positionV>
                <wp:extent cx="556260" cy="410846"/>
                <wp:effectExtent l="15557" t="41593" r="68898" b="30797"/>
                <wp:wrapNone/>
                <wp:docPr id="294" name="Rechte verbindingslijn met pijl 294"/>
                <wp:cNvGraphicFramePr/>
                <a:graphic xmlns:a="http://schemas.openxmlformats.org/drawingml/2006/main">
                  <a:graphicData uri="http://schemas.microsoft.com/office/word/2010/wordprocessingShape">
                    <wps:wsp>
                      <wps:cNvCnPr/>
                      <wps:spPr>
                        <a:xfrm rot="5400000" flipH="1" flipV="1">
                          <a:off x="0" y="0"/>
                          <a:ext cx="556260" cy="410846"/>
                        </a:xfrm>
                        <a:prstGeom prst="straightConnector1">
                          <a:avLst/>
                        </a:prstGeom>
                        <a:ln w="57150">
                          <a:solidFill>
                            <a:schemeClr val="bg1">
                              <a:lumMod val="50000"/>
                            </a:schemeClr>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ACF522" id="Rechte verbindingslijn met pijl 294" o:spid="_x0000_s1026" type="#_x0000_t32" style="position:absolute;margin-left:249.5pt;margin-top:9.8pt;width:43.8pt;height:32.35pt;rotation:90;flip:x y;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" strokecolor="#7f7f7f [1612]" strokeweight="4.5pt">
                <v:stroke endarrow="block" joinstyle="miter"/>
                <w10:wrap anchorx="margin"/>
              </v:shape>
            </w:pict>
          </mc:Fallback>
        </mc:AlternateContent>
      </w:r>
    </w:p>
    <w:p w14:paraId="6B2DBE3E" w14:textId="75B3C05F" w:rsidR="00754C72" w:rsidRPr="001D25E4" w:rsidRDefault="00522C17" w:rsidP="00754C72">
      <w:pPr>
        <w:jc w:val="center"/>
      </w:pPr>
      <w:r w:rsidRPr="001C4786">
        <w:rPr>
          <w:noProof/>
          <w:lang w:val="nl-NL"/>
        </w:rPr>
        <mc:AlternateContent>
          <mc:Choice Requires="wps">
            <w:drawing>
              <wp:anchor distT="0" distB="0" distL="114300" distR="114300" simplePos="0" relativeHeight="251611136" behindDoc="0" locked="0" layoutInCell="1" allowOverlap="1" wp14:anchorId="308A7FFB" wp14:editId="131D5AE9">
                <wp:simplePos x="0" y="0"/>
                <wp:positionH relativeFrom="column">
                  <wp:posOffset>4465955</wp:posOffset>
                </wp:positionH>
                <wp:positionV relativeFrom="paragraph">
                  <wp:posOffset>1616075</wp:posOffset>
                </wp:positionV>
                <wp:extent cx="1115695" cy="9525"/>
                <wp:effectExtent l="0" t="114300" r="0" b="142875"/>
                <wp:wrapNone/>
                <wp:docPr id="297" name="Rechte verbindingslijn met pijl 297"/>
                <wp:cNvGraphicFramePr/>
                <a:graphic xmlns:a="http://schemas.openxmlformats.org/drawingml/2006/main">
                  <a:graphicData uri="http://schemas.microsoft.com/office/word/2010/wordprocessingShape">
                    <wps:wsp>
                      <wps:cNvCnPr/>
                      <wps:spPr>
                        <a:xfrm flipV="1">
                          <a:off x="0" y="0"/>
                          <a:ext cx="1115695" cy="9525"/>
                        </a:xfrm>
                        <a:prstGeom prst="straightConnector1">
                          <a:avLst/>
                        </a:prstGeom>
                        <a:ln w="57150">
                          <a:solidFill>
                            <a:schemeClr val="bg1">
                              <a:lumMod val="50000"/>
                            </a:schemeClr>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954AD9" id="Rechte verbindingslijn met pijl 297" o:spid="_x0000_s1026" type="#_x0000_t32" style="position:absolute;margin-left:351.65pt;margin-top:127.25pt;width:87.85pt;height:.75pt;flip:y;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" strokecolor="#7f7f7f [1612]" strokeweight="4.5pt">
                <v:stroke endarrow="block" joinstyle="miter"/>
              </v:shape>
            </w:pict>
          </mc:Fallback>
        </mc:AlternateContent>
      </w:r>
      <w:r w:rsidRPr="001C4786">
        <w:rPr>
          <w:noProof/>
          <w:lang w:val="nl-NL"/>
        </w:rPr>
        <mc:AlternateContent>
          <mc:Choice Requires="wps">
            <w:drawing>
              <wp:anchor distT="0" distB="0" distL="114300" distR="114300" simplePos="0" relativeHeight="251609088" behindDoc="0" locked="0" layoutInCell="1" allowOverlap="1" wp14:anchorId="73E1BD7A" wp14:editId="68356074">
                <wp:simplePos x="0" y="0"/>
                <wp:positionH relativeFrom="column">
                  <wp:posOffset>4446905</wp:posOffset>
                </wp:positionH>
                <wp:positionV relativeFrom="paragraph">
                  <wp:posOffset>1153160</wp:posOffset>
                </wp:positionV>
                <wp:extent cx="1115695" cy="9525"/>
                <wp:effectExtent l="0" t="114300" r="0" b="142875"/>
                <wp:wrapNone/>
                <wp:docPr id="302" name="Rechte verbindingslijn met pijl 302"/>
                <wp:cNvGraphicFramePr/>
                <a:graphic xmlns:a="http://schemas.openxmlformats.org/drawingml/2006/main">
                  <a:graphicData uri="http://schemas.microsoft.com/office/word/2010/wordprocessingShape">
                    <wps:wsp>
                      <wps:cNvCnPr/>
                      <wps:spPr>
                        <a:xfrm flipV="1">
                          <a:off x="0" y="0"/>
                          <a:ext cx="1115695" cy="9525"/>
                        </a:xfrm>
                        <a:prstGeom prst="straightConnector1">
                          <a:avLst/>
                        </a:prstGeom>
                        <a:ln w="57150">
                          <a:solidFill>
                            <a:schemeClr val="bg1">
                              <a:lumMod val="50000"/>
                            </a:schemeClr>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597224" id="Rechte verbindingslijn met pijl 302" o:spid="_x0000_s1026" type="#_x0000_t32" style="position:absolute;margin-left:350.15pt;margin-top:90.8pt;width:87.85pt;height:.75pt;flip:y;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" strokecolor="#7f7f7f [1612]" strokeweight="4.5pt">
                <v:stroke endarrow="block" joinstyle="miter"/>
              </v:shape>
            </w:pict>
          </mc:Fallback>
        </mc:AlternateContent>
      </w:r>
      <w:r w:rsidRPr="001C4786">
        <w:rPr>
          <w:noProof/>
          <w:lang w:val="nl-NL"/>
        </w:rPr>
        <mc:AlternateContent>
          <mc:Choice Requires="wps">
            <w:drawing>
              <wp:anchor distT="0" distB="0" distL="114300" distR="114300" simplePos="0" relativeHeight="251613184" behindDoc="0" locked="0" layoutInCell="1" allowOverlap="1" wp14:anchorId="3FE38B39" wp14:editId="62C22ABD">
                <wp:simplePos x="0" y="0"/>
                <wp:positionH relativeFrom="column">
                  <wp:posOffset>4465955</wp:posOffset>
                </wp:positionH>
                <wp:positionV relativeFrom="paragraph">
                  <wp:posOffset>606425</wp:posOffset>
                </wp:positionV>
                <wp:extent cx="1116000" cy="9525"/>
                <wp:effectExtent l="0" t="114300" r="0" b="142875"/>
                <wp:wrapNone/>
                <wp:docPr id="303" name="Rechte verbindingslijn met pijl 303"/>
                <wp:cNvGraphicFramePr/>
                <a:graphic xmlns:a="http://schemas.openxmlformats.org/drawingml/2006/main">
                  <a:graphicData uri="http://schemas.microsoft.com/office/word/2010/wordprocessingShape">
                    <wps:wsp>
                      <wps:cNvCnPr/>
                      <wps:spPr>
                        <a:xfrm flipV="1">
                          <a:off x="0" y="0"/>
                          <a:ext cx="1116000" cy="9525"/>
                        </a:xfrm>
                        <a:prstGeom prst="straightConnector1">
                          <a:avLst/>
                        </a:prstGeom>
                        <a:ln w="57150">
                          <a:solidFill>
                            <a:schemeClr val="bg1">
                              <a:lumMod val="50000"/>
                            </a:schemeClr>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618A18" id="Rechte verbindingslijn met pijl 303" o:spid="_x0000_s1026" type="#_x0000_t32" style="position:absolute;margin-left:351.65pt;margin-top:47.75pt;width:87.85pt;height:.75pt;flip:y;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" strokecolor="#7f7f7f [1612]" strokeweight="4.5pt">
                <v:stroke endarrow="block" joinstyle="miter"/>
              </v:shape>
            </w:pict>
          </mc:Fallback>
        </mc:AlternateContent>
      </w:r>
      <w:r w:rsidR="000F3572" w:rsidRPr="001C4786">
        <w:rPr>
          <w:noProof/>
          <w:lang w:val="nl-NL"/>
        </w:rPr>
        <mc:AlternateContent>
          <mc:Choice Requires="wps">
            <w:drawing>
              <wp:anchor distT="0" distB="0" distL="114300" distR="114300" simplePos="0" relativeHeight="251619328" behindDoc="0" locked="0" layoutInCell="1" allowOverlap="1" wp14:anchorId="2C64B6A5" wp14:editId="4DEE8461">
                <wp:simplePos x="0" y="0"/>
                <wp:positionH relativeFrom="column">
                  <wp:posOffset>999490</wp:posOffset>
                </wp:positionH>
                <wp:positionV relativeFrom="paragraph">
                  <wp:posOffset>606425</wp:posOffset>
                </wp:positionV>
                <wp:extent cx="1008000" cy="9525"/>
                <wp:effectExtent l="19050" t="114300" r="0" b="142875"/>
                <wp:wrapNone/>
                <wp:docPr id="305" name="Rechte verbindingslijn met pijl 305"/>
                <wp:cNvGraphicFramePr/>
                <a:graphic xmlns:a="http://schemas.openxmlformats.org/drawingml/2006/main">
                  <a:graphicData uri="http://schemas.microsoft.com/office/word/2010/wordprocessingShape">
                    <wps:wsp>
                      <wps:cNvCnPr/>
                      <wps:spPr>
                        <a:xfrm flipH="1" flipV="1">
                          <a:off x="0" y="0"/>
                          <a:ext cx="1008000" cy="9525"/>
                        </a:xfrm>
                        <a:prstGeom prst="straightConnector1">
                          <a:avLst/>
                        </a:prstGeom>
                        <a:ln w="57150">
                          <a:solidFill>
                            <a:schemeClr val="bg1">
                              <a:lumMod val="50000"/>
                            </a:schemeClr>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BF6DCC" id="Rechte verbindingslijn met pijl 305" o:spid="_x0000_s1026" type="#_x0000_t32" style="position:absolute;margin-left:78.7pt;margin-top:47.75pt;width:79.35pt;height:.75pt;flip:x y;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" strokecolor="#7f7f7f [1612]" strokeweight="4.5pt">
                <v:stroke endarrow="block" joinstyle="miter"/>
              </v:shape>
            </w:pict>
          </mc:Fallback>
        </mc:AlternateContent>
      </w:r>
      <w:r w:rsidR="000F3572" w:rsidRPr="001C4786">
        <w:rPr>
          <w:noProof/>
          <w:lang w:val="nl-NL"/>
        </w:rPr>
        <mc:AlternateContent>
          <mc:Choice Requires="wps">
            <w:drawing>
              <wp:anchor distT="0" distB="0" distL="114300" distR="114300" simplePos="0" relativeHeight="251615232" behindDoc="0" locked="0" layoutInCell="1" allowOverlap="1" wp14:anchorId="65F6FA9F" wp14:editId="52595068">
                <wp:simplePos x="0" y="0"/>
                <wp:positionH relativeFrom="column">
                  <wp:posOffset>980440</wp:posOffset>
                </wp:positionH>
                <wp:positionV relativeFrom="paragraph">
                  <wp:posOffset>1153160</wp:posOffset>
                </wp:positionV>
                <wp:extent cx="1008000" cy="9525"/>
                <wp:effectExtent l="19050" t="114300" r="0" b="142875"/>
                <wp:wrapNone/>
                <wp:docPr id="300" name="Rechte verbindingslijn met pijl 300"/>
                <wp:cNvGraphicFramePr/>
                <a:graphic xmlns:a="http://schemas.openxmlformats.org/drawingml/2006/main">
                  <a:graphicData uri="http://schemas.microsoft.com/office/word/2010/wordprocessingShape">
                    <wps:wsp>
                      <wps:cNvCnPr/>
                      <wps:spPr>
                        <a:xfrm flipH="1" flipV="1">
                          <a:off x="0" y="0"/>
                          <a:ext cx="1008000" cy="9525"/>
                        </a:xfrm>
                        <a:prstGeom prst="straightConnector1">
                          <a:avLst/>
                        </a:prstGeom>
                        <a:ln w="57150">
                          <a:solidFill>
                            <a:schemeClr val="bg1">
                              <a:lumMod val="50000"/>
                            </a:schemeClr>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3ADE22" id="Rechte verbindingslijn met pijl 300" o:spid="_x0000_s1026" type="#_x0000_t32" style="position:absolute;margin-left:77.2pt;margin-top:90.8pt;width:79.35pt;height:.75pt;flip:x y;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" strokecolor="#7f7f7f [1612]" strokeweight="4.5pt">
                <v:stroke endarrow="block" joinstyle="miter"/>
              </v:shape>
            </w:pict>
          </mc:Fallback>
        </mc:AlternateContent>
      </w:r>
      <w:r w:rsidR="000F3572" w:rsidRPr="001C4786">
        <w:rPr>
          <w:noProof/>
          <w:lang w:val="nl-NL"/>
        </w:rPr>
        <mc:AlternateContent>
          <mc:Choice Requires="wps">
            <w:drawing>
              <wp:anchor distT="0" distB="0" distL="114300" distR="114300" simplePos="0" relativeHeight="251617280" behindDoc="0" locked="0" layoutInCell="1" allowOverlap="1" wp14:anchorId="163AC121" wp14:editId="476E9773">
                <wp:simplePos x="0" y="0"/>
                <wp:positionH relativeFrom="column">
                  <wp:posOffset>999490</wp:posOffset>
                </wp:positionH>
                <wp:positionV relativeFrom="paragraph">
                  <wp:posOffset>1616075</wp:posOffset>
                </wp:positionV>
                <wp:extent cx="1008000" cy="9525"/>
                <wp:effectExtent l="19050" t="114300" r="0" b="142875"/>
                <wp:wrapNone/>
                <wp:docPr id="299" name="Rechte verbindingslijn met pijl 299"/>
                <wp:cNvGraphicFramePr/>
                <a:graphic xmlns:a="http://schemas.openxmlformats.org/drawingml/2006/main">
                  <a:graphicData uri="http://schemas.microsoft.com/office/word/2010/wordprocessingShape">
                    <wps:wsp>
                      <wps:cNvCnPr/>
                      <wps:spPr>
                        <a:xfrm flipH="1" flipV="1">
                          <a:off x="0" y="0"/>
                          <a:ext cx="1008000" cy="9525"/>
                        </a:xfrm>
                        <a:prstGeom prst="straightConnector1">
                          <a:avLst/>
                        </a:prstGeom>
                        <a:ln w="57150">
                          <a:solidFill>
                            <a:schemeClr val="bg1">
                              <a:lumMod val="50000"/>
                            </a:schemeClr>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5CFCDD" id="Rechte verbindingslijn met pijl 299" o:spid="_x0000_s1026" type="#_x0000_t32" style="position:absolute;margin-left:78.7pt;margin-top:127.25pt;width:79.35pt;height:.75pt;flip:x y;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" strokecolor="#7f7f7f [1612]" strokeweight="4.5pt">
                <v:stroke endarrow="block" joinstyle="miter"/>
              </v:shape>
            </w:pict>
          </mc:Fallback>
        </mc:AlternateContent>
      </w:r>
      <w:r w:rsidR="00754C72" w:rsidRPr="001C4786">
        <w:rPr>
          <w:noProof/>
          <w:lang w:val="nl-NL"/>
        </w:rPr>
        <mc:AlternateContent>
          <mc:Choice Requires="wps">
            <w:drawing>
              <wp:anchor distT="45720" distB="45720" distL="114300" distR="114300" simplePos="0" relativeHeight="251616256" behindDoc="0" locked="0" layoutInCell="1" allowOverlap="1" wp14:anchorId="6150B2C8" wp14:editId="78B4DF4E">
                <wp:simplePos x="0" y="0"/>
                <wp:positionH relativeFrom="margin">
                  <wp:posOffset>-171450</wp:posOffset>
                </wp:positionH>
                <wp:positionV relativeFrom="paragraph">
                  <wp:posOffset>991235</wp:posOffset>
                </wp:positionV>
                <wp:extent cx="1104900" cy="285750"/>
                <wp:effectExtent l="0" t="0" r="0" b="0"/>
                <wp:wrapNone/>
                <wp:docPr id="29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85750"/>
                        </a:xfrm>
                        <a:prstGeom prst="rect">
                          <a:avLst/>
                        </a:prstGeom>
                        <a:solidFill>
                          <a:srgbClr val="FFFFFF"/>
                        </a:solidFill>
                        <a:ln w="9525">
                          <a:noFill/>
                          <a:miter lim="800000"/>
                          <a:headEnd/>
                          <a:tailEnd/>
                        </a:ln>
                      </wps:spPr>
                      <wps:txbx>
                        <w:txbxContent>
                          <w:p w14:paraId="403CD6A2" w14:textId="77777777" w:rsidR="00556F5F" w:rsidRPr="00175EDD" w:rsidRDefault="00556F5F" w:rsidP="00754C72">
                            <w:pPr>
                              <w:ind w:left="709" w:hanging="709"/>
                              <w:jc w:val="right"/>
                            </w:pPr>
                            <w:r w:rsidRPr="00175EDD">
                              <w:t>Sauvegarder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0B2C8" id="_x0000_s1058" type="#_x0000_t202" style="position:absolute;left:0;text-align:left;margin-left:-13.5pt;margin-top:78.05pt;width:87pt;height:22.5pt;z-index:251616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" stroked="f">
                <v:textbox>
                  <w:txbxContent>
                    <w:p w14:paraId="403CD6A2" w14:textId="77777777" w:rsidR="00556F5F" w:rsidRPr="00175EDD" w:rsidRDefault="00556F5F" w:rsidP="00754C72">
                      <w:pPr>
                        <w:ind w:left="709" w:hanging="709"/>
                        <w:jc w:val="right"/>
                      </w:pPr>
                      <w:r w:rsidRPr="00175EDD">
                        <w:t>Sauvegarder</w:t>
                      </w:r>
                    </w:p>
                  </w:txbxContent>
                </v:textbox>
                <w10:wrap anchorx="margin"/>
              </v:shape>
            </w:pict>
          </mc:Fallback>
        </mc:AlternateContent>
      </w:r>
      <w:r w:rsidR="00754C72" w:rsidRPr="001C4786">
        <w:rPr>
          <w:noProof/>
          <w:lang w:val="nl-NL"/>
        </w:rPr>
        <mc:AlternateContent>
          <mc:Choice Requires="wps">
            <w:drawing>
              <wp:anchor distT="45720" distB="45720" distL="114300" distR="114300" simplePos="0" relativeHeight="251618304" behindDoc="0" locked="0" layoutInCell="1" allowOverlap="1" wp14:anchorId="43F75EE0" wp14:editId="4DE7ACF2">
                <wp:simplePos x="0" y="0"/>
                <wp:positionH relativeFrom="margin">
                  <wp:posOffset>-19050</wp:posOffset>
                </wp:positionH>
                <wp:positionV relativeFrom="paragraph">
                  <wp:posOffset>1400810</wp:posOffset>
                </wp:positionV>
                <wp:extent cx="962025" cy="428625"/>
                <wp:effectExtent l="0" t="0" r="9525" b="9525"/>
                <wp:wrapNone/>
                <wp:docPr id="29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28625"/>
                        </a:xfrm>
                        <a:prstGeom prst="rect">
                          <a:avLst/>
                        </a:prstGeom>
                        <a:solidFill>
                          <a:srgbClr val="FFFFFF"/>
                        </a:solidFill>
                        <a:ln w="9525">
                          <a:noFill/>
                          <a:miter lim="800000"/>
                          <a:headEnd/>
                          <a:tailEnd/>
                        </a:ln>
                      </wps:spPr>
                      <wps:txbx>
                        <w:txbxContent>
                          <w:p w14:paraId="7E681AFF" w14:textId="18D8B019" w:rsidR="00556F5F" w:rsidRPr="00B4432D" w:rsidRDefault="00556F5F" w:rsidP="00754C72">
                            <w:pPr>
                              <w:jc w:val="right"/>
                              <w:rPr>
                                <w:lang w:val="nl-NL"/>
                              </w:rPr>
                            </w:pPr>
                            <w:r>
                              <w:rPr>
                                <w:lang w:val="nl-NL"/>
                              </w:rPr>
                              <w:t>C</w:t>
                            </w:r>
                            <w:r w:rsidRPr="00B4432D">
                              <w:rPr>
                                <w:lang w:val="nl-NL"/>
                              </w:rPr>
                              <w:t>urseur de luminosité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75EE0" id="_x0000_s1059" type="#_x0000_t202" style="position:absolute;left:0;text-align:left;margin-left:-1.5pt;margin-top:110.3pt;width:75.75pt;height:33.75pt;z-index:251618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" stroked="f">
                <v:textbox>
                  <w:txbxContent>
                    <w:p w14:paraId="7E681AFF" w14:textId="18D8B019" w:rsidR="00556F5F" w:rsidRPr="00B4432D" w:rsidRDefault="00556F5F" w:rsidP="00754C72">
                      <w:pPr>
                        <w:jc w:val="right"/>
                        <w:rPr>
                          <w:lang w:val="nl-NL"/>
                        </w:rPr>
                      </w:pPr>
                      <w:r>
                        <w:rPr>
                          <w:lang w:val="nl-NL"/>
                        </w:rPr>
                        <w:t>C</w:t>
                      </w:r>
                      <w:r w:rsidRPr="00B4432D">
                        <w:rPr>
                          <w:lang w:val="nl-NL"/>
                        </w:rPr>
                        <w:t>urseur de luminosité</w:t>
                      </w:r>
                    </w:p>
                  </w:txbxContent>
                </v:textbox>
                <w10:wrap anchorx="margin"/>
              </v:shape>
            </w:pict>
          </mc:Fallback>
        </mc:AlternateContent>
      </w:r>
      <w:r w:rsidR="00754C72" w:rsidRPr="001C4786">
        <w:rPr>
          <w:noProof/>
          <w:lang w:val="nl-NL"/>
        </w:rPr>
        <mc:AlternateContent>
          <mc:Choice Requires="wps">
            <w:drawing>
              <wp:anchor distT="45720" distB="45720" distL="114300" distR="114300" simplePos="0" relativeHeight="251620352" behindDoc="0" locked="0" layoutInCell="1" allowOverlap="1" wp14:anchorId="7C22974A" wp14:editId="4BE29243">
                <wp:simplePos x="0" y="0"/>
                <wp:positionH relativeFrom="margin">
                  <wp:posOffset>257175</wp:posOffset>
                </wp:positionH>
                <wp:positionV relativeFrom="paragraph">
                  <wp:posOffset>467360</wp:posOffset>
                </wp:positionV>
                <wp:extent cx="676275" cy="266700"/>
                <wp:effectExtent l="0" t="0" r="9525" b="0"/>
                <wp:wrapNone/>
                <wp:docPr id="2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66700"/>
                        </a:xfrm>
                        <a:prstGeom prst="rect">
                          <a:avLst/>
                        </a:prstGeom>
                        <a:solidFill>
                          <a:srgbClr val="FFFFFF"/>
                        </a:solidFill>
                        <a:ln w="9525">
                          <a:noFill/>
                          <a:miter lim="800000"/>
                          <a:headEnd/>
                          <a:tailEnd/>
                        </a:ln>
                      </wps:spPr>
                      <wps:txbx>
                        <w:txbxContent>
                          <w:p w14:paraId="14F6F1AB" w14:textId="77777777" w:rsidR="00556F5F" w:rsidRPr="00175EDD" w:rsidRDefault="00556F5F" w:rsidP="00754C72">
                            <w:pPr>
                              <w:jc w:val="right"/>
                            </w:pPr>
                            <w:r w:rsidRPr="00175EDD">
                              <w:t>Voix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2974A" id="_x0000_s1060" type="#_x0000_t202" style="position:absolute;left:0;text-align:left;margin-left:20.25pt;margin-top:36.8pt;width:53.25pt;height:21pt;z-index:251620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" stroked="f">
                <v:textbox>
                  <w:txbxContent>
                    <w:p w14:paraId="14F6F1AB" w14:textId="77777777" w:rsidR="00556F5F" w:rsidRPr="00175EDD" w:rsidRDefault="00556F5F" w:rsidP="00754C72">
                      <w:pPr>
                        <w:jc w:val="right"/>
                      </w:pPr>
                      <w:r w:rsidRPr="00175EDD">
                        <w:t>Voix</w:t>
                      </w:r>
                    </w:p>
                  </w:txbxContent>
                </v:textbox>
                <w10:wrap anchorx="margin"/>
              </v:shape>
            </w:pict>
          </mc:Fallback>
        </mc:AlternateContent>
      </w:r>
      <w:r w:rsidR="00754C72" w:rsidRPr="001C4786">
        <w:rPr>
          <w:noProof/>
          <w:lang w:val="nl-NL"/>
        </w:rPr>
        <mc:AlternateContent>
          <mc:Choice Requires="wps">
            <w:drawing>
              <wp:anchor distT="45720" distB="45720" distL="114300" distR="114300" simplePos="0" relativeHeight="251612160" behindDoc="0" locked="0" layoutInCell="1" allowOverlap="1" wp14:anchorId="15F85C17" wp14:editId="4E11DFB8">
                <wp:simplePos x="0" y="0"/>
                <wp:positionH relativeFrom="margin">
                  <wp:posOffset>5600700</wp:posOffset>
                </wp:positionH>
                <wp:positionV relativeFrom="paragraph">
                  <wp:posOffset>1388110</wp:posOffset>
                </wp:positionV>
                <wp:extent cx="942975" cy="428625"/>
                <wp:effectExtent l="0" t="0" r="9525" b="9525"/>
                <wp:wrapNone/>
                <wp:docPr id="2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28625"/>
                        </a:xfrm>
                        <a:prstGeom prst="rect">
                          <a:avLst/>
                        </a:prstGeom>
                        <a:solidFill>
                          <a:srgbClr val="FFFFFF"/>
                        </a:solidFill>
                        <a:ln w="9525">
                          <a:noFill/>
                          <a:miter lim="800000"/>
                          <a:headEnd/>
                          <a:tailEnd/>
                        </a:ln>
                      </wps:spPr>
                      <wps:txbx>
                        <w:txbxContent>
                          <w:p w14:paraId="6DA7883B" w14:textId="77777777" w:rsidR="00556F5F" w:rsidRPr="00175EDD" w:rsidRDefault="00556F5F" w:rsidP="00B4432D">
                            <w:pPr>
                              <w:jc w:val="center"/>
                            </w:pPr>
                            <w:r w:rsidRPr="00175EDD">
                              <w:t>Réglages</w:t>
                            </w:r>
                          </w:p>
                          <w:p w14:paraId="40A1B7AE" w14:textId="3A01AF1C" w:rsidR="00556F5F" w:rsidRPr="00175EDD" w:rsidRDefault="00556F5F" w:rsidP="00754C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85C17" id="_x0000_s1061" type="#_x0000_t202" style="position:absolute;left:0;text-align:left;margin-left:441pt;margin-top:109.3pt;width:74.25pt;height:33.75pt;z-index:251612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" stroked="f">
                <v:textbox>
                  <w:txbxContent>
                    <w:p w14:paraId="6DA7883B" w14:textId="77777777" w:rsidR="00556F5F" w:rsidRPr="00175EDD" w:rsidRDefault="00556F5F" w:rsidP="00B4432D">
                      <w:pPr>
                        <w:jc w:val="center"/>
                      </w:pPr>
                      <w:r w:rsidRPr="00175EDD">
                        <w:t>Réglages</w:t>
                      </w:r>
                    </w:p>
                    <w:p w14:paraId="40A1B7AE" w14:textId="3A01AF1C" w:rsidR="00556F5F" w:rsidRPr="00175EDD" w:rsidRDefault="00556F5F" w:rsidP="00754C72"/>
                  </w:txbxContent>
                </v:textbox>
                <w10:wrap anchorx="margin"/>
              </v:shape>
            </w:pict>
          </mc:Fallback>
        </mc:AlternateContent>
      </w:r>
      <w:r w:rsidR="00754C72" w:rsidRPr="001C4786">
        <w:rPr>
          <w:noProof/>
          <w:lang w:val="nl-NL"/>
        </w:rPr>
        <mc:AlternateContent>
          <mc:Choice Requires="wps">
            <w:drawing>
              <wp:anchor distT="45720" distB="45720" distL="114300" distR="114300" simplePos="0" relativeHeight="251610112" behindDoc="0" locked="0" layoutInCell="1" allowOverlap="1" wp14:anchorId="55BABBF1" wp14:editId="1EC06558">
                <wp:simplePos x="0" y="0"/>
                <wp:positionH relativeFrom="margin">
                  <wp:posOffset>5581650</wp:posOffset>
                </wp:positionH>
                <wp:positionV relativeFrom="paragraph">
                  <wp:posOffset>1000760</wp:posOffset>
                </wp:positionV>
                <wp:extent cx="942975" cy="285750"/>
                <wp:effectExtent l="0" t="0" r="9525" b="0"/>
                <wp:wrapNone/>
                <wp:docPr id="30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85750"/>
                        </a:xfrm>
                        <a:prstGeom prst="rect">
                          <a:avLst/>
                        </a:prstGeom>
                        <a:solidFill>
                          <a:srgbClr val="FFFFFF"/>
                        </a:solidFill>
                        <a:ln w="9525">
                          <a:noFill/>
                          <a:miter lim="800000"/>
                          <a:headEnd/>
                          <a:tailEnd/>
                        </a:ln>
                      </wps:spPr>
                      <wps:txbx>
                        <w:txbxContent>
                          <w:p w14:paraId="6C2104A2" w14:textId="77777777" w:rsidR="00556F5F" w:rsidRPr="00175EDD" w:rsidRDefault="00556F5F" w:rsidP="00754C72">
                            <w:r w:rsidRPr="00175EDD">
                              <w:t>Ouvrir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ABBF1" id="_x0000_s1062" type="#_x0000_t202" style="position:absolute;left:0;text-align:left;margin-left:439.5pt;margin-top:78.8pt;width:74.25pt;height:22.5pt;z-index:251610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" stroked="f">
                <v:textbox>
                  <w:txbxContent>
                    <w:p w14:paraId="6C2104A2" w14:textId="77777777" w:rsidR="00556F5F" w:rsidRPr="00175EDD" w:rsidRDefault="00556F5F" w:rsidP="00754C72">
                      <w:r w:rsidRPr="00175EDD">
                        <w:t>Ouvrir</w:t>
                      </w:r>
                    </w:p>
                  </w:txbxContent>
                </v:textbox>
                <w10:wrap anchorx="margin"/>
              </v:shape>
            </w:pict>
          </mc:Fallback>
        </mc:AlternateContent>
      </w:r>
      <w:r w:rsidR="00754C72" w:rsidRPr="001C4786">
        <w:rPr>
          <w:noProof/>
          <w:lang w:val="nl-NL"/>
        </w:rPr>
        <mc:AlternateContent>
          <mc:Choice Requires="wps">
            <w:drawing>
              <wp:anchor distT="45720" distB="45720" distL="114300" distR="114300" simplePos="0" relativeHeight="251614208" behindDoc="0" locked="0" layoutInCell="1" allowOverlap="1" wp14:anchorId="7AA767CC" wp14:editId="55FCB018">
                <wp:simplePos x="0" y="0"/>
                <wp:positionH relativeFrom="margin">
                  <wp:posOffset>5600700</wp:posOffset>
                </wp:positionH>
                <wp:positionV relativeFrom="paragraph">
                  <wp:posOffset>387985</wp:posOffset>
                </wp:positionV>
                <wp:extent cx="942975" cy="428625"/>
                <wp:effectExtent l="0" t="0" r="9525" b="9525"/>
                <wp:wrapNone/>
                <wp:docPr id="30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28625"/>
                        </a:xfrm>
                        <a:prstGeom prst="rect">
                          <a:avLst/>
                        </a:prstGeom>
                        <a:solidFill>
                          <a:srgbClr val="FFFFFF"/>
                        </a:solidFill>
                        <a:ln w="9525">
                          <a:noFill/>
                          <a:miter lim="800000"/>
                          <a:headEnd/>
                          <a:tailEnd/>
                        </a:ln>
                      </wps:spPr>
                      <wps:txbx>
                        <w:txbxContent>
                          <w:p w14:paraId="3F633818" w14:textId="77777777" w:rsidR="00556F5F" w:rsidRPr="00175EDD" w:rsidRDefault="00556F5F" w:rsidP="00754C72">
                            <w:r w:rsidRPr="00175EDD">
                              <w:t xml:space="preserve">Statut de la </w:t>
                            </w:r>
                          </w:p>
                          <w:p w14:paraId="5C6BD652" w14:textId="77777777" w:rsidR="00556F5F" w:rsidRPr="00175EDD" w:rsidRDefault="00556F5F" w:rsidP="00754C72">
                            <w:proofErr w:type="gramStart"/>
                            <w:r w:rsidRPr="00175EDD">
                              <w:t>batterie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767CC" id="_x0000_s1063" type="#_x0000_t202" style="position:absolute;left:0;text-align:left;margin-left:441pt;margin-top:30.55pt;width:74.25pt;height:33.75pt;z-index:251614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" stroked="f">
                <v:textbox>
                  <w:txbxContent>
                    <w:p w14:paraId="3F633818" w14:textId="77777777" w:rsidR="00556F5F" w:rsidRPr="00175EDD" w:rsidRDefault="00556F5F" w:rsidP="00754C72">
                      <w:r w:rsidRPr="00175EDD">
                        <w:t xml:space="preserve">Statut de la </w:t>
                      </w:r>
                    </w:p>
                    <w:p w14:paraId="5C6BD652" w14:textId="77777777" w:rsidR="00556F5F" w:rsidRPr="00175EDD" w:rsidRDefault="00556F5F" w:rsidP="00754C72">
                      <w:r w:rsidRPr="00175EDD">
                        <w:t>batterie</w:t>
                      </w:r>
                    </w:p>
                  </w:txbxContent>
                </v:textbox>
                <w10:wrap anchorx="margin"/>
              </v:shape>
            </w:pict>
          </mc:Fallback>
        </mc:AlternateContent>
      </w:r>
    </w:p>
    <w:p w14:paraId="5042B099" w14:textId="6EAC10D0" w:rsidR="00A529F2" w:rsidRDefault="00A529F2">
      <w:pPr>
        <w:spacing w:after="160" w:line="259" w:lineRule="auto"/>
        <w:jc w:val="left"/>
        <w:rPr>
          <w:rFonts w:cs="Arial"/>
        </w:rPr>
      </w:pPr>
      <w:r>
        <w:rPr>
          <w:rFonts w:cs="Arial"/>
        </w:rPr>
        <w:br w:type="page"/>
      </w:r>
    </w:p>
    <w:p w14:paraId="5B2E1EDD" w14:textId="77777777" w:rsidR="00A529F2" w:rsidRDefault="00A529F2" w:rsidP="00DB5B2D">
      <w:bookmarkStart w:id="474" w:name="_Toc493080407"/>
      <w:r w:rsidRPr="00A529F2">
        <w:lastRenderedPageBreak/>
        <w:t xml:space="preserve">Les éléments dans le menu varient selon que vous possédez un Compact 6 HD ou 6 HD Speech. Pour activer un bouton, appuyez une fois sur le bouton. </w:t>
      </w:r>
      <w:r w:rsidRPr="00A529F2">
        <w:rPr>
          <w:lang w:val="nl-NL"/>
        </w:rPr>
        <w:t xml:space="preserve">L'activation d'un bouton ouvre un nouvel écran de menu ou une nouvelle liste. </w:t>
      </w:r>
      <w:r w:rsidRPr="00A529F2">
        <w:t>Pour revenir au menu principal, tapez sur la “Barre arrière”. Pour régler le curseur, maintenez le bouton du curseur enfoncé tout en le déplaçant vers la droite ou la gauche.</w:t>
      </w:r>
    </w:p>
    <w:p w14:paraId="16F712C0" w14:textId="77777777" w:rsidR="00A529F2" w:rsidRPr="00A529F2" w:rsidRDefault="00A529F2" w:rsidP="00A529F2"/>
    <w:p w14:paraId="53FE7724" w14:textId="77777777" w:rsidR="00A529F2" w:rsidRPr="00A529F2" w:rsidRDefault="00A529F2" w:rsidP="000C2451">
      <w:r w:rsidRPr="00A529F2">
        <w:t>Le menu principal contient les options suivantes :</w:t>
      </w:r>
    </w:p>
    <w:p w14:paraId="0E40F518" w14:textId="77777777" w:rsidR="00A529F2" w:rsidRPr="000C2451" w:rsidRDefault="00A529F2" w:rsidP="000C2451">
      <w:pPr>
        <w:pStyle w:val="ListParagraph"/>
        <w:numPr>
          <w:ilvl w:val="0"/>
          <w:numId w:val="59"/>
        </w:numPr>
        <w:rPr>
          <w:lang w:val="en-US"/>
        </w:rPr>
      </w:pPr>
      <w:r w:rsidRPr="000C2451">
        <w:rPr>
          <w:lang w:val="en-US"/>
        </w:rPr>
        <w:t>Voice (Compact 6 HD Speech uniquement)</w:t>
      </w:r>
    </w:p>
    <w:p w14:paraId="2D27FA12" w14:textId="77777777" w:rsidR="00A529F2" w:rsidRDefault="00A529F2" w:rsidP="000C2451">
      <w:pPr>
        <w:pStyle w:val="ListParagraph"/>
        <w:numPr>
          <w:ilvl w:val="0"/>
          <w:numId w:val="59"/>
        </w:numPr>
      </w:pPr>
      <w:r w:rsidRPr="00A529F2">
        <w:t>Ligne On / Off</w:t>
      </w:r>
    </w:p>
    <w:p w14:paraId="0EEF3CC9" w14:textId="77777777" w:rsidR="00A529F2" w:rsidRDefault="00A529F2" w:rsidP="000C2451">
      <w:pPr>
        <w:pStyle w:val="ListParagraph"/>
        <w:numPr>
          <w:ilvl w:val="0"/>
          <w:numId w:val="59"/>
        </w:numPr>
      </w:pPr>
      <w:r w:rsidRPr="00A529F2">
        <w:t>État de la batterie</w:t>
      </w:r>
    </w:p>
    <w:p w14:paraId="0736BC2A" w14:textId="77777777" w:rsidR="00A529F2" w:rsidRDefault="00A529F2" w:rsidP="000C2451">
      <w:pPr>
        <w:pStyle w:val="ListParagraph"/>
        <w:numPr>
          <w:ilvl w:val="0"/>
          <w:numId w:val="59"/>
        </w:numPr>
      </w:pPr>
      <w:r w:rsidRPr="00A529F2">
        <w:t>Sauvegarder</w:t>
      </w:r>
    </w:p>
    <w:p w14:paraId="694AA188" w14:textId="3F856681" w:rsidR="00A529F2" w:rsidRDefault="00A529F2" w:rsidP="000C2451">
      <w:pPr>
        <w:pStyle w:val="ListParagraph"/>
        <w:numPr>
          <w:ilvl w:val="0"/>
          <w:numId w:val="59"/>
        </w:numPr>
      </w:pPr>
      <w:r w:rsidRPr="00A529F2">
        <w:t>Ouvrir</w:t>
      </w:r>
    </w:p>
    <w:p w14:paraId="6C975D0A" w14:textId="1C4D30F7" w:rsidR="00A529F2" w:rsidRDefault="00A529F2" w:rsidP="000C2451">
      <w:pPr>
        <w:pStyle w:val="ListParagraph"/>
        <w:numPr>
          <w:ilvl w:val="0"/>
          <w:numId w:val="59"/>
        </w:numPr>
      </w:pPr>
      <w:r>
        <w:t>C</w:t>
      </w:r>
      <w:r w:rsidRPr="00A529F2">
        <w:t>urseur de luminosité</w:t>
      </w:r>
    </w:p>
    <w:p w14:paraId="2A35EF5D" w14:textId="00ED914A" w:rsidR="00A529F2" w:rsidRPr="00A529F2" w:rsidRDefault="00A529F2" w:rsidP="000C2451">
      <w:pPr>
        <w:pStyle w:val="ListParagraph"/>
        <w:numPr>
          <w:ilvl w:val="0"/>
          <w:numId w:val="59"/>
        </w:numPr>
      </w:pPr>
      <w:r w:rsidRPr="00A529F2">
        <w:t>Réglages</w:t>
      </w:r>
    </w:p>
    <w:p w14:paraId="41951322" w14:textId="77777777" w:rsidR="00A529F2" w:rsidRDefault="00A529F2" w:rsidP="000C2451"/>
    <w:p w14:paraId="52919518" w14:textId="77777777" w:rsidR="00F07137" w:rsidRDefault="00F07137">
      <w:pPr>
        <w:spacing w:after="160" w:line="259" w:lineRule="auto"/>
        <w:jc w:val="left"/>
        <w:rPr>
          <w:b/>
        </w:rPr>
      </w:pPr>
      <w:r>
        <w:rPr>
          <w:b/>
        </w:rPr>
        <w:br w:type="page"/>
      </w:r>
    </w:p>
    <w:p w14:paraId="0F0BCF14" w14:textId="17A47552" w:rsidR="00A529F2" w:rsidRPr="0024674C" w:rsidRDefault="00A529F2" w:rsidP="003B521E">
      <w:pPr>
        <w:pStyle w:val="Heading3"/>
      </w:pPr>
      <w:bookmarkStart w:id="475" w:name="_Toc4397379"/>
      <w:r w:rsidRPr="0024674C">
        <w:rPr>
          <w:rStyle w:val="Opmaakprofiel14ptVet"/>
          <w:bCs/>
          <w:noProof/>
          <w:sz w:val="32"/>
          <w:lang w:val="nl-NL"/>
        </w:rPr>
        <w:lastRenderedPageBreak/>
        <w:drawing>
          <wp:anchor distT="0" distB="0" distL="114300" distR="114300" simplePos="0" relativeHeight="251600896" behindDoc="0" locked="0" layoutInCell="1" allowOverlap="1" wp14:anchorId="1217786D" wp14:editId="59FC5B5D">
            <wp:simplePos x="0" y="0"/>
            <wp:positionH relativeFrom="margin">
              <wp:align>left</wp:align>
            </wp:positionH>
            <wp:positionV relativeFrom="paragraph">
              <wp:posOffset>12700</wp:posOffset>
            </wp:positionV>
            <wp:extent cx="546100" cy="542925"/>
            <wp:effectExtent l="0" t="0" r="6350" b="9525"/>
            <wp:wrapSquare wrapText="bothSides"/>
            <wp:docPr id="336" name="Afbeelding 336"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t>Voix</w:t>
      </w:r>
      <w:r w:rsidR="00F07137">
        <w:t xml:space="preserve"> </w:t>
      </w:r>
      <w:r w:rsidR="00F07137" w:rsidRPr="00F07137">
        <w:t>(Compact 6 HD Speech uniquement)</w:t>
      </w:r>
      <w:bookmarkEnd w:id="475"/>
    </w:p>
    <w:p w14:paraId="5313EFEE" w14:textId="625E097E" w:rsidR="00A529F2" w:rsidRDefault="00A529F2" w:rsidP="00A529F2">
      <w:r>
        <w:t>Pour sélectionner une voix, une langue et le menu de langues, ou pour ajouter ou enlever une voix ou une langue, ouvrez le menu et appuyez sur le bouton “Voix”.</w:t>
      </w:r>
    </w:p>
    <w:p w14:paraId="3EE86A1B" w14:textId="72B46286" w:rsidR="00A529F2" w:rsidRPr="001C4786" w:rsidRDefault="00A529F2" w:rsidP="00A529F2">
      <w:pPr>
        <w:rPr>
          <w:sz w:val="10"/>
        </w:rPr>
      </w:pPr>
    </w:p>
    <w:p w14:paraId="753B762E" w14:textId="1C609450" w:rsidR="00A529F2" w:rsidRPr="00754C72" w:rsidRDefault="00A529F2" w:rsidP="00A529F2">
      <w:pPr>
        <w:rPr>
          <w:b/>
          <w:lang w:val="nl-NL"/>
        </w:rPr>
      </w:pPr>
      <w:r w:rsidRPr="00754C72">
        <w:rPr>
          <w:b/>
          <w:lang w:val="nl-NL"/>
        </w:rPr>
        <w:t>Sélectionner voix, langue et menu de langue</w:t>
      </w:r>
    </w:p>
    <w:p w14:paraId="0531C3E4" w14:textId="0CC3D65B" w:rsidR="00A529F2" w:rsidRDefault="00A529F2" w:rsidP="00A529F2">
      <w:r w:rsidRPr="00754C72">
        <w:rPr>
          <w:lang w:val="nl-NL"/>
        </w:rPr>
        <w:t xml:space="preserve">Cet item de menu vous permet de sélectionner une langue et une voix de lecture. Pour sélectionner une autre voix de lecture, appuyez sur l’icône voix dans le coin supérieur gauche du menu principal pour ouvrir la liste de voix présélectionnées. </w:t>
      </w:r>
      <w:r>
        <w:t xml:space="preserve">Chaque voix représente une langue. Appuyez sur une voix pour la sélectionner. Si le changement de la voix de lecture change la langue, les menus se changeront en cette langue. </w:t>
      </w:r>
    </w:p>
    <w:p w14:paraId="6134BAFF" w14:textId="5BBA5588" w:rsidR="00A529F2" w:rsidRDefault="00A529F2" w:rsidP="00A529F2"/>
    <w:p w14:paraId="1E0BF189" w14:textId="77777777" w:rsidR="00F07137" w:rsidRDefault="00A529F2" w:rsidP="00F07137">
      <w:pPr>
        <w:spacing w:line="259" w:lineRule="auto"/>
        <w:jc w:val="left"/>
        <w:rPr>
          <w:b/>
        </w:rPr>
      </w:pPr>
      <w:r w:rsidRPr="006B27AA">
        <w:rPr>
          <w:b/>
        </w:rPr>
        <w:t>A</w:t>
      </w:r>
      <w:r>
        <w:rPr>
          <w:b/>
        </w:rPr>
        <w:t>jouter ou enlever une voix ou une langue</w:t>
      </w:r>
      <w:r w:rsidRPr="006B27AA">
        <w:rPr>
          <w:b/>
        </w:rPr>
        <w:t xml:space="preserve"> </w:t>
      </w:r>
    </w:p>
    <w:p w14:paraId="1A2AECCF" w14:textId="4B3DE997" w:rsidR="00A529F2" w:rsidRDefault="00A529F2" w:rsidP="00F07137">
      <w:pPr>
        <w:spacing w:line="259" w:lineRule="auto"/>
        <w:jc w:val="left"/>
        <w:rPr>
          <w:lang w:val="nl-NL"/>
        </w:rPr>
      </w:pPr>
      <w:r>
        <w:t xml:space="preserve">Pour ajouter ou retirer une voix ou une langue, appuyez sur l’icône de voix au coin supérieur gauche du menu principal. Dans la liste des voix présélectionnées, appuyez sur le bouton “Ajouter/Enlever”. Pour ajouter ou enlever une voix de lecture, sélectionnez la langue dans la liste en appuyant sur la langue. Les voix disponibles pour la langue sélectionnée s’afficheront. Sélectionnez une voix de lecture dans la liste en appuyant dessus pour l’activer. Un crochet devant cette voix indiquera qu’elle est activée. Une fois la voix activée, elle sera disponible sous le bouton </w:t>
      </w:r>
      <w:r w:rsidRPr="001D25E4">
        <w:t>“Voi</w:t>
      </w:r>
      <w:r>
        <w:t>x</w:t>
      </w:r>
      <w:r w:rsidRPr="001D25E4">
        <w:t xml:space="preserve">” </w:t>
      </w:r>
      <w:r>
        <w:t xml:space="preserve">du menu principal. </w:t>
      </w:r>
      <w:r w:rsidRPr="00754C72">
        <w:rPr>
          <w:lang w:val="nl-NL"/>
        </w:rPr>
        <w:t xml:space="preserve">Si vous désélectionnez une voix, celle-ci disparaîtra de la liste de voix disponibles. Les langues dont des voix de lecture ont été sélectionnées apparaîtront au-dessus de la liste de langues et seront marquées d’un crochet.  </w:t>
      </w:r>
    </w:p>
    <w:p w14:paraId="1227241D" w14:textId="77777777" w:rsidR="00F07137" w:rsidRDefault="00F07137" w:rsidP="00A529F2">
      <w:pPr>
        <w:rPr>
          <w:lang w:val="nl-NL"/>
        </w:rPr>
      </w:pPr>
    </w:p>
    <w:p w14:paraId="2BDF3766" w14:textId="7E4C8255" w:rsidR="00F07137" w:rsidRPr="00F07137" w:rsidRDefault="00F07137" w:rsidP="00F07137">
      <w:pPr>
        <w:rPr>
          <w:b/>
          <w:lang w:val="nl-NL"/>
        </w:rPr>
      </w:pPr>
      <w:r w:rsidRPr="00F07137">
        <w:rPr>
          <w:b/>
          <w:lang w:val="nl-NL"/>
        </w:rPr>
        <w:lastRenderedPageBreak/>
        <w:t>Régla</w:t>
      </w:r>
      <w:r>
        <w:rPr>
          <w:b/>
          <w:lang w:val="nl-NL"/>
        </w:rPr>
        <w:t>ge du langage et de la voix en M</w:t>
      </w:r>
      <w:r w:rsidRPr="00F07137">
        <w:rPr>
          <w:b/>
          <w:lang w:val="nl-NL"/>
        </w:rPr>
        <w:t xml:space="preserve">ode </w:t>
      </w:r>
      <w:r>
        <w:rPr>
          <w:b/>
          <w:lang w:val="nl-NL"/>
        </w:rPr>
        <w:t>S</w:t>
      </w:r>
      <w:r w:rsidRPr="00F07137">
        <w:rPr>
          <w:b/>
          <w:lang w:val="nl-NL"/>
        </w:rPr>
        <w:t>tandard</w:t>
      </w:r>
    </w:p>
    <w:p w14:paraId="5830E8B2" w14:textId="7A340FAE" w:rsidR="00F07137" w:rsidRDefault="00F07137" w:rsidP="00F07137">
      <w:r w:rsidRPr="00F07137">
        <w:rPr>
          <w:lang w:val="nl-NL"/>
        </w:rPr>
        <w:t xml:space="preserve">En mode standard, vous ne pouvez pas accéder au menu. </w:t>
      </w:r>
      <w:r w:rsidRPr="00F07137">
        <w:t>Pour régler la langue ou la voix en mode standard, maintenez le bouton « Lecture » enfoncé pour accéder directement au menu Voix et suivez les étapes décrites ci-dessus.</w:t>
      </w:r>
    </w:p>
    <w:p w14:paraId="400EB4C5" w14:textId="77777777" w:rsidR="00435772" w:rsidRPr="00435772" w:rsidRDefault="00435772" w:rsidP="00435772">
      <w:pPr>
        <w:pStyle w:val="Heading3"/>
        <w:rPr>
          <w:lang w:val="fr-FR"/>
        </w:rPr>
      </w:pPr>
      <w:bookmarkStart w:id="476" w:name="_Toc4397380"/>
      <w:r w:rsidRPr="00435772">
        <w:rPr>
          <w:lang w:val="fr-FR"/>
        </w:rPr>
        <w:t>Ligne On / Off</w:t>
      </w:r>
      <w:bookmarkEnd w:id="476"/>
    </w:p>
    <w:p w14:paraId="0AF205DB" w14:textId="459A4F72" w:rsidR="00A529F2" w:rsidRDefault="00435772" w:rsidP="00435772">
      <w:pPr>
        <w:rPr>
          <w:rFonts w:cs="Arial"/>
          <w:b/>
          <w:bCs/>
          <w:sz w:val="28"/>
          <w:szCs w:val="26"/>
        </w:rPr>
      </w:pPr>
      <w:r w:rsidRPr="00435772">
        <w:rPr>
          <w:lang w:val="fr-FR"/>
        </w:rPr>
        <w:t>Le Compact 6 HD peut afficher une ligne de lecture pour vous aider à positionner le Compact 6 HD directement sur le document. Pour activer la ligne de lecture, appuyez sur le bouton « Ligne ». Touchez à nouveau ce bouton pour masquer la ligne de lecture.</w:t>
      </w:r>
    </w:p>
    <w:p w14:paraId="1151557C" w14:textId="32553C2B" w:rsidR="00754C72" w:rsidRPr="0045654F" w:rsidRDefault="00754C72" w:rsidP="00A529F2">
      <w:pPr>
        <w:pStyle w:val="Heading3"/>
        <w:rPr>
          <w:lang w:val="nl-NL"/>
        </w:rPr>
      </w:pPr>
      <w:bookmarkStart w:id="477" w:name="_Toc4397381"/>
      <w:r w:rsidRPr="0045654F">
        <w:rPr>
          <w:lang w:val="nl-NL"/>
        </w:rPr>
        <w:t>État de la batterie</w:t>
      </w:r>
      <w:bookmarkEnd w:id="474"/>
      <w:bookmarkEnd w:id="477"/>
    </w:p>
    <w:p w14:paraId="78492E6D" w14:textId="5AA65B2B" w:rsidR="00754C72" w:rsidRDefault="00754C72" w:rsidP="00754C72">
      <w:r w:rsidRPr="00754C72">
        <w:rPr>
          <w:lang w:val="nl-NL"/>
        </w:rPr>
        <w:t xml:space="preserve">L’état de la batterie s’affiche dans le coin supérieur droit de l’écran. Si vous appuyez sur l’icône de batterie, un nouvel écran apparaîtra vous indiquant l’état de la batterie, le bouton “À propos” et la flèche vers l’arrière qui ramène au menu principal. </w:t>
      </w:r>
      <w:r w:rsidRPr="00587169">
        <w:t xml:space="preserve">Le symbole d’éclair signifie que la batterie est en chargement.   </w:t>
      </w:r>
    </w:p>
    <w:p w14:paraId="4BE69597" w14:textId="77777777" w:rsidR="00435772" w:rsidRPr="00587169" w:rsidRDefault="00435772" w:rsidP="00754C72"/>
    <w:p w14:paraId="2A8712E2" w14:textId="46ADE24B" w:rsidR="00754C72" w:rsidRPr="00640AC0" w:rsidRDefault="00754C72" w:rsidP="00754C72">
      <w:pPr>
        <w:rPr>
          <w:b/>
        </w:rPr>
      </w:pPr>
      <w:r w:rsidRPr="00640AC0">
        <w:rPr>
          <w:b/>
        </w:rPr>
        <w:t>À propos</w:t>
      </w:r>
    </w:p>
    <w:p w14:paraId="1AEC2CF7" w14:textId="7ECBB78D" w:rsidR="00754C72" w:rsidRPr="00640AC0" w:rsidRDefault="00754C72" w:rsidP="00754C72">
      <w:r w:rsidRPr="00640AC0">
        <w:t xml:space="preserve">Appuyez sur le bouton “À propos” dans le menu </w:t>
      </w:r>
      <w:r>
        <w:t>‘’B</w:t>
      </w:r>
      <w:r w:rsidRPr="00640AC0">
        <w:t>atterie</w:t>
      </w:r>
      <w:r>
        <w:t>’’</w:t>
      </w:r>
      <w:r w:rsidRPr="00640AC0">
        <w:t xml:space="preserve"> pour voir la version de l’application. </w:t>
      </w:r>
    </w:p>
    <w:p w14:paraId="5B859D1C" w14:textId="77777777" w:rsidR="0024244E" w:rsidRDefault="0024244E">
      <w:pPr>
        <w:spacing w:after="160" w:line="259" w:lineRule="auto"/>
        <w:jc w:val="left"/>
        <w:rPr>
          <w:rFonts w:cs="Arial"/>
          <w:b/>
          <w:bCs/>
          <w:sz w:val="28"/>
          <w:szCs w:val="26"/>
        </w:rPr>
      </w:pPr>
      <w:bookmarkStart w:id="478" w:name="_Toc493080409"/>
      <w:r>
        <w:br w:type="page"/>
      </w:r>
    </w:p>
    <w:p w14:paraId="7A7A149B" w14:textId="523F2545" w:rsidR="00754C72" w:rsidRPr="00640AC0" w:rsidRDefault="00754C72" w:rsidP="00754C72">
      <w:pPr>
        <w:pStyle w:val="Heading3"/>
      </w:pPr>
      <w:bookmarkStart w:id="479" w:name="_Toc4397382"/>
      <w:r w:rsidRPr="00640AC0">
        <w:lastRenderedPageBreak/>
        <w:t>Sauvegarder</w:t>
      </w:r>
      <w:bookmarkEnd w:id="478"/>
      <w:bookmarkEnd w:id="479"/>
    </w:p>
    <w:p w14:paraId="38756C01" w14:textId="217E7580" w:rsidR="00754C72" w:rsidRPr="00640AC0" w:rsidRDefault="00754C72" w:rsidP="00754C72">
      <w:r w:rsidRPr="00640AC0">
        <w:t xml:space="preserve">Pour sauvegarder une photo en capture instantanée, ouvrez le menu et appuyez sur le bouton “Sauvegarder”. </w:t>
      </w:r>
    </w:p>
    <w:p w14:paraId="0BBD3935" w14:textId="47661325" w:rsidR="00754C72" w:rsidRPr="00640AC0" w:rsidRDefault="00754C72" w:rsidP="00754C72">
      <w:pPr>
        <w:pStyle w:val="ListParagraph"/>
        <w:numPr>
          <w:ilvl w:val="0"/>
          <w:numId w:val="3"/>
        </w:numPr>
        <w:rPr>
          <w:lang w:val="fr-CA"/>
        </w:rPr>
      </w:pPr>
      <w:r w:rsidRPr="00640AC0">
        <w:rPr>
          <w:lang w:val="fr-CA"/>
        </w:rPr>
        <w:t>Prenez une photo en capture instantanée à l’aide du bouton Capture instantanée.</w:t>
      </w:r>
    </w:p>
    <w:p w14:paraId="75486DBC" w14:textId="77777777" w:rsidR="00754C72" w:rsidRPr="00640AC0" w:rsidRDefault="00754C72" w:rsidP="00754C72">
      <w:pPr>
        <w:pStyle w:val="ListParagraph"/>
        <w:numPr>
          <w:ilvl w:val="0"/>
          <w:numId w:val="3"/>
        </w:numPr>
        <w:rPr>
          <w:lang w:val="fr-CA"/>
        </w:rPr>
      </w:pPr>
      <w:r w:rsidRPr="00640AC0">
        <w:rPr>
          <w:lang w:val="fr-CA"/>
        </w:rPr>
        <w:t>Ouvrez le menu.</w:t>
      </w:r>
    </w:p>
    <w:p w14:paraId="76A6AA13" w14:textId="01C1D7B0" w:rsidR="00754C72" w:rsidRPr="00640AC0" w:rsidRDefault="00754C72" w:rsidP="00754C72">
      <w:pPr>
        <w:pStyle w:val="ListParagraph"/>
        <w:numPr>
          <w:ilvl w:val="0"/>
          <w:numId w:val="3"/>
        </w:numPr>
        <w:rPr>
          <w:lang w:val="fr-CA"/>
        </w:rPr>
      </w:pPr>
      <w:r w:rsidRPr="00640AC0">
        <w:rPr>
          <w:lang w:val="fr-CA"/>
        </w:rPr>
        <w:t>Appuyez sur le bouton Sauvegarder pour sauvegarder la capture instantanée.</w:t>
      </w:r>
    </w:p>
    <w:p w14:paraId="72D78094" w14:textId="38A421E6" w:rsidR="00754C72" w:rsidRPr="00640AC0" w:rsidRDefault="00754C72" w:rsidP="00754C72">
      <w:pPr>
        <w:pStyle w:val="ListParagraph"/>
        <w:numPr>
          <w:ilvl w:val="0"/>
          <w:numId w:val="3"/>
        </w:numPr>
        <w:rPr>
          <w:lang w:val="fr-CA"/>
        </w:rPr>
      </w:pPr>
      <w:r w:rsidRPr="00640AC0">
        <w:rPr>
          <w:lang w:val="fr-CA"/>
        </w:rPr>
        <w:t>Le menu se fermera et la capture apparaîtra.</w:t>
      </w:r>
    </w:p>
    <w:p w14:paraId="506C9A56" w14:textId="77777777" w:rsidR="00754C72" w:rsidRPr="00640AC0" w:rsidRDefault="00754C72" w:rsidP="00754C72">
      <w:pPr>
        <w:pStyle w:val="ListParagraph"/>
        <w:ind w:left="720"/>
        <w:rPr>
          <w:lang w:val="fr-CA"/>
        </w:rPr>
      </w:pPr>
    </w:p>
    <w:p w14:paraId="7169B6B9" w14:textId="771945DD" w:rsidR="00754C72" w:rsidRPr="00640AC0" w:rsidRDefault="00754C72" w:rsidP="00754C72">
      <w:r w:rsidRPr="00640AC0">
        <w:t xml:space="preserve">Le bouton Sauvegarder sera </w:t>
      </w:r>
      <w:r>
        <w:t>caché</w:t>
      </w:r>
      <w:r w:rsidRPr="00640AC0">
        <w:t xml:space="preserve"> s’il n’y a pas de capture instantanée à sauvegarder, ou si la capture est déjà sauvegardée. </w:t>
      </w:r>
    </w:p>
    <w:p w14:paraId="7F93BD1B" w14:textId="37D5E2BB" w:rsidR="00754C72" w:rsidRPr="00640AC0" w:rsidRDefault="00754C72" w:rsidP="00754C72">
      <w:pPr>
        <w:pStyle w:val="Heading3"/>
      </w:pPr>
      <w:bookmarkStart w:id="480" w:name="_Toc493080410"/>
      <w:bookmarkStart w:id="481" w:name="_Toc4397383"/>
      <w:r w:rsidRPr="00640AC0">
        <w:t>Ouvrir</w:t>
      </w:r>
      <w:bookmarkEnd w:id="480"/>
      <w:bookmarkEnd w:id="481"/>
    </w:p>
    <w:p w14:paraId="492775B5" w14:textId="77777777" w:rsidR="0009604F" w:rsidRDefault="00754C72" w:rsidP="0009604F">
      <w:pPr>
        <w:rPr>
          <w:b/>
        </w:rPr>
      </w:pPr>
      <w:r w:rsidRPr="00640AC0">
        <w:t xml:space="preserve">Pour ouvrir une capture instantanée, ouvrez le menu et appuyez sur le bouton “Ouvrir”, une liste des captures sauvegardées apparaîtra, les captures plus récentes apparaissant au-dessus de la liste. S’il y a plus de captures sauvegardées que l’écran peut en contenir, balayez l’écran vers le bas pour </w:t>
      </w:r>
      <w:r>
        <w:t>descendre</w:t>
      </w:r>
      <w:r w:rsidRPr="00640AC0">
        <w:t xml:space="preserve"> dans la liste. Appuyez sur l’image d</w:t>
      </w:r>
      <w:r>
        <w:t>’</w:t>
      </w:r>
      <w:r w:rsidRPr="00640AC0">
        <w:t>une capture pour l’ouvrir.</w:t>
      </w:r>
      <w:r w:rsidR="0009604F" w:rsidRPr="0009604F">
        <w:rPr>
          <w:b/>
        </w:rPr>
        <w:t xml:space="preserve"> </w:t>
      </w:r>
    </w:p>
    <w:p w14:paraId="41B64504" w14:textId="77777777" w:rsidR="0009604F" w:rsidRDefault="0009604F" w:rsidP="0009604F">
      <w:pPr>
        <w:rPr>
          <w:b/>
        </w:rPr>
      </w:pPr>
    </w:p>
    <w:p w14:paraId="38B2673D" w14:textId="09DB6B76" w:rsidR="0009604F" w:rsidRPr="00E53511" w:rsidRDefault="0009604F" w:rsidP="0009604F">
      <w:pPr>
        <w:rPr>
          <w:b/>
        </w:rPr>
      </w:pPr>
      <w:r w:rsidRPr="00E53511">
        <w:rPr>
          <w:b/>
        </w:rPr>
        <w:t>Supprimer</w:t>
      </w:r>
    </w:p>
    <w:p w14:paraId="61CAB635" w14:textId="2F2F6FF8" w:rsidR="00754C72" w:rsidRPr="00640AC0" w:rsidRDefault="0009604F" w:rsidP="0009604F">
      <w:r w:rsidRPr="00E53511">
        <w:t>Pour supprimer une capture instantanée, ouvrez le menu et appuyez sur le bouton “Ouvrir”. Appuyez ensuite sur le bouton “Supprimer”. Une lis</w:t>
      </w:r>
      <w:r>
        <w:t>te des captures apparaîtra,</w:t>
      </w:r>
      <w:r w:rsidRPr="00E53511">
        <w:t xml:space="preserve"> les captures plus récentes </w:t>
      </w:r>
      <w:r>
        <w:t xml:space="preserve">s’affichant </w:t>
      </w:r>
      <w:r w:rsidRPr="00E53511">
        <w:t>d’abord. Au coin supérieur droit de chaque image se trouve une case à cocher. Cochez les cases des captures à supprimer.</w:t>
      </w:r>
    </w:p>
    <w:p w14:paraId="17705218" w14:textId="50072E48" w:rsidR="00522C17" w:rsidRPr="000E3D74" w:rsidRDefault="00522C17" w:rsidP="00522C17">
      <w:pPr>
        <w:jc w:val="center"/>
      </w:pPr>
      <w:r w:rsidRPr="00EE7FB4">
        <w:rPr>
          <w:noProof/>
          <w:lang w:val="nl-NL"/>
        </w:rPr>
        <w:lastRenderedPageBreak/>
        <w:drawing>
          <wp:inline distT="0" distB="0" distL="0" distR="0" wp14:anchorId="4B0A1140" wp14:editId="4149E609">
            <wp:extent cx="2883495" cy="1621965"/>
            <wp:effectExtent l="19050" t="19050" r="12700" b="1651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screen">
                      <a:extLst>
                        <a:ext uri="{28A0092B-C50C-407E-A947-70E740481C1C}">
                          <a14:useLocalDpi xmlns:a14="http://schemas.microsoft.com/office/drawing/2010/main"/>
                        </a:ext>
                      </a:extLst>
                    </a:blip>
                    <a:stretch>
                      <a:fillRect/>
                    </a:stretch>
                  </pic:blipFill>
                  <pic:spPr>
                    <a:xfrm>
                      <a:off x="0" y="0"/>
                      <a:ext cx="2883495" cy="1621965"/>
                    </a:xfrm>
                    <a:prstGeom prst="rect">
                      <a:avLst/>
                    </a:prstGeom>
                    <a:ln>
                      <a:solidFill>
                        <a:schemeClr val="bg1">
                          <a:lumMod val="65000"/>
                        </a:schemeClr>
                      </a:solidFill>
                    </a:ln>
                  </pic:spPr>
                </pic:pic>
              </a:graphicData>
            </a:graphic>
          </wp:inline>
        </w:drawing>
      </w:r>
      <w:r w:rsidRPr="00696183">
        <w:rPr>
          <w:noProof/>
        </w:rPr>
        <w:t xml:space="preserve"> </w:t>
      </w:r>
      <w:r>
        <w:rPr>
          <w:noProof/>
        </w:rPr>
        <w:t xml:space="preserve">  </w:t>
      </w:r>
      <w:r w:rsidRPr="00EE7FB4">
        <w:rPr>
          <w:noProof/>
          <w:lang w:val="nl-NL"/>
        </w:rPr>
        <w:drawing>
          <wp:inline distT="0" distB="0" distL="0" distR="0" wp14:anchorId="4E499759" wp14:editId="7633489F">
            <wp:extent cx="2886401" cy="1623600"/>
            <wp:effectExtent l="19050" t="19050" r="9525" b="1524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screen">
                      <a:extLst>
                        <a:ext uri="{28A0092B-C50C-407E-A947-70E740481C1C}">
                          <a14:useLocalDpi xmlns:a14="http://schemas.microsoft.com/office/drawing/2010/main"/>
                        </a:ext>
                      </a:extLst>
                    </a:blip>
                    <a:stretch>
                      <a:fillRect/>
                    </a:stretch>
                  </pic:blipFill>
                  <pic:spPr>
                    <a:xfrm>
                      <a:off x="0" y="0"/>
                      <a:ext cx="2886401" cy="1623600"/>
                    </a:xfrm>
                    <a:prstGeom prst="rect">
                      <a:avLst/>
                    </a:prstGeom>
                    <a:ln>
                      <a:solidFill>
                        <a:schemeClr val="bg1">
                          <a:lumMod val="65000"/>
                        </a:schemeClr>
                      </a:solidFill>
                    </a:ln>
                  </pic:spPr>
                </pic:pic>
              </a:graphicData>
            </a:graphic>
          </wp:inline>
        </w:drawing>
      </w:r>
    </w:p>
    <w:p w14:paraId="4646615A" w14:textId="76FFE882" w:rsidR="00754C72" w:rsidRPr="00E53511" w:rsidRDefault="00754C72" w:rsidP="00947FA3">
      <w:pPr>
        <w:ind w:left="709"/>
        <w:jc w:val="left"/>
        <w:rPr>
          <w:i/>
        </w:rPr>
      </w:pPr>
      <w:r w:rsidRPr="00E53511">
        <w:rPr>
          <w:i/>
        </w:rPr>
        <w:t xml:space="preserve">Ouvrir et </w:t>
      </w:r>
      <w:r w:rsidR="00947FA3">
        <w:rPr>
          <w:i/>
        </w:rPr>
        <w:t xml:space="preserve">voir les captures sauvegardées     </w:t>
      </w:r>
      <w:r w:rsidR="00947FA3">
        <w:rPr>
          <w:i/>
        </w:rPr>
        <w:tab/>
      </w:r>
      <w:r w:rsidR="00947FA3">
        <w:rPr>
          <w:i/>
        </w:rPr>
        <w:tab/>
        <w:t xml:space="preserve"> </w:t>
      </w:r>
      <w:r w:rsidRPr="00E53511">
        <w:rPr>
          <w:i/>
        </w:rPr>
        <w:t>Supprimer les captures</w:t>
      </w:r>
    </w:p>
    <w:p w14:paraId="151189CC" w14:textId="77777777" w:rsidR="00754C72" w:rsidRPr="00E53511" w:rsidRDefault="00754C72" w:rsidP="00754C72">
      <w:pPr>
        <w:rPr>
          <w:b/>
        </w:rPr>
      </w:pPr>
    </w:p>
    <w:p w14:paraId="1B02C2A8" w14:textId="623F7D2F" w:rsidR="00754C72" w:rsidRDefault="00754C72" w:rsidP="00754C72">
      <w:r w:rsidRPr="00E53511">
        <w:t xml:space="preserve">Appuyez sur le bouton “Supprimer” pour supprimer les captures sélectionnées. Pour supprimer toutes les captures, appuyez sur le bouton “Supprimer” sans avoir sélectionné d’image. Une confirmation sera requise pour supprimer la totalité des captures, sélectionnez “Oui”. Pour annuler, sélectionnez “Non”. Vous retournerez ensuite automatiquement à la liste de captures. Appuyez sur la </w:t>
      </w:r>
      <w:r w:rsidR="00AB2E0E">
        <w:t>barre</w:t>
      </w:r>
      <w:r w:rsidRPr="00E53511">
        <w:t xml:space="preserve"> arrière pour retourner au menu “Ouvrir”. Appuyez de nouveau sur la </w:t>
      </w:r>
      <w:r w:rsidR="00AB2E0E">
        <w:t>barre</w:t>
      </w:r>
      <w:r w:rsidRPr="00E53511">
        <w:t xml:space="preserve"> arrière pour retourner au menu principal.    </w:t>
      </w:r>
    </w:p>
    <w:p w14:paraId="308FC31A" w14:textId="77777777" w:rsidR="00AB2E0E" w:rsidRPr="00640AC0" w:rsidRDefault="00AB2E0E" w:rsidP="00AB2E0E">
      <w:pPr>
        <w:pStyle w:val="Heading3"/>
      </w:pPr>
      <w:bookmarkStart w:id="482" w:name="_Toc493080408"/>
      <w:bookmarkStart w:id="483" w:name="_Toc4397384"/>
      <w:r w:rsidRPr="00640AC0">
        <w:t>Ajuster la luminosité</w:t>
      </w:r>
      <w:bookmarkEnd w:id="482"/>
      <w:bookmarkEnd w:id="483"/>
    </w:p>
    <w:p w14:paraId="28BF6569" w14:textId="5B23F641" w:rsidR="00AB2E0E" w:rsidRDefault="00AB2E0E" w:rsidP="00AB2E0E">
      <w:r w:rsidRPr="00640AC0">
        <w:t>U</w:t>
      </w:r>
      <w:r>
        <w:t>tilisez le curseur avec l’icône de</w:t>
      </w:r>
      <w:r w:rsidRPr="00640AC0">
        <w:t xml:space="preserve"> soleil pour augmenter ou diminuer la luminosité. </w:t>
      </w:r>
    </w:p>
    <w:p w14:paraId="626828A1" w14:textId="235F162A" w:rsidR="00754C72" w:rsidRPr="00AB2E0E" w:rsidRDefault="00754C72" w:rsidP="00F33418">
      <w:pPr>
        <w:pStyle w:val="Heading2"/>
      </w:pPr>
      <w:bookmarkStart w:id="484" w:name="_Toc493080412"/>
      <w:bookmarkStart w:id="485" w:name="_Toc4397385"/>
      <w:r w:rsidRPr="00AB2E0E">
        <w:lastRenderedPageBreak/>
        <w:t>Réglages</w:t>
      </w:r>
      <w:bookmarkEnd w:id="484"/>
      <w:bookmarkEnd w:id="485"/>
    </w:p>
    <w:p w14:paraId="03FC4E25" w14:textId="6C766922" w:rsidR="00AB2E0E" w:rsidRPr="00AB2E0E" w:rsidRDefault="00AB2E0E" w:rsidP="00AB2E0E">
      <w:pPr>
        <w:jc w:val="left"/>
      </w:pPr>
      <w:r w:rsidRPr="00AB2E0E">
        <w:t>Appuyez sur le bouton "</w:t>
      </w:r>
      <w:r>
        <w:t>Réglages</w:t>
      </w:r>
      <w:r w:rsidRPr="00AB2E0E">
        <w:t xml:space="preserve">" pour accéder au menu </w:t>
      </w:r>
      <w:r>
        <w:t>Réglages</w:t>
      </w:r>
      <w:r w:rsidRPr="00AB2E0E">
        <w:t>. Le bouton "</w:t>
      </w:r>
      <w:r>
        <w:t>Réglages</w:t>
      </w:r>
      <w:r w:rsidRPr="00AB2E0E">
        <w:t xml:space="preserve">" est le bouton avec l'icône d'engrenage en bas à droite. Le menu </w:t>
      </w:r>
      <w:r>
        <w:t>Réglages</w:t>
      </w:r>
      <w:r w:rsidR="00D500B2">
        <w:t xml:space="preserve"> contient les boutons suivants</w:t>
      </w:r>
      <w:r w:rsidRPr="00AB2E0E">
        <w:t>:</w:t>
      </w:r>
    </w:p>
    <w:p w14:paraId="014E8A48" w14:textId="0104CE26" w:rsidR="00AB2E0E" w:rsidRPr="00AB2E0E" w:rsidRDefault="00AB2E0E" w:rsidP="00AB2E0E">
      <w:pPr>
        <w:numPr>
          <w:ilvl w:val="0"/>
          <w:numId w:val="4"/>
        </w:numPr>
        <w:jc w:val="left"/>
        <w:rPr>
          <w:lang w:val="nl-NL"/>
        </w:rPr>
      </w:pPr>
      <w:r w:rsidRPr="00AB2E0E">
        <w:rPr>
          <w:lang w:val="nl-NL"/>
        </w:rPr>
        <w:t>Couleur</w:t>
      </w:r>
    </w:p>
    <w:p w14:paraId="3D1B9F68" w14:textId="1FE96C2F" w:rsidR="00AB2E0E" w:rsidRPr="00AB2E0E" w:rsidRDefault="007E05F2" w:rsidP="00AB2E0E">
      <w:pPr>
        <w:numPr>
          <w:ilvl w:val="0"/>
          <w:numId w:val="4"/>
        </w:numPr>
        <w:jc w:val="left"/>
      </w:pPr>
      <w:r>
        <w:rPr>
          <w:noProof/>
          <w:lang w:val="nl-NL"/>
        </w:rPr>
        <w:drawing>
          <wp:anchor distT="0" distB="0" distL="114300" distR="114300" simplePos="0" relativeHeight="251779072" behindDoc="0" locked="0" layoutInCell="1" allowOverlap="1" wp14:anchorId="58E80138" wp14:editId="7859CCED">
            <wp:simplePos x="0" y="0"/>
            <wp:positionH relativeFrom="margin">
              <wp:posOffset>3876675</wp:posOffset>
            </wp:positionH>
            <wp:positionV relativeFrom="paragraph">
              <wp:posOffset>103505</wp:posOffset>
            </wp:positionV>
            <wp:extent cx="2765425" cy="1555115"/>
            <wp:effectExtent l="19050" t="19050" r="15875" b="26035"/>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pic:cNvPicPr>
                  </pic:nvPicPr>
                  <pic:blipFill>
                    <a:blip r:embed="rId118" cstate="screen">
                      <a:extLst>
                        <a:ext uri="{28A0092B-C50C-407E-A947-70E740481C1C}">
                          <a14:useLocalDpi xmlns:a14="http://schemas.microsoft.com/office/drawing/2010/main"/>
                        </a:ext>
                      </a:extLst>
                    </a:blip>
                    <a:stretch>
                      <a:fillRect/>
                    </a:stretch>
                  </pic:blipFill>
                  <pic:spPr bwMode="auto">
                    <a:xfrm>
                      <a:off x="0" y="0"/>
                      <a:ext cx="2765425" cy="1555115"/>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2E0E" w:rsidRPr="00AB2E0E">
        <w:t>Affich</w:t>
      </w:r>
      <w:r>
        <w:t>age</w:t>
      </w:r>
      <w:r w:rsidR="00AB2E0E" w:rsidRPr="00AB2E0E">
        <w:t xml:space="preserve"> (Compact 6 HD Speech uniquement)</w:t>
      </w:r>
    </w:p>
    <w:p w14:paraId="67BF3BE9" w14:textId="5385D95E" w:rsidR="00AB2E0E" w:rsidRPr="00AB2E0E" w:rsidRDefault="00AB2E0E" w:rsidP="00AB2E0E">
      <w:pPr>
        <w:numPr>
          <w:ilvl w:val="0"/>
          <w:numId w:val="4"/>
        </w:numPr>
        <w:jc w:val="left"/>
        <w:rPr>
          <w:lang w:val="nl-NL"/>
        </w:rPr>
      </w:pPr>
      <w:r w:rsidRPr="00AB2E0E">
        <w:rPr>
          <w:lang w:val="nl-NL"/>
        </w:rPr>
        <w:t>Miracast</w:t>
      </w:r>
    </w:p>
    <w:p w14:paraId="2E6A4ADD" w14:textId="3E82DDF0" w:rsidR="00AB2E0E" w:rsidRPr="00AB2E0E" w:rsidRDefault="00AB2E0E" w:rsidP="00AB2E0E">
      <w:pPr>
        <w:numPr>
          <w:ilvl w:val="0"/>
          <w:numId w:val="4"/>
        </w:numPr>
        <w:jc w:val="left"/>
      </w:pPr>
      <w:r w:rsidRPr="00AB2E0E">
        <w:t>Bluetooth (Compact 6 HD Speech uniquement)</w:t>
      </w:r>
    </w:p>
    <w:p w14:paraId="3EC6C55F" w14:textId="4F36F609" w:rsidR="00AB2E0E" w:rsidRPr="00AB2E0E" w:rsidRDefault="00AB2E0E" w:rsidP="00AB2E0E">
      <w:pPr>
        <w:numPr>
          <w:ilvl w:val="0"/>
          <w:numId w:val="4"/>
        </w:numPr>
        <w:jc w:val="left"/>
        <w:rPr>
          <w:lang w:val="nl-NL"/>
        </w:rPr>
      </w:pPr>
      <w:r w:rsidRPr="00AB2E0E">
        <w:rPr>
          <w:lang w:val="nl-NL"/>
        </w:rPr>
        <w:t>Ligne</w:t>
      </w:r>
    </w:p>
    <w:p w14:paraId="6A8E931E" w14:textId="598B1C9C" w:rsidR="00AB2E0E" w:rsidRPr="00AB2E0E" w:rsidRDefault="00AB2E0E" w:rsidP="00AB2E0E">
      <w:pPr>
        <w:numPr>
          <w:ilvl w:val="0"/>
          <w:numId w:val="4"/>
        </w:numPr>
        <w:jc w:val="left"/>
        <w:rPr>
          <w:lang w:val="nl-NL"/>
        </w:rPr>
      </w:pPr>
      <w:r w:rsidRPr="00AB2E0E">
        <w:rPr>
          <w:lang w:val="nl-NL"/>
        </w:rPr>
        <w:t>Boutons</w:t>
      </w:r>
    </w:p>
    <w:p w14:paraId="7AAEDC48" w14:textId="77777777" w:rsidR="00AB2E0E" w:rsidRPr="00AB2E0E" w:rsidRDefault="00AB2E0E" w:rsidP="00AB2E0E">
      <w:pPr>
        <w:numPr>
          <w:ilvl w:val="0"/>
          <w:numId w:val="4"/>
        </w:numPr>
        <w:jc w:val="left"/>
        <w:rPr>
          <w:lang w:val="nl-NL"/>
        </w:rPr>
      </w:pPr>
      <w:r w:rsidRPr="00AB2E0E">
        <w:rPr>
          <w:lang w:val="nl-NL"/>
        </w:rPr>
        <w:t>Thème</w:t>
      </w:r>
    </w:p>
    <w:p w14:paraId="2145B610" w14:textId="354E787D" w:rsidR="00AB2E0E" w:rsidRPr="00AB2E0E" w:rsidRDefault="00AB2E0E" w:rsidP="00AB2E0E">
      <w:pPr>
        <w:numPr>
          <w:ilvl w:val="0"/>
          <w:numId w:val="4"/>
        </w:numPr>
        <w:jc w:val="left"/>
      </w:pPr>
      <w:r w:rsidRPr="00AB2E0E">
        <w:t>Colonnes (Compact 6 HD Speech uniquement)</w:t>
      </w:r>
    </w:p>
    <w:p w14:paraId="0A6639B1" w14:textId="7557F3A3" w:rsidR="00AB2E0E" w:rsidRPr="00AB2E0E" w:rsidRDefault="00AB2E0E" w:rsidP="00AB2E0E">
      <w:pPr>
        <w:numPr>
          <w:ilvl w:val="0"/>
          <w:numId w:val="4"/>
        </w:numPr>
        <w:jc w:val="left"/>
        <w:rPr>
          <w:lang w:val="nl-NL"/>
        </w:rPr>
      </w:pPr>
      <w:r w:rsidRPr="00AB2E0E">
        <w:rPr>
          <w:lang w:val="nl-NL"/>
        </w:rPr>
        <w:t>Lumières</w:t>
      </w:r>
    </w:p>
    <w:p w14:paraId="0EBFDF6B" w14:textId="3FDBBE65" w:rsidR="00AB2E0E" w:rsidRPr="00AB2E0E" w:rsidRDefault="00AB2E0E" w:rsidP="00AB2E0E">
      <w:pPr>
        <w:numPr>
          <w:ilvl w:val="0"/>
          <w:numId w:val="4"/>
        </w:numPr>
        <w:jc w:val="left"/>
        <w:rPr>
          <w:lang w:val="nl-NL"/>
        </w:rPr>
      </w:pPr>
      <w:r w:rsidRPr="00AB2E0E">
        <w:rPr>
          <w:lang w:val="nl-NL"/>
        </w:rPr>
        <w:t>Son</w:t>
      </w:r>
    </w:p>
    <w:p w14:paraId="71EAD479" w14:textId="3DC99E56" w:rsidR="00AB2E0E" w:rsidRPr="00AB2E0E" w:rsidRDefault="00AB2E0E" w:rsidP="00AB2E0E">
      <w:pPr>
        <w:numPr>
          <w:ilvl w:val="0"/>
          <w:numId w:val="4"/>
        </w:numPr>
        <w:jc w:val="left"/>
        <w:rPr>
          <w:lang w:val="nl-NL"/>
        </w:rPr>
      </w:pPr>
      <w:r w:rsidRPr="00AB2E0E">
        <w:rPr>
          <w:lang w:val="nl-NL"/>
        </w:rPr>
        <w:t xml:space="preserve">En attente </w:t>
      </w:r>
    </w:p>
    <w:p w14:paraId="58E62688" w14:textId="02EF3F60" w:rsidR="00AB2E0E" w:rsidRPr="00AB2E0E" w:rsidRDefault="00AB2E0E" w:rsidP="00AB2E0E">
      <w:pPr>
        <w:numPr>
          <w:ilvl w:val="0"/>
          <w:numId w:val="4"/>
        </w:numPr>
        <w:jc w:val="left"/>
        <w:rPr>
          <w:lang w:val="nl-NL"/>
        </w:rPr>
      </w:pPr>
      <w:r w:rsidRPr="00AB2E0E">
        <w:rPr>
          <w:lang w:val="nl-NL"/>
        </w:rPr>
        <w:t>Langue (Compact 6 HD uniquement)</w:t>
      </w:r>
    </w:p>
    <w:p w14:paraId="13EF7BD6" w14:textId="5FFF2B10" w:rsidR="00754C72" w:rsidRPr="00D500B2" w:rsidRDefault="00AB2E0E" w:rsidP="00B94811">
      <w:pPr>
        <w:numPr>
          <w:ilvl w:val="0"/>
          <w:numId w:val="4"/>
        </w:numPr>
        <w:jc w:val="left"/>
        <w:rPr>
          <w:lang w:val="nl-NL"/>
        </w:rPr>
      </w:pPr>
      <w:r>
        <w:rPr>
          <w:lang w:val="nl-NL"/>
        </w:rPr>
        <w:t>R</w:t>
      </w:r>
      <w:r w:rsidRPr="00AB2E0E">
        <w:rPr>
          <w:lang w:val="nl-NL"/>
        </w:rPr>
        <w:t>estaurer</w:t>
      </w:r>
    </w:p>
    <w:p w14:paraId="753F4258" w14:textId="6478F357" w:rsidR="00B94811" w:rsidRPr="000F7576" w:rsidRDefault="00B94811" w:rsidP="00B94811">
      <w:pPr>
        <w:pStyle w:val="Heading3"/>
      </w:pPr>
      <w:bookmarkStart w:id="486" w:name="_Toc493080415"/>
      <w:bookmarkStart w:id="487" w:name="_Toc4397386"/>
      <w:bookmarkStart w:id="488" w:name="_Toc493080413"/>
      <w:r>
        <w:rPr>
          <w:noProof/>
          <w:lang w:val="nl-NL"/>
        </w:rPr>
        <w:lastRenderedPageBreak/>
        <w:drawing>
          <wp:anchor distT="0" distB="0" distL="114300" distR="114300" simplePos="0" relativeHeight="251869184" behindDoc="0" locked="0" layoutInCell="1" allowOverlap="1" wp14:anchorId="4BA2ED13" wp14:editId="28178B06">
            <wp:simplePos x="0" y="0"/>
            <wp:positionH relativeFrom="margin">
              <wp:align>right</wp:align>
            </wp:positionH>
            <wp:positionV relativeFrom="paragraph">
              <wp:posOffset>204470</wp:posOffset>
            </wp:positionV>
            <wp:extent cx="2847975" cy="1799590"/>
            <wp:effectExtent l="19050" t="19050" r="28575" b="1016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pic:cNvPicPr>
                  </pic:nvPicPr>
                  <pic:blipFill>
                    <a:blip r:embed="rId52">
                      <a:extLst>
                        <a:ext uri="{28A0092B-C50C-407E-A947-70E740481C1C}">
                          <a14:useLocalDpi xmlns:a14="http://schemas.microsoft.com/office/drawing/2010/main"/>
                        </a:ext>
                      </a:extLst>
                    </a:blip>
                    <a:stretch>
                      <a:fillRect/>
                    </a:stretch>
                  </pic:blipFill>
                  <pic:spPr>
                    <a:xfrm>
                      <a:off x="0" y="0"/>
                      <a:ext cx="2847975" cy="1799590"/>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Pr="000F7576">
        <w:t>Couleur</w:t>
      </w:r>
      <w:bookmarkEnd w:id="486"/>
      <w:bookmarkEnd w:id="487"/>
    </w:p>
    <w:p w14:paraId="16E1242E" w14:textId="75A8B6C7" w:rsidR="00B94811" w:rsidRPr="000F7576" w:rsidRDefault="00B94811" w:rsidP="00B94811">
      <w:pPr>
        <w:ind w:right="42"/>
      </w:pPr>
      <w:r w:rsidRPr="000F7576">
        <w:t xml:space="preserve">Dans le menu Réglages, appuyez sur le bouton “Couleur” pour sélectionner votre combinaison de couleurs à contraste élevé.  </w:t>
      </w:r>
    </w:p>
    <w:p w14:paraId="52A8734D" w14:textId="77777777" w:rsidR="00B94811" w:rsidRDefault="00B94811" w:rsidP="00B94811">
      <w:pPr>
        <w:ind w:right="42"/>
        <w:rPr>
          <w:lang w:val="en-GB"/>
        </w:rPr>
      </w:pPr>
    </w:p>
    <w:p w14:paraId="235C3E98" w14:textId="77777777" w:rsidR="00B94811" w:rsidRDefault="00B94811" w:rsidP="00B94811">
      <w:pPr>
        <w:ind w:right="42"/>
      </w:pPr>
      <w:r w:rsidRPr="00B747DB">
        <w:t>Le Compact 6 HD supporte quatre modes à contraste élevé. Pour chacun de ces modes, les couleurs d’arrière-plan et d’avant-plan peuvent être sélectionnées. Trois des modes à contras</w:t>
      </w:r>
      <w:r>
        <w:t>te élevé peuvent être désactivé</w:t>
      </w:r>
      <w:r w:rsidRPr="00B747DB">
        <w:t xml:space="preserve">s. Au moins un mode à contraste élevé est requis.  </w:t>
      </w:r>
    </w:p>
    <w:p w14:paraId="79F87A3F" w14:textId="77777777" w:rsidR="00B94811" w:rsidRPr="00B747DB" w:rsidRDefault="00B94811" w:rsidP="00B94811">
      <w:pPr>
        <w:ind w:right="42"/>
      </w:pPr>
    </w:p>
    <w:p w14:paraId="24DA1D18" w14:textId="77777777" w:rsidR="00B94811" w:rsidRPr="00B747DB" w:rsidRDefault="00B94811" w:rsidP="00B94811">
      <w:pPr>
        <w:ind w:right="42"/>
      </w:pPr>
      <w:r w:rsidRPr="00B747DB">
        <w:t xml:space="preserve">Pour changer les couleurs d’arrière-plan et d’avant-plan: </w:t>
      </w:r>
    </w:p>
    <w:p w14:paraId="5E9AED52" w14:textId="77777777" w:rsidR="00B94811" w:rsidRPr="00B747DB" w:rsidRDefault="00B94811" w:rsidP="00914368">
      <w:pPr>
        <w:numPr>
          <w:ilvl w:val="0"/>
          <w:numId w:val="32"/>
        </w:numPr>
        <w:ind w:right="42"/>
      </w:pPr>
      <w:r w:rsidRPr="00B747DB">
        <w:t xml:space="preserve">Appuyez sur le chiffre du mode que vous désirez changer. Chaque chiffre représente un mode. </w:t>
      </w:r>
    </w:p>
    <w:p w14:paraId="788F4731" w14:textId="77777777" w:rsidR="00B94811" w:rsidRPr="00B747DB" w:rsidRDefault="00B94811" w:rsidP="00914368">
      <w:pPr>
        <w:numPr>
          <w:ilvl w:val="0"/>
          <w:numId w:val="32"/>
        </w:numPr>
        <w:ind w:right="42"/>
      </w:pPr>
      <w:r w:rsidRPr="00B747DB">
        <w:t xml:space="preserve">Pour sélectionner de nouvelles couleurs à contraste élevé pour l’avant-plan et l’arrière-plan, appuyez sur la </w:t>
      </w:r>
      <w:r>
        <w:t>flè</w:t>
      </w:r>
      <w:r w:rsidRPr="00B747DB">
        <w:t xml:space="preserve">che vers le haut pour vous déplacer vers le haut et la flèche vers le bas pour vous déplacer vers le bas dans la liste des combinaisons de couleurs.  </w:t>
      </w:r>
    </w:p>
    <w:p w14:paraId="2BAB0BED" w14:textId="77777777" w:rsidR="00B94811" w:rsidRPr="00B747DB" w:rsidRDefault="00B94811" w:rsidP="00914368">
      <w:pPr>
        <w:numPr>
          <w:ilvl w:val="0"/>
          <w:numId w:val="32"/>
        </w:numPr>
        <w:ind w:right="42"/>
      </w:pPr>
      <w:r w:rsidRPr="00B747DB">
        <w:t>Les modes à contraste élevé 2, 3 et 4 peuvent être désactivés en sélectionnant le symbole “X”.</w:t>
      </w:r>
    </w:p>
    <w:p w14:paraId="5BF556F1" w14:textId="77777777" w:rsidR="00B94811" w:rsidRPr="00B747DB" w:rsidRDefault="00B94811" w:rsidP="00914368">
      <w:pPr>
        <w:numPr>
          <w:ilvl w:val="0"/>
          <w:numId w:val="32"/>
        </w:numPr>
        <w:ind w:right="42"/>
      </w:pPr>
      <w:r w:rsidRPr="00B747DB">
        <w:t>Appuyez sur le bouton “Arrière” pour retourner au menu Réglages.</w:t>
      </w:r>
    </w:p>
    <w:p w14:paraId="7B564F70" w14:textId="2E4820D4" w:rsidR="00070FD7" w:rsidRDefault="00070FD7" w:rsidP="00070FD7">
      <w:pPr>
        <w:pStyle w:val="Heading3"/>
      </w:pPr>
      <w:bookmarkStart w:id="489" w:name="_Toc4397387"/>
      <w:r w:rsidRPr="00EE7FB4">
        <w:rPr>
          <w:noProof/>
          <w:lang w:val="nl-NL"/>
        </w:rPr>
        <w:lastRenderedPageBreak/>
        <w:drawing>
          <wp:anchor distT="0" distB="0" distL="114300" distR="114300" simplePos="0" relativeHeight="251873280" behindDoc="0" locked="0" layoutInCell="1" allowOverlap="1" wp14:anchorId="4BFBE8C2" wp14:editId="2A3D2073">
            <wp:simplePos x="0" y="0"/>
            <wp:positionH relativeFrom="margin">
              <wp:posOffset>3857625</wp:posOffset>
            </wp:positionH>
            <wp:positionV relativeFrom="paragraph">
              <wp:posOffset>150495</wp:posOffset>
            </wp:positionV>
            <wp:extent cx="2781300" cy="1564005"/>
            <wp:effectExtent l="19050" t="19050" r="19050" b="17145"/>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screen">
                      <a:extLst>
                        <a:ext uri="{28A0092B-C50C-407E-A947-70E740481C1C}">
                          <a14:useLocalDpi xmlns:a14="http://schemas.microsoft.com/office/drawing/2010/main"/>
                        </a:ext>
                      </a:extLst>
                    </a:blip>
                    <a:stretch>
                      <a:fillRect/>
                    </a:stretch>
                  </pic:blipFill>
                  <pic:spPr>
                    <a:xfrm>
                      <a:off x="0" y="0"/>
                      <a:ext cx="2781300" cy="156400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Pr="005970EF">
        <w:rPr>
          <w:rStyle w:val="Opmaakprofiel14ptVet"/>
          <w:b/>
          <w:bCs/>
          <w:noProof/>
          <w:sz w:val="32"/>
          <w:lang w:val="nl-NL"/>
        </w:rPr>
        <w:drawing>
          <wp:anchor distT="0" distB="0" distL="114300" distR="114300" simplePos="0" relativeHeight="251871232" behindDoc="0" locked="0" layoutInCell="1" allowOverlap="1" wp14:anchorId="413C35FD" wp14:editId="0612A942">
            <wp:simplePos x="0" y="0"/>
            <wp:positionH relativeFrom="margin">
              <wp:align>left</wp:align>
            </wp:positionH>
            <wp:positionV relativeFrom="paragraph">
              <wp:posOffset>37465</wp:posOffset>
            </wp:positionV>
            <wp:extent cx="546100" cy="542925"/>
            <wp:effectExtent l="0" t="0" r="6350" b="9525"/>
            <wp:wrapSquare wrapText="bothSides"/>
            <wp:docPr id="148" name="Afbeelding 34"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E05F2">
        <w:t>Affichage</w:t>
      </w:r>
      <w:r>
        <w:t xml:space="preserve"> (Compact 6 HD Speech uniquement)</w:t>
      </w:r>
      <w:bookmarkEnd w:id="489"/>
      <w:r w:rsidRPr="00070FD7">
        <w:rPr>
          <w:noProof/>
        </w:rPr>
        <w:t xml:space="preserve"> </w:t>
      </w:r>
    </w:p>
    <w:bookmarkEnd w:id="488"/>
    <w:p w14:paraId="72951834" w14:textId="77777777" w:rsidR="00B83072" w:rsidRPr="006C443C" w:rsidRDefault="00B83072" w:rsidP="00B83072">
      <w:pPr>
        <w:rPr>
          <w:lang w:val="fr-CA"/>
        </w:rPr>
      </w:pPr>
      <w:r w:rsidRPr="006C443C">
        <w:rPr>
          <w:lang w:val="fr-CA"/>
        </w:rPr>
        <w:t>Dans le menu des paramètres</w:t>
      </w:r>
      <w:r>
        <w:rPr>
          <w:lang w:val="fr-CA"/>
        </w:rPr>
        <w:t>, appuyez sur le bouton «Affichage</w:t>
      </w:r>
      <w:r w:rsidRPr="006C443C">
        <w:rPr>
          <w:lang w:val="fr-CA"/>
        </w:rPr>
        <w:t>» pour configurer le mode d'affichage du texte capturé lors de l'utilisation de la synthèse vocale.</w:t>
      </w:r>
    </w:p>
    <w:p w14:paraId="5CCE7A7A" w14:textId="77777777" w:rsidR="00B83072" w:rsidRDefault="00B83072" w:rsidP="00B83072">
      <w:r w:rsidRPr="006C443C">
        <w:rPr>
          <w:lang w:val="fr-CA"/>
        </w:rPr>
        <w:t>Pour configurer le mode d'affichage de tout le texte capturé, appuyez sur le bouton Mode pour faire défiler les</w:t>
      </w:r>
      <w:r>
        <w:rPr>
          <w:lang w:val="fr-CA"/>
        </w:rPr>
        <w:t xml:space="preserve"> différents modes d'affichage : </w:t>
      </w:r>
      <w:r>
        <w:t xml:space="preserve">Original, Ligne et Colonne. </w:t>
      </w:r>
      <w:r>
        <w:br/>
      </w:r>
      <w:r w:rsidRPr="006C443C">
        <w:rPr>
          <w:lang w:val="fr-CA"/>
        </w:rPr>
        <w:t xml:space="preserve">Pour configurer le mode d'affichage du mot lu à voix haute, appuyez sur le bouton </w:t>
      </w:r>
      <w:r>
        <w:rPr>
          <w:lang w:val="fr-CA"/>
        </w:rPr>
        <w:t xml:space="preserve">Surliger </w:t>
      </w:r>
      <w:r w:rsidRPr="006C443C">
        <w:rPr>
          <w:lang w:val="fr-CA"/>
        </w:rPr>
        <w:t>(Surbrillance) pour faire défiler les différents modes de surbrillance</w:t>
      </w:r>
      <w:r>
        <w:t xml:space="preserve"> : Rectangle et Souligné.</w:t>
      </w:r>
    </w:p>
    <w:p w14:paraId="783D7043" w14:textId="77777777" w:rsidR="00B83072" w:rsidRPr="006C443C" w:rsidRDefault="00B83072" w:rsidP="00B83072">
      <w:pPr>
        <w:rPr>
          <w:lang w:val="fr-CA"/>
        </w:rPr>
      </w:pPr>
      <w:r w:rsidRPr="006C443C">
        <w:rPr>
          <w:lang w:val="fr-CA"/>
        </w:rPr>
        <w:t xml:space="preserve">Lorsque vous utilisez la synthèse vocale, appuyez sur le bouton Mode dans la barre de boutons pour afficher le texte capturé dans le mode de visualisation que vous venez de sélectionner et faire défiler les couleurs de contraste élevé </w:t>
      </w:r>
      <w:r>
        <w:rPr>
          <w:lang w:val="fr-CA"/>
        </w:rPr>
        <w:t xml:space="preserve">qui y ont été </w:t>
      </w:r>
      <w:r w:rsidRPr="006C443C">
        <w:rPr>
          <w:lang w:val="fr-CA"/>
        </w:rPr>
        <w:t>configurées.</w:t>
      </w:r>
    </w:p>
    <w:p w14:paraId="2C160B28" w14:textId="77777777" w:rsidR="0007609F" w:rsidRPr="00B83072" w:rsidRDefault="0007609F" w:rsidP="00754C72">
      <w:pPr>
        <w:autoSpaceDE w:val="0"/>
        <w:autoSpaceDN w:val="0"/>
        <w:adjustRightInd w:val="0"/>
        <w:ind w:right="42"/>
        <w:rPr>
          <w:szCs w:val="32"/>
          <w:lang w:val="fr-CA"/>
        </w:rPr>
      </w:pPr>
    </w:p>
    <w:p w14:paraId="3F459ABA" w14:textId="4D67B17B" w:rsidR="00750E62" w:rsidRPr="00750E62" w:rsidRDefault="00750E62" w:rsidP="00750E62">
      <w:pPr>
        <w:pStyle w:val="Heading3"/>
      </w:pPr>
      <w:bookmarkStart w:id="490" w:name="_Toc4397388"/>
      <w:bookmarkStart w:id="491" w:name="OLE_LINK8"/>
      <w:bookmarkStart w:id="492" w:name="OLE_LINK7"/>
      <w:r w:rsidRPr="00750E62">
        <w:t>Miracast: Connection sans-fil à un moniteur ou à un téléviseur</w:t>
      </w:r>
      <w:bookmarkEnd w:id="490"/>
    </w:p>
    <w:p w14:paraId="6C4DA93C" w14:textId="77777777" w:rsidR="00750E62" w:rsidRDefault="00750E62" w:rsidP="00750E62">
      <w:pPr>
        <w:rPr>
          <w:lang w:val="en-GB"/>
        </w:rPr>
      </w:pPr>
      <w:r>
        <w:rPr>
          <w:lang w:val="en-GB"/>
        </w:rPr>
        <w:t xml:space="preserve">Miracast est une norme de connection sans-fil à un moniteur. Il peut-être décrit comme une connection HDMI via une connection wi-fi,  remplaçant le câble à partir du Compact 6 HD au moniteur. Reportez-vous au manuel de votre moniteur ou téléviseur pour vérifier si votre appareil prend en charge la fonction Miracast. </w:t>
      </w:r>
    </w:p>
    <w:p w14:paraId="270CC59E" w14:textId="77777777" w:rsidR="00D500B2" w:rsidRDefault="00D500B2" w:rsidP="00750E62">
      <w:pPr>
        <w:rPr>
          <w:lang w:val="en-GB"/>
        </w:rPr>
      </w:pPr>
    </w:p>
    <w:p w14:paraId="3D652398" w14:textId="05F63C0B" w:rsidR="00D500B2" w:rsidRDefault="00D500B2" w:rsidP="00D500B2">
      <w:pPr>
        <w:jc w:val="center"/>
        <w:rPr>
          <w:lang w:val="en-GB"/>
        </w:rPr>
      </w:pPr>
      <w:r>
        <w:rPr>
          <w:noProof/>
          <w:lang w:val="nl-NL"/>
        </w:rPr>
        <w:drawing>
          <wp:inline distT="0" distB="0" distL="0" distR="0" wp14:anchorId="3F36F153" wp14:editId="14F3F569">
            <wp:extent cx="2837143" cy="1595892"/>
            <wp:effectExtent l="19050" t="19050" r="20955" b="2349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screen">
                      <a:extLst>
                        <a:ext uri="{28A0092B-C50C-407E-A947-70E740481C1C}">
                          <a14:useLocalDpi xmlns:a14="http://schemas.microsoft.com/office/drawing/2010/main"/>
                        </a:ext>
                      </a:extLst>
                    </a:blip>
                    <a:stretch>
                      <a:fillRect/>
                    </a:stretch>
                  </pic:blipFill>
                  <pic:spPr>
                    <a:xfrm>
                      <a:off x="0" y="0"/>
                      <a:ext cx="2837143" cy="1595892"/>
                    </a:xfrm>
                    <a:prstGeom prst="rect">
                      <a:avLst/>
                    </a:prstGeom>
                    <a:ln>
                      <a:solidFill>
                        <a:schemeClr val="bg1">
                          <a:lumMod val="65000"/>
                        </a:schemeClr>
                      </a:solidFill>
                    </a:ln>
                  </pic:spPr>
                </pic:pic>
              </a:graphicData>
            </a:graphic>
          </wp:inline>
        </w:drawing>
      </w:r>
      <w:r>
        <w:rPr>
          <w:lang w:val="en-GB"/>
        </w:rPr>
        <w:t xml:space="preserve">    </w:t>
      </w:r>
      <w:r>
        <w:rPr>
          <w:noProof/>
          <w:lang w:val="nl-NL"/>
        </w:rPr>
        <w:drawing>
          <wp:inline distT="0" distB="0" distL="0" distR="0" wp14:anchorId="1FA778F8" wp14:editId="6E1A8BF7">
            <wp:extent cx="2852174" cy="1604347"/>
            <wp:effectExtent l="19050" t="19050" r="24765" b="1524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screen">
                      <a:extLst>
                        <a:ext uri="{28A0092B-C50C-407E-A947-70E740481C1C}">
                          <a14:useLocalDpi xmlns:a14="http://schemas.microsoft.com/office/drawing/2010/main"/>
                        </a:ext>
                      </a:extLst>
                    </a:blip>
                    <a:stretch>
                      <a:fillRect/>
                    </a:stretch>
                  </pic:blipFill>
                  <pic:spPr>
                    <a:xfrm>
                      <a:off x="0" y="0"/>
                      <a:ext cx="2852174" cy="1604347"/>
                    </a:xfrm>
                    <a:prstGeom prst="rect">
                      <a:avLst/>
                    </a:prstGeom>
                    <a:ln>
                      <a:solidFill>
                        <a:schemeClr val="bg1">
                          <a:lumMod val="75000"/>
                        </a:schemeClr>
                      </a:solidFill>
                    </a:ln>
                  </pic:spPr>
                </pic:pic>
              </a:graphicData>
            </a:graphic>
          </wp:inline>
        </w:drawing>
      </w:r>
    </w:p>
    <w:p w14:paraId="7A625090" w14:textId="77777777" w:rsidR="00750E62" w:rsidRDefault="00750E62" w:rsidP="00750E62">
      <w:pPr>
        <w:rPr>
          <w:lang w:val="en-GB"/>
        </w:rPr>
      </w:pPr>
    </w:p>
    <w:p w14:paraId="28B9A890" w14:textId="77777777" w:rsidR="00750E62" w:rsidRDefault="00750E62" w:rsidP="00750E62">
      <w:pPr>
        <w:rPr>
          <w:lang w:val="en-GB"/>
        </w:rPr>
      </w:pPr>
      <w:r>
        <w:rPr>
          <w:lang w:val="en-GB"/>
        </w:rPr>
        <w:t>Pour connecter votre Compact 6 HD à un moniteur ou un téléviseur via Miracast, appuyez sur le bouton Miracast pour basculer sur cette  fonction. Une liste avec les périphériques disponibles sera affichée. Cliquez sur un appareil pour vous connecter. Cela pourrait prendre jusqu’à une minute pour établir la connection. Appuyez à nouveau sur le bouton Miracast pour vous déconnecter. Lorsqu’une connection Miracast est établie, l’audio et la vidéo sont transmis au téléviseur ou au moniteur. Pour garantir une bonne connection, votre Compact 6 HD doit se trouver à moins d’un mètre ou 3 pieds du moniteur ou du téléviseur. Selon la connection, un court délai de la vidéo et/ou de l’audio pourrait être remarqué.</w:t>
      </w:r>
      <w:bookmarkEnd w:id="491"/>
      <w:bookmarkEnd w:id="492"/>
    </w:p>
    <w:p w14:paraId="3BAE7BD9" w14:textId="77777777" w:rsidR="00754C72" w:rsidRPr="00C74597" w:rsidRDefault="00754C72" w:rsidP="00754C72">
      <w:pPr>
        <w:autoSpaceDE w:val="0"/>
        <w:autoSpaceDN w:val="0"/>
        <w:adjustRightInd w:val="0"/>
        <w:ind w:right="42"/>
        <w:rPr>
          <w:szCs w:val="32"/>
        </w:rPr>
      </w:pPr>
    </w:p>
    <w:p w14:paraId="2FD1FDB6" w14:textId="5C3E2B4C" w:rsidR="00754C72" w:rsidRPr="00C74597" w:rsidRDefault="00D500B2" w:rsidP="00754C72">
      <w:pPr>
        <w:pStyle w:val="Heading3"/>
      </w:pPr>
      <w:bookmarkStart w:id="493" w:name="_Toc493080414"/>
      <w:bookmarkStart w:id="494" w:name="_Toc4397389"/>
      <w:r w:rsidRPr="005970EF">
        <w:rPr>
          <w:rStyle w:val="Opmaakprofiel14ptVet"/>
          <w:b/>
          <w:bCs/>
          <w:noProof/>
          <w:sz w:val="32"/>
          <w:lang w:val="nl-NL"/>
        </w:rPr>
        <w:lastRenderedPageBreak/>
        <w:drawing>
          <wp:anchor distT="0" distB="0" distL="114300" distR="114300" simplePos="0" relativeHeight="251879424" behindDoc="0" locked="0" layoutInCell="1" allowOverlap="1" wp14:anchorId="580FF6BF" wp14:editId="0B78863C">
            <wp:simplePos x="0" y="0"/>
            <wp:positionH relativeFrom="margin">
              <wp:align>left</wp:align>
            </wp:positionH>
            <wp:positionV relativeFrom="paragraph">
              <wp:posOffset>46990</wp:posOffset>
            </wp:positionV>
            <wp:extent cx="546100" cy="542925"/>
            <wp:effectExtent l="0" t="0" r="6350" b="9525"/>
            <wp:wrapSquare wrapText="bothSides"/>
            <wp:docPr id="153" name="Afbeelding 34"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54C72" w:rsidRPr="00C74597">
        <w:t>Bluetooth</w:t>
      </w:r>
      <w:bookmarkEnd w:id="493"/>
      <w:r w:rsidR="00DC3AA5">
        <w:t xml:space="preserve"> (Compact 6 HD Speech uniquement)</w:t>
      </w:r>
      <w:bookmarkEnd w:id="494"/>
    </w:p>
    <w:p w14:paraId="25FF0CB4" w14:textId="77777777" w:rsidR="00754C72" w:rsidRPr="00C74597" w:rsidRDefault="00754C72" w:rsidP="00754C72">
      <w:r w:rsidRPr="00C74597">
        <w:t xml:space="preserve">Pour connecter des écouteurs ou haut-parleurs Bluetooth, appuyez sur le bouton “Bluetooth” et activez le Bluetooth. </w:t>
      </w:r>
    </w:p>
    <w:p w14:paraId="44972A36" w14:textId="77777777" w:rsidR="00754C72" w:rsidRPr="00C74597" w:rsidRDefault="00754C72" w:rsidP="00754C72"/>
    <w:p w14:paraId="4A606F52" w14:textId="77777777" w:rsidR="00522C17" w:rsidRDefault="00522C17" w:rsidP="00522C17">
      <w:pPr>
        <w:jc w:val="center"/>
        <w:rPr>
          <w:lang w:val="en-GB"/>
        </w:rPr>
      </w:pPr>
      <w:r>
        <w:rPr>
          <w:noProof/>
          <w:lang w:val="nl-NL"/>
        </w:rPr>
        <w:drawing>
          <wp:inline distT="0" distB="0" distL="0" distR="0" wp14:anchorId="709B8CBB" wp14:editId="29C256E2">
            <wp:extent cx="2871220" cy="1615061"/>
            <wp:effectExtent l="19050" t="19050" r="24765" b="2349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screen">
                      <a:extLst>
                        <a:ext uri="{28A0092B-C50C-407E-A947-70E740481C1C}">
                          <a14:useLocalDpi xmlns:a14="http://schemas.microsoft.com/office/drawing/2010/main"/>
                        </a:ext>
                      </a:extLst>
                    </a:blip>
                    <a:stretch>
                      <a:fillRect/>
                    </a:stretch>
                  </pic:blipFill>
                  <pic:spPr>
                    <a:xfrm>
                      <a:off x="0" y="0"/>
                      <a:ext cx="2871220" cy="1615061"/>
                    </a:xfrm>
                    <a:prstGeom prst="rect">
                      <a:avLst/>
                    </a:prstGeom>
                    <a:ln>
                      <a:solidFill>
                        <a:schemeClr val="bg1">
                          <a:lumMod val="65000"/>
                        </a:schemeClr>
                      </a:solidFill>
                    </a:ln>
                  </pic:spPr>
                </pic:pic>
              </a:graphicData>
            </a:graphic>
          </wp:inline>
        </w:drawing>
      </w:r>
      <w:r w:rsidRPr="000E3D74">
        <w:rPr>
          <w:noProof/>
        </w:rPr>
        <w:t xml:space="preserve">     </w:t>
      </w:r>
      <w:r w:rsidRPr="00EE7FB4">
        <w:rPr>
          <w:noProof/>
          <w:lang w:val="nl-NL"/>
        </w:rPr>
        <w:drawing>
          <wp:inline distT="0" distB="0" distL="0" distR="0" wp14:anchorId="40BC941B" wp14:editId="1F8BE097">
            <wp:extent cx="2575147" cy="1616400"/>
            <wp:effectExtent l="19050" t="19050" r="15875" b="222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575147" cy="1616400"/>
                    </a:xfrm>
                    <a:prstGeom prst="rect">
                      <a:avLst/>
                    </a:prstGeom>
                    <a:ln>
                      <a:solidFill>
                        <a:schemeClr val="bg1">
                          <a:lumMod val="85000"/>
                        </a:schemeClr>
                      </a:solidFill>
                    </a:ln>
                  </pic:spPr>
                </pic:pic>
              </a:graphicData>
            </a:graphic>
          </wp:inline>
        </w:drawing>
      </w:r>
    </w:p>
    <w:p w14:paraId="55FE7A86" w14:textId="77777777" w:rsidR="00754C72" w:rsidRPr="00C74597" w:rsidRDefault="00754C72" w:rsidP="00754C72"/>
    <w:p w14:paraId="02F814FF" w14:textId="77777777" w:rsidR="00D500B2" w:rsidRDefault="00754C72" w:rsidP="00754C72">
      <w:r w:rsidRPr="00C74597">
        <w:t>Une liste des appareils jumelés apparaîtra</w:t>
      </w:r>
      <w:r>
        <w:t xml:space="preserve">. </w:t>
      </w:r>
    </w:p>
    <w:p w14:paraId="7173703E" w14:textId="77777777" w:rsidR="00D500B2" w:rsidRDefault="00D500B2" w:rsidP="00754C72"/>
    <w:p w14:paraId="1EAF4252" w14:textId="024A24D3" w:rsidR="00754C72" w:rsidRPr="002070D3" w:rsidRDefault="00754C72" w:rsidP="00754C72">
      <w:r>
        <w:t>Si vos</w:t>
      </w:r>
      <w:r w:rsidRPr="002070D3">
        <w:t xml:space="preserve"> écouteur</w:t>
      </w:r>
      <w:r>
        <w:t>s</w:t>
      </w:r>
      <w:r w:rsidRPr="002070D3">
        <w:t xml:space="preserve"> ou haut-parleur</w:t>
      </w:r>
      <w:r>
        <w:t>s ne sont</w:t>
      </w:r>
      <w:r w:rsidRPr="002070D3">
        <w:t xml:space="preserve"> pas jumelé</w:t>
      </w:r>
      <w:r>
        <w:t>s</w:t>
      </w:r>
      <w:r w:rsidRPr="002070D3">
        <w:t xml:space="preserve">, appuyez sur le bouton “Chercher“ pour chercher les appareils disponibles. Avant de débuter la recherche Bluetooth, assurez-vous que les écouteurs ou haut-parleurs sont </w:t>
      </w:r>
      <w:r>
        <w:t>allumés et</w:t>
      </w:r>
      <w:r w:rsidRPr="002070D3">
        <w:t xml:space="preserve"> réglé</w:t>
      </w:r>
      <w:r>
        <w:t>s</w:t>
      </w:r>
      <w:r w:rsidRPr="002070D3">
        <w:t xml:space="preserve"> à repérable ou visible. Référez-vous au </w:t>
      </w:r>
      <w:r>
        <w:t>manuel de vos écouteurs ou haut</w:t>
      </w:r>
      <w:r w:rsidRPr="002070D3">
        <w:t xml:space="preserve">-parleurs pour savoir comment les régler en mode repérable. Pour jumeler les écouteurs ou haut-parleurs, appuyez sur le nom de l’appareil et entrez le code si </w:t>
      </w:r>
      <w:r>
        <w:t>né</w:t>
      </w:r>
      <w:r w:rsidRPr="002070D3">
        <w:t xml:space="preserve">cessaire. Référez-vous au manuel des écouteurs ou haut-parleurs pour connaître le code.  </w:t>
      </w:r>
    </w:p>
    <w:p w14:paraId="448FFCE2" w14:textId="77777777" w:rsidR="00754C72" w:rsidRPr="00DC3AA5" w:rsidRDefault="00754C72" w:rsidP="00754C72">
      <w:pPr>
        <w:rPr>
          <w:sz w:val="20"/>
          <w:szCs w:val="20"/>
        </w:rPr>
      </w:pPr>
    </w:p>
    <w:p w14:paraId="1E093B77" w14:textId="6D45727C" w:rsidR="00D500B2" w:rsidRDefault="00754C72" w:rsidP="00754C72">
      <w:r w:rsidRPr="002070D3">
        <w:t>Lorsque jumelés, appuyez sur le nom de l’appareil pour le connecter. Vous aurez l</w:t>
      </w:r>
      <w:r>
        <w:t>’</w:t>
      </w:r>
      <w:r w:rsidRPr="002070D3">
        <w:t>option de connecter ou d’oublier l’appareil. Appuyez sur “Connecter</w:t>
      </w:r>
      <w:r>
        <w:t>’’</w:t>
      </w:r>
      <w:r w:rsidRPr="002070D3">
        <w:t xml:space="preserve">. </w:t>
      </w:r>
    </w:p>
    <w:p w14:paraId="1C45FA02" w14:textId="77777777" w:rsidR="00D500B2" w:rsidRPr="00D500B2" w:rsidRDefault="00D500B2" w:rsidP="00754C72"/>
    <w:p w14:paraId="007A268A" w14:textId="77777777" w:rsidR="00522C17" w:rsidRPr="00CF75EE" w:rsidRDefault="00522C17" w:rsidP="00522C17">
      <w:pPr>
        <w:jc w:val="center"/>
        <w:rPr>
          <w:lang w:val="nl-NL"/>
        </w:rPr>
      </w:pPr>
      <w:r w:rsidRPr="00EE7FB4">
        <w:rPr>
          <w:noProof/>
          <w:lang w:val="nl-NL"/>
        </w:rPr>
        <w:drawing>
          <wp:inline distT="0" distB="0" distL="0" distR="0" wp14:anchorId="69251C5A" wp14:editId="5433B514">
            <wp:extent cx="2577634" cy="1449919"/>
            <wp:effectExtent l="19050" t="19050" r="13335" b="1714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screen">
                      <a:extLst>
                        <a:ext uri="{28A0092B-C50C-407E-A947-70E740481C1C}">
                          <a14:useLocalDpi xmlns:a14="http://schemas.microsoft.com/office/drawing/2010/main"/>
                        </a:ext>
                      </a:extLst>
                    </a:blip>
                    <a:stretch>
                      <a:fillRect/>
                    </a:stretch>
                  </pic:blipFill>
                  <pic:spPr>
                    <a:xfrm>
                      <a:off x="0" y="0"/>
                      <a:ext cx="2577634" cy="1449919"/>
                    </a:xfrm>
                    <a:prstGeom prst="rect">
                      <a:avLst/>
                    </a:prstGeom>
                    <a:ln>
                      <a:solidFill>
                        <a:schemeClr val="bg1">
                          <a:lumMod val="65000"/>
                        </a:schemeClr>
                      </a:solidFill>
                    </a:ln>
                  </pic:spPr>
                </pic:pic>
              </a:graphicData>
            </a:graphic>
          </wp:inline>
        </w:drawing>
      </w:r>
      <w:r w:rsidRPr="00CF75EE">
        <w:rPr>
          <w:lang w:val="nl-NL"/>
        </w:rPr>
        <w:t xml:space="preserve">     </w:t>
      </w:r>
      <w:r>
        <w:rPr>
          <w:noProof/>
          <w:lang w:val="nl-NL"/>
        </w:rPr>
        <w:drawing>
          <wp:inline distT="0" distB="0" distL="0" distR="0" wp14:anchorId="34E0D7EC" wp14:editId="5EB6B142">
            <wp:extent cx="2554617" cy="1436972"/>
            <wp:effectExtent l="19050" t="19050" r="17145" b="1143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screen">
                      <a:extLst>
                        <a:ext uri="{28A0092B-C50C-407E-A947-70E740481C1C}">
                          <a14:useLocalDpi xmlns:a14="http://schemas.microsoft.com/office/drawing/2010/main"/>
                        </a:ext>
                      </a:extLst>
                    </a:blip>
                    <a:stretch>
                      <a:fillRect/>
                    </a:stretch>
                  </pic:blipFill>
                  <pic:spPr>
                    <a:xfrm>
                      <a:off x="0" y="0"/>
                      <a:ext cx="2554617" cy="1436972"/>
                    </a:xfrm>
                    <a:prstGeom prst="rect">
                      <a:avLst/>
                    </a:prstGeom>
                    <a:ln>
                      <a:solidFill>
                        <a:schemeClr val="bg1">
                          <a:lumMod val="65000"/>
                        </a:schemeClr>
                      </a:solidFill>
                    </a:ln>
                  </pic:spPr>
                </pic:pic>
              </a:graphicData>
            </a:graphic>
          </wp:inline>
        </w:drawing>
      </w:r>
    </w:p>
    <w:p w14:paraId="633B1946" w14:textId="77777777" w:rsidR="00D500B2" w:rsidRDefault="00D500B2" w:rsidP="00754C72">
      <w:pPr>
        <w:rPr>
          <w:lang w:val="nl-NL"/>
        </w:rPr>
      </w:pPr>
    </w:p>
    <w:p w14:paraId="1A6768F2" w14:textId="77777777" w:rsidR="00754C72" w:rsidRDefault="00754C72" w:rsidP="00754C72">
      <w:pPr>
        <w:rPr>
          <w:iCs/>
        </w:rPr>
      </w:pPr>
      <w:r w:rsidRPr="00754C72">
        <w:rPr>
          <w:lang w:val="nl-NL"/>
        </w:rPr>
        <w:t xml:space="preserve">Le nom de l’appareil connecté apparaîtra en bleu et sera coché. </w:t>
      </w:r>
      <w:r>
        <w:t>Pour oublier</w:t>
      </w:r>
      <w:r w:rsidRPr="000F7576">
        <w:t xml:space="preserve"> un appareil, appuyez sur le bouton </w:t>
      </w:r>
      <w:r w:rsidRPr="000F7576">
        <w:rPr>
          <w:iCs/>
        </w:rPr>
        <w:t xml:space="preserve">“Oublier”. L’appareil disparaîtra de la liste d’appareils jumelés. </w:t>
      </w:r>
    </w:p>
    <w:p w14:paraId="712F2C6C" w14:textId="77777777" w:rsidR="00DC3AA5" w:rsidRPr="00DC3AA5" w:rsidRDefault="00DC3AA5" w:rsidP="00754C72">
      <w:pPr>
        <w:rPr>
          <w:iCs/>
          <w:sz w:val="20"/>
          <w:szCs w:val="20"/>
        </w:rPr>
      </w:pPr>
    </w:p>
    <w:p w14:paraId="6AA51B37" w14:textId="77777777" w:rsidR="00754C72" w:rsidRPr="000F7576" w:rsidRDefault="00754C72" w:rsidP="00754C72">
      <w:pPr>
        <w:rPr>
          <w:iCs/>
        </w:rPr>
      </w:pPr>
      <w:r w:rsidRPr="00DC2D49">
        <w:rPr>
          <w:rFonts w:cs="Arial"/>
          <w:b/>
          <w:iCs/>
        </w:rPr>
        <w:t>Remarque</w:t>
      </w:r>
      <w:r w:rsidRPr="00DC2D49">
        <w:rPr>
          <w:rFonts w:cs="Arial"/>
          <w:iCs/>
        </w:rPr>
        <w:t xml:space="preserve">: Seuls les écouteurs et les haut-parleurs Bluetooth version 4.0 et supérieurs sont pris en charge.  </w:t>
      </w:r>
    </w:p>
    <w:p w14:paraId="191BFACB" w14:textId="77777777" w:rsidR="00194814" w:rsidRDefault="00194814" w:rsidP="00194814">
      <w:pPr>
        <w:pStyle w:val="Heading3"/>
      </w:pPr>
      <w:bookmarkStart w:id="495" w:name="_Toc4397390"/>
      <w:bookmarkStart w:id="496" w:name="_Toc493080419"/>
      <w:r>
        <w:lastRenderedPageBreak/>
        <w:t>Ligne</w:t>
      </w:r>
      <w:bookmarkEnd w:id="495"/>
    </w:p>
    <w:p w14:paraId="462A9AA3" w14:textId="53A09CE8" w:rsidR="00194814" w:rsidRDefault="00194814" w:rsidP="00194814">
      <w:r>
        <w:t>Cet élément de menu vous permet de modifier la position de la ligne de lecture sur l’une de ses six positions ; haut horizontal, centre horizontal, bas horizontal, vertical gauche, centre vertical, vertical droit. Par défaut, la ligne de lecture est placée horizontalement au centre de l'écran.</w:t>
      </w:r>
    </w:p>
    <w:p w14:paraId="6B7B2F29" w14:textId="77777777" w:rsidR="00194814" w:rsidRDefault="00194814" w:rsidP="00194814">
      <w:pPr>
        <w:pStyle w:val="Heading3"/>
      </w:pPr>
      <w:bookmarkStart w:id="497" w:name="_Toc4397391"/>
      <w:r>
        <w:t>Boutons</w:t>
      </w:r>
      <w:bookmarkEnd w:id="497"/>
    </w:p>
    <w:p w14:paraId="6FCD30D4" w14:textId="77777777" w:rsidR="00194814" w:rsidRDefault="00194814" w:rsidP="00194814">
      <w:r w:rsidRPr="00194814">
        <w:t>Cet élément de menu vous permet de modifier la position de la barre de boutons sur l’une des deux positions suivantes : bas ou côté. Selon vos préférences,</w:t>
      </w:r>
      <w:r>
        <w:t xml:space="preserve"> vous pouvez modifier la position de la barre de boutons en bas ou sur le côté de l'écran. Le réglage par défaut est “Bas”.</w:t>
      </w:r>
    </w:p>
    <w:p w14:paraId="2DD71573" w14:textId="77777777" w:rsidR="00194814" w:rsidRDefault="00194814" w:rsidP="00194814"/>
    <w:p w14:paraId="294FC2BA" w14:textId="77777777" w:rsidR="00194814" w:rsidRPr="00194814" w:rsidRDefault="00194814" w:rsidP="00194814">
      <w:pPr>
        <w:rPr>
          <w:i/>
        </w:rPr>
      </w:pPr>
      <w:r w:rsidRPr="00194814">
        <w:rPr>
          <w:i/>
        </w:rPr>
        <w:t>Veuillez noter que la position de la barre peut être différente en fonction de l'accessoire utilisé.</w:t>
      </w:r>
    </w:p>
    <w:p w14:paraId="11659548" w14:textId="77777777" w:rsidR="00194814" w:rsidRDefault="00194814" w:rsidP="00194814"/>
    <w:p w14:paraId="51FE999C" w14:textId="73EE2099" w:rsidR="00194814" w:rsidRDefault="00194814" w:rsidP="00194814">
      <w:pPr>
        <w:pStyle w:val="Heading3"/>
      </w:pPr>
      <w:bookmarkStart w:id="498" w:name="_Toc4397392"/>
      <w:r>
        <w:t>Thème</w:t>
      </w:r>
      <w:bookmarkEnd w:id="498"/>
    </w:p>
    <w:p w14:paraId="2F57E52B" w14:textId="77777777" w:rsidR="00194814" w:rsidRDefault="00194814" w:rsidP="00194814">
      <w:r>
        <w:t>Cet élément de menu vous permet de sélectionner un thème clair ou foncé pour les boutons et les menus.</w:t>
      </w:r>
    </w:p>
    <w:p w14:paraId="011C9CD6" w14:textId="77777777" w:rsidR="00194814" w:rsidRDefault="00194814" w:rsidP="00194814"/>
    <w:p w14:paraId="3534BC22" w14:textId="07A369AA" w:rsidR="00194814" w:rsidRDefault="00194814" w:rsidP="00194814">
      <w:pPr>
        <w:pStyle w:val="Heading3"/>
      </w:pPr>
      <w:bookmarkStart w:id="499" w:name="_Toc4397393"/>
      <w:r w:rsidRPr="005970EF">
        <w:rPr>
          <w:rStyle w:val="Opmaakprofiel14ptVet"/>
          <w:b/>
          <w:bCs/>
          <w:noProof/>
          <w:sz w:val="32"/>
          <w:lang w:val="nl-NL"/>
        </w:rPr>
        <w:drawing>
          <wp:anchor distT="0" distB="0" distL="114300" distR="114300" simplePos="0" relativeHeight="251875328" behindDoc="0" locked="0" layoutInCell="1" allowOverlap="1" wp14:anchorId="231959BA" wp14:editId="21BB0785">
            <wp:simplePos x="0" y="0"/>
            <wp:positionH relativeFrom="margin">
              <wp:align>left</wp:align>
            </wp:positionH>
            <wp:positionV relativeFrom="paragraph">
              <wp:posOffset>163195</wp:posOffset>
            </wp:positionV>
            <wp:extent cx="546100" cy="542925"/>
            <wp:effectExtent l="0" t="0" r="6350" b="9525"/>
            <wp:wrapSquare wrapText="bothSides"/>
            <wp:docPr id="150" name="Afbeelding 34"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t>Colonnes (Compact 6 HD Speech uniquement)</w:t>
      </w:r>
      <w:bookmarkEnd w:id="499"/>
    </w:p>
    <w:p w14:paraId="10F58F4A" w14:textId="0AD368D6" w:rsidR="00194814" w:rsidRDefault="00194814" w:rsidP="00194814">
      <w:r>
        <w:t xml:space="preserve">Cet élément de menu vous permet de choisir si vous voulez que le Compact 6 HD Speech lise uniquement les colonnes complètes, ou les colonnes incomplètes. Par défaut, l'option </w:t>
      </w:r>
      <w:r>
        <w:lastRenderedPageBreak/>
        <w:t>Lire uniquement les colonnes complètes est sélectionnée. Veuillez noter que si vous choisissez de lire des colonnes incomplètes, tous les caractères et tous les mots ne sont pas entièrement capturés, ce qui peut entraîner un texte incohérent.</w:t>
      </w:r>
    </w:p>
    <w:p w14:paraId="3786CD3F" w14:textId="77777777" w:rsidR="00194814" w:rsidRPr="00194814" w:rsidRDefault="00194814" w:rsidP="00194814">
      <w:pPr>
        <w:pStyle w:val="Heading3"/>
        <w:rPr>
          <w:lang w:val="nl-NL"/>
        </w:rPr>
      </w:pPr>
      <w:bookmarkStart w:id="500" w:name="_Toc4397394"/>
      <w:r w:rsidRPr="00194814">
        <w:rPr>
          <w:lang w:val="nl-NL"/>
        </w:rPr>
        <w:t>Lumières</w:t>
      </w:r>
      <w:bookmarkEnd w:id="500"/>
    </w:p>
    <w:p w14:paraId="497CA8AD" w14:textId="77777777" w:rsidR="00194814" w:rsidRDefault="00194814" w:rsidP="00194814">
      <w:r w:rsidRPr="00194814">
        <w:rPr>
          <w:lang w:val="nl-NL"/>
        </w:rPr>
        <w:t xml:space="preserve">Cet élément de menu vous permet d'activer ou de désactiver les lumières en mode grossissement et en mode Vue d'ensemble. </w:t>
      </w:r>
      <w:r>
        <w:t>Les voyants de la loupe sont situés à gauche et à droite de la caméra de grossissement. Par défaut, les lumières de lecture sont activées pour une qualité d'image optimale.</w:t>
      </w:r>
    </w:p>
    <w:p w14:paraId="143F1E2F" w14:textId="4E5FD6EE" w:rsidR="00754C72" w:rsidRPr="00194814" w:rsidRDefault="00194814" w:rsidP="00194814">
      <w:r>
        <w:t>Le voyant de la vue d’ensemble est situé à côté de la caméra de la vue d’ensemble. Par défaut, le voyant de vue d'ensemble est désactivé.</w:t>
      </w:r>
      <w:r w:rsidR="00754C72" w:rsidRPr="00194814">
        <w:t>Sourdine</w:t>
      </w:r>
      <w:bookmarkEnd w:id="496"/>
    </w:p>
    <w:p w14:paraId="1E369245" w14:textId="1B0CF6BE" w:rsidR="00031FE5" w:rsidRPr="00031FE5" w:rsidRDefault="00031FE5" w:rsidP="00031FE5">
      <w:pPr>
        <w:pStyle w:val="Heading3"/>
        <w:rPr>
          <w:lang w:val="nl-NL"/>
        </w:rPr>
      </w:pPr>
      <w:bookmarkStart w:id="501" w:name="_Toc4397395"/>
      <w:bookmarkStart w:id="502" w:name="_Toc493080423"/>
      <w:r>
        <w:rPr>
          <w:lang w:val="nl-NL"/>
        </w:rPr>
        <w:t>S</w:t>
      </w:r>
      <w:r w:rsidRPr="00031FE5">
        <w:rPr>
          <w:lang w:val="nl-NL"/>
        </w:rPr>
        <w:t>on</w:t>
      </w:r>
      <w:bookmarkEnd w:id="501"/>
    </w:p>
    <w:p w14:paraId="5AD14378" w14:textId="77777777" w:rsidR="00031FE5" w:rsidRDefault="00031FE5" w:rsidP="00031FE5">
      <w:r w:rsidRPr="00031FE5">
        <w:rPr>
          <w:lang w:val="nl-NL"/>
        </w:rPr>
        <w:t xml:space="preserve">Cet élément du menu vous permet de désactiver le retour audio et d'activer ou de désactiver le retour de vibration. </w:t>
      </w:r>
      <w:r w:rsidRPr="00031FE5">
        <w:t>Par défaut, le son et les vibrations sont activés.</w:t>
      </w:r>
    </w:p>
    <w:p w14:paraId="300D4FFA" w14:textId="29164131" w:rsidR="00754C72" w:rsidRPr="00031FE5" w:rsidRDefault="00754C72" w:rsidP="00031FE5">
      <w:pPr>
        <w:pStyle w:val="Heading3"/>
      </w:pPr>
      <w:bookmarkStart w:id="503" w:name="_Toc4397396"/>
      <w:r w:rsidRPr="00031FE5">
        <w:t>Mode veille</w:t>
      </w:r>
      <w:bookmarkEnd w:id="502"/>
      <w:bookmarkEnd w:id="503"/>
      <w:r w:rsidRPr="00031FE5">
        <w:t xml:space="preserve"> </w:t>
      </w:r>
    </w:p>
    <w:p w14:paraId="09C1E697" w14:textId="70B84787" w:rsidR="00754C72" w:rsidRPr="00031FE5" w:rsidRDefault="00754C72" w:rsidP="00754C72">
      <w:pPr>
        <w:rPr>
          <w:szCs w:val="26"/>
        </w:rPr>
      </w:pPr>
      <w:r w:rsidRPr="0045654F">
        <w:t xml:space="preserve">Le temps d’inactivité nécessaire à la mode veille peut être modifié à l’aide de cette option. Il suffit d’appuyer sur n’importe quel bouton pour réveiller le Compact 6 HD. </w:t>
      </w:r>
      <w:r w:rsidRPr="00031FE5">
        <w:t xml:space="preserve">Par défaut, le temps d’inactivité nécessaire à la mode veille est réglé à </w:t>
      </w:r>
      <w:r w:rsidR="00031FE5" w:rsidRPr="00031FE5">
        <w:t>4</w:t>
      </w:r>
      <w:r w:rsidR="00E31275" w:rsidRPr="00031FE5">
        <w:t xml:space="preserve"> </w:t>
      </w:r>
      <w:r w:rsidRPr="00031FE5">
        <w:t>minutes.</w:t>
      </w:r>
    </w:p>
    <w:p w14:paraId="38B71793" w14:textId="12B6A9D7" w:rsidR="00031FE5" w:rsidRDefault="00031FE5" w:rsidP="00031FE5">
      <w:pPr>
        <w:pStyle w:val="Heading3"/>
      </w:pPr>
      <w:bookmarkStart w:id="504" w:name="_Toc4397397"/>
      <w:bookmarkStart w:id="505" w:name="_Toc493080425"/>
      <w:r>
        <w:lastRenderedPageBreak/>
        <w:t>Langue (Compact 6 HD uniquement)</w:t>
      </w:r>
      <w:bookmarkEnd w:id="504"/>
    </w:p>
    <w:p w14:paraId="63103CC4" w14:textId="77777777" w:rsidR="00031FE5" w:rsidRDefault="00031FE5" w:rsidP="00031FE5">
      <w:r>
        <w:t>Cet élément de menu vous permet de choisir la langue du Compact 6 HD. Appuyez pour sélectionner votre langue de menu préférée.</w:t>
      </w:r>
    </w:p>
    <w:p w14:paraId="4D64C806" w14:textId="3CF03293" w:rsidR="00754C72" w:rsidRDefault="00754C72" w:rsidP="00754C72">
      <w:pPr>
        <w:pStyle w:val="Heading3"/>
      </w:pPr>
      <w:bookmarkStart w:id="506" w:name="_Toc4397398"/>
      <w:bookmarkStart w:id="507" w:name="_Toc493080426"/>
      <w:bookmarkEnd w:id="505"/>
      <w:r>
        <w:t>Restau</w:t>
      </w:r>
      <w:r w:rsidRPr="001D25E4">
        <w:t>re</w:t>
      </w:r>
      <w:r>
        <w:t>r</w:t>
      </w:r>
      <w:bookmarkEnd w:id="506"/>
      <w:r>
        <w:t xml:space="preserve"> </w:t>
      </w:r>
      <w:bookmarkEnd w:id="507"/>
    </w:p>
    <w:p w14:paraId="2E5A62A0" w14:textId="77777777" w:rsidR="00754C72" w:rsidRDefault="00754C72" w:rsidP="00754C72">
      <w:r>
        <w:t xml:space="preserve">Appuyez sur cette option pour restaurer les paramètres par défaut. Le Compact 6 HD vous demandera de confirmer la restauration. Sélectionnez </w:t>
      </w:r>
      <w:r w:rsidRPr="001D25E4">
        <w:t>“</w:t>
      </w:r>
      <w:r>
        <w:t>Oui</w:t>
      </w:r>
      <w:r w:rsidRPr="001D25E4">
        <w:t>”</w:t>
      </w:r>
      <w:r>
        <w:t xml:space="preserve"> pour restaurer les paramètres par défaut</w:t>
      </w:r>
      <w:r w:rsidRPr="001D25E4">
        <w:t xml:space="preserve">. </w:t>
      </w:r>
      <w:r>
        <w:t xml:space="preserve">Sélectionnez </w:t>
      </w:r>
      <w:r w:rsidRPr="001D25E4">
        <w:t>“No</w:t>
      </w:r>
      <w:r>
        <w:t>n</w:t>
      </w:r>
      <w:r w:rsidRPr="001D25E4">
        <w:t>”</w:t>
      </w:r>
      <w:r>
        <w:t xml:space="preserve"> pour annuler la restauration</w:t>
      </w:r>
      <w:r w:rsidRPr="001D25E4">
        <w:t xml:space="preserve">. </w:t>
      </w:r>
    </w:p>
    <w:p w14:paraId="5C8662CC" w14:textId="77777777" w:rsidR="00754C72" w:rsidRPr="00FE17CC" w:rsidRDefault="00754C72" w:rsidP="00754C72">
      <w:pPr>
        <w:sectPr w:rsidR="00754C72" w:rsidRPr="00FE17CC" w:rsidSect="0096636F">
          <w:headerReference w:type="even" r:id="rId124"/>
          <w:headerReference w:type="default" r:id="rId125"/>
          <w:footerReference w:type="even" r:id="rId126"/>
          <w:type w:val="continuous"/>
          <w:pgSz w:w="11907" w:h="8391" w:orient="landscape" w:code="11"/>
          <w:pgMar w:top="720" w:right="708" w:bottom="720" w:left="720" w:header="567" w:footer="567" w:gutter="0"/>
          <w:cols w:space="720"/>
          <w:docGrid w:linePitch="381"/>
        </w:sectPr>
      </w:pPr>
    </w:p>
    <w:p w14:paraId="2A8921AC" w14:textId="77777777" w:rsidR="00754C72" w:rsidRPr="00D57BEE" w:rsidRDefault="00754C72" w:rsidP="00754C72">
      <w:pPr>
        <w:pStyle w:val="Heading1"/>
        <w:rPr>
          <w:rStyle w:val="Opmaakprofiel14ptVet"/>
          <w:b/>
          <w:bCs/>
          <w:sz w:val="32"/>
        </w:rPr>
      </w:pPr>
      <w:bookmarkStart w:id="508" w:name="_Toc493080427"/>
      <w:bookmarkStart w:id="509" w:name="_Toc4397399"/>
      <w:r w:rsidRPr="00D57BEE">
        <w:rPr>
          <w:rStyle w:val="Opmaakprofiel14ptVet"/>
          <w:b/>
          <w:bCs/>
          <w:sz w:val="32"/>
        </w:rPr>
        <w:lastRenderedPageBreak/>
        <w:t>Annexe A: Information</w:t>
      </w:r>
      <w:r>
        <w:rPr>
          <w:rStyle w:val="Opmaakprofiel14ptVet"/>
          <w:b/>
          <w:bCs/>
          <w:sz w:val="32"/>
        </w:rPr>
        <w:t>s</w:t>
      </w:r>
      <w:r w:rsidRPr="00D57BEE">
        <w:rPr>
          <w:rStyle w:val="Opmaakprofiel14ptVet"/>
          <w:b/>
          <w:bCs/>
          <w:sz w:val="32"/>
        </w:rPr>
        <w:t xml:space="preserve"> technique</w:t>
      </w:r>
      <w:r>
        <w:rPr>
          <w:rStyle w:val="Opmaakprofiel14ptVet"/>
          <w:b/>
          <w:bCs/>
          <w:sz w:val="32"/>
        </w:rPr>
        <w:t>s</w:t>
      </w:r>
      <w:bookmarkEnd w:id="508"/>
      <w:bookmarkEnd w:id="509"/>
    </w:p>
    <w:p w14:paraId="69DD9D19" w14:textId="2CE49353" w:rsidR="00754C72" w:rsidRPr="00D57BEE" w:rsidRDefault="00754C72" w:rsidP="00754C72">
      <w:pPr>
        <w:ind w:right="42"/>
      </w:pPr>
      <w:r w:rsidRPr="00D57BEE">
        <w:t>Grossissement</w:t>
      </w:r>
      <w:r w:rsidRPr="00D57BEE">
        <w:tab/>
      </w:r>
      <w:r w:rsidRPr="00D57BEE">
        <w:tab/>
      </w:r>
      <w:r w:rsidRPr="00D57BEE">
        <w:tab/>
      </w:r>
      <w:r w:rsidR="00F94EB7">
        <w:t>&lt;0.5X - &gt; 21X</w:t>
      </w:r>
    </w:p>
    <w:p w14:paraId="75E0AB36" w14:textId="77777777" w:rsidR="00754C72" w:rsidRPr="00754C72" w:rsidRDefault="00754C72" w:rsidP="00754C72">
      <w:pPr>
        <w:pStyle w:val="BodyText"/>
        <w:ind w:right="42"/>
        <w:rPr>
          <w:sz w:val="24"/>
          <w:lang w:val="nl-NL"/>
        </w:rPr>
      </w:pPr>
      <w:r w:rsidRPr="00754C72">
        <w:rPr>
          <w:sz w:val="24"/>
          <w:lang w:val="nl-NL"/>
        </w:rPr>
        <w:t>Modes de visualisation</w:t>
      </w:r>
      <w:r w:rsidRPr="00754C72">
        <w:rPr>
          <w:sz w:val="24"/>
          <w:lang w:val="nl-NL"/>
        </w:rPr>
        <w:tab/>
      </w:r>
      <w:r w:rsidRPr="00754C72">
        <w:rPr>
          <w:sz w:val="24"/>
          <w:lang w:val="nl-NL"/>
        </w:rPr>
        <w:tab/>
        <w:t xml:space="preserve">Mode photo pleine couleur </w:t>
      </w:r>
    </w:p>
    <w:p w14:paraId="47151C5F" w14:textId="77777777" w:rsidR="00754C72" w:rsidRPr="00D57BEE" w:rsidRDefault="00754C72" w:rsidP="00754C72">
      <w:pPr>
        <w:pStyle w:val="BodyText"/>
        <w:ind w:right="42"/>
        <w:rPr>
          <w:sz w:val="24"/>
        </w:rPr>
      </w:pPr>
      <w:r w:rsidRPr="00754C72">
        <w:rPr>
          <w:sz w:val="24"/>
          <w:lang w:val="nl-NL"/>
        </w:rPr>
        <w:tab/>
      </w:r>
      <w:r w:rsidRPr="00754C72">
        <w:rPr>
          <w:sz w:val="24"/>
          <w:lang w:val="nl-NL"/>
        </w:rPr>
        <w:tab/>
      </w:r>
      <w:r w:rsidRPr="00754C72">
        <w:rPr>
          <w:sz w:val="24"/>
          <w:lang w:val="nl-NL"/>
        </w:rPr>
        <w:tab/>
      </w:r>
      <w:r w:rsidRPr="00754C72">
        <w:rPr>
          <w:sz w:val="24"/>
          <w:lang w:val="nl-NL"/>
        </w:rPr>
        <w:tab/>
      </w:r>
      <w:r w:rsidRPr="00754C72">
        <w:rPr>
          <w:sz w:val="24"/>
          <w:lang w:val="nl-NL"/>
        </w:rPr>
        <w:tab/>
      </w:r>
      <w:r w:rsidRPr="00D57BEE">
        <w:rPr>
          <w:sz w:val="24"/>
        </w:rPr>
        <w:t>Contraste élevé, blanc sur noir</w:t>
      </w:r>
    </w:p>
    <w:p w14:paraId="0FEE35C4" w14:textId="77777777" w:rsidR="00754C72" w:rsidRPr="00D57BEE" w:rsidRDefault="00754C72" w:rsidP="00754C72">
      <w:pPr>
        <w:pStyle w:val="BodyText"/>
        <w:ind w:right="42"/>
        <w:rPr>
          <w:sz w:val="24"/>
        </w:rPr>
      </w:pPr>
      <w:r w:rsidRPr="00D57BEE">
        <w:rPr>
          <w:sz w:val="24"/>
        </w:rPr>
        <w:tab/>
      </w:r>
      <w:r w:rsidRPr="00D57BEE">
        <w:rPr>
          <w:sz w:val="24"/>
        </w:rPr>
        <w:tab/>
      </w:r>
      <w:r w:rsidRPr="00D57BEE">
        <w:rPr>
          <w:sz w:val="24"/>
        </w:rPr>
        <w:tab/>
      </w:r>
      <w:r w:rsidRPr="00D57BEE">
        <w:rPr>
          <w:sz w:val="24"/>
        </w:rPr>
        <w:tab/>
      </w:r>
      <w:r w:rsidRPr="00D57BEE">
        <w:rPr>
          <w:sz w:val="24"/>
        </w:rPr>
        <w:tab/>
        <w:t>Contraste élevé, noir sur blanc</w:t>
      </w:r>
    </w:p>
    <w:p w14:paraId="40915E18" w14:textId="77777777" w:rsidR="00754C72" w:rsidRPr="00D57BEE" w:rsidRDefault="00754C72" w:rsidP="00754C72">
      <w:pPr>
        <w:pStyle w:val="BodyText"/>
        <w:ind w:right="42"/>
        <w:rPr>
          <w:sz w:val="24"/>
        </w:rPr>
      </w:pPr>
      <w:r w:rsidRPr="00D57BEE">
        <w:rPr>
          <w:sz w:val="24"/>
        </w:rPr>
        <w:tab/>
      </w:r>
      <w:r w:rsidRPr="00D57BEE">
        <w:rPr>
          <w:sz w:val="24"/>
        </w:rPr>
        <w:tab/>
      </w:r>
      <w:r w:rsidRPr="00D57BEE">
        <w:rPr>
          <w:sz w:val="24"/>
        </w:rPr>
        <w:tab/>
      </w:r>
      <w:r w:rsidRPr="00D57BEE">
        <w:rPr>
          <w:sz w:val="24"/>
        </w:rPr>
        <w:tab/>
      </w:r>
      <w:r w:rsidRPr="00D57BEE">
        <w:rPr>
          <w:sz w:val="24"/>
        </w:rPr>
        <w:tab/>
        <w:t>Couleurs à contraste élevé combinaison 1</w:t>
      </w:r>
    </w:p>
    <w:p w14:paraId="23D399E9" w14:textId="77777777" w:rsidR="00754C72" w:rsidRPr="00D57BEE" w:rsidRDefault="00754C72" w:rsidP="00754C72">
      <w:pPr>
        <w:pStyle w:val="BodyText"/>
        <w:ind w:right="42"/>
        <w:rPr>
          <w:sz w:val="24"/>
        </w:rPr>
      </w:pPr>
      <w:r w:rsidRPr="00D57BEE">
        <w:rPr>
          <w:sz w:val="24"/>
        </w:rPr>
        <w:tab/>
      </w:r>
      <w:r w:rsidRPr="00D57BEE">
        <w:rPr>
          <w:sz w:val="24"/>
        </w:rPr>
        <w:tab/>
      </w:r>
      <w:r w:rsidRPr="00D57BEE">
        <w:rPr>
          <w:sz w:val="24"/>
        </w:rPr>
        <w:tab/>
      </w:r>
      <w:r w:rsidRPr="00D57BEE">
        <w:rPr>
          <w:sz w:val="24"/>
        </w:rPr>
        <w:tab/>
      </w:r>
      <w:r w:rsidRPr="00D57BEE">
        <w:rPr>
          <w:sz w:val="24"/>
        </w:rPr>
        <w:tab/>
        <w:t>Couleurs à contraste élevé combinaison 2</w:t>
      </w:r>
    </w:p>
    <w:p w14:paraId="07C4354C" w14:textId="77777777" w:rsidR="00754C72" w:rsidRPr="00D57BEE" w:rsidRDefault="00754C72" w:rsidP="00754C72">
      <w:pPr>
        <w:ind w:right="42"/>
      </w:pPr>
      <w:r w:rsidRPr="00D57BEE">
        <w:t>Mise au point</w:t>
      </w:r>
      <w:r w:rsidRPr="00D57BEE">
        <w:tab/>
      </w:r>
      <w:r w:rsidRPr="00D57BEE">
        <w:tab/>
      </w:r>
      <w:r w:rsidRPr="00D57BEE">
        <w:tab/>
        <w:t>Mise au point automatique</w:t>
      </w:r>
    </w:p>
    <w:p w14:paraId="0D3D5A30" w14:textId="77777777" w:rsidR="00754C72" w:rsidRPr="00754C72" w:rsidRDefault="00754C72" w:rsidP="00754C72">
      <w:pPr>
        <w:ind w:right="42"/>
        <w:rPr>
          <w:lang w:val="nl-NL"/>
        </w:rPr>
      </w:pPr>
      <w:r w:rsidRPr="00754C72">
        <w:rPr>
          <w:lang w:val="nl-NL"/>
        </w:rPr>
        <w:t>Rapport de contraste élevé</w:t>
      </w:r>
      <w:r w:rsidRPr="00754C72">
        <w:rPr>
          <w:lang w:val="nl-NL"/>
        </w:rPr>
        <w:tab/>
        <w:t>700:1</w:t>
      </w:r>
    </w:p>
    <w:p w14:paraId="05B9920C" w14:textId="77777777" w:rsidR="00754C72" w:rsidRPr="00754C72" w:rsidRDefault="00754C72" w:rsidP="00754C72">
      <w:pPr>
        <w:ind w:right="42"/>
        <w:rPr>
          <w:lang w:val="nl-NL"/>
        </w:rPr>
      </w:pPr>
      <w:r w:rsidRPr="00754C72">
        <w:rPr>
          <w:lang w:val="nl-NL"/>
        </w:rPr>
        <w:t>Écran à haute luminosité</w:t>
      </w:r>
      <w:r w:rsidRPr="00754C72">
        <w:rPr>
          <w:lang w:val="nl-NL"/>
        </w:rPr>
        <w:tab/>
      </w:r>
      <w:r w:rsidRPr="00754C72">
        <w:rPr>
          <w:lang w:val="nl-NL"/>
        </w:rPr>
        <w:tab/>
        <w:t>350 cd/m2</w:t>
      </w:r>
    </w:p>
    <w:p w14:paraId="3B248916" w14:textId="77777777" w:rsidR="00754C72" w:rsidRPr="00D57BEE" w:rsidRDefault="00754C72" w:rsidP="00754C72">
      <w:pPr>
        <w:ind w:right="42"/>
      </w:pPr>
      <w:r w:rsidRPr="00D57BEE">
        <w:t>Écran</w:t>
      </w:r>
      <w:r w:rsidRPr="00D57BEE">
        <w:tab/>
      </w:r>
      <w:r w:rsidRPr="00D57BEE">
        <w:tab/>
      </w:r>
      <w:r w:rsidRPr="00D57BEE">
        <w:tab/>
      </w:r>
      <w:r w:rsidRPr="00D57BEE">
        <w:tab/>
        <w:t xml:space="preserve">           5.94” TFT</w:t>
      </w:r>
    </w:p>
    <w:p w14:paraId="03ABE9B6" w14:textId="77777777" w:rsidR="00754C72" w:rsidRPr="00D57BEE" w:rsidRDefault="00754C72" w:rsidP="00754C72">
      <w:pPr>
        <w:ind w:right="42"/>
      </w:pPr>
      <w:r w:rsidRPr="00D57BEE">
        <w:t>Résolution d’écran</w:t>
      </w:r>
      <w:r w:rsidRPr="00D57BEE">
        <w:tab/>
      </w:r>
      <w:r w:rsidRPr="00D57BEE">
        <w:tab/>
      </w:r>
      <w:r w:rsidRPr="00D57BEE">
        <w:tab/>
        <w:t>1280 x 720</w:t>
      </w:r>
    </w:p>
    <w:p w14:paraId="7531A0FD" w14:textId="77777777" w:rsidR="00754C72" w:rsidRPr="00D57BEE" w:rsidRDefault="00754C72" w:rsidP="00754C72">
      <w:pPr>
        <w:ind w:right="42"/>
      </w:pPr>
      <w:r w:rsidRPr="00D57BEE">
        <w:t>Dimensions</w:t>
      </w:r>
      <w:r w:rsidRPr="00D57BEE">
        <w:tab/>
      </w:r>
      <w:r w:rsidRPr="00D57BEE">
        <w:tab/>
      </w:r>
      <w:r w:rsidRPr="00D57BEE">
        <w:tab/>
      </w:r>
      <w:r w:rsidRPr="00D57BEE">
        <w:tab/>
        <w:t>183 x 95 x 14 mm / 7.2 x 3.7 x 0.55 po</w:t>
      </w:r>
    </w:p>
    <w:p w14:paraId="0BF9FAC1" w14:textId="77777777" w:rsidR="00754C72" w:rsidRPr="00D57BEE" w:rsidRDefault="00754C72" w:rsidP="00754C72">
      <w:pPr>
        <w:ind w:right="42"/>
      </w:pPr>
      <w:r w:rsidRPr="00D57BEE">
        <w:t>Poids du Compact 6 HD</w:t>
      </w:r>
      <w:r w:rsidRPr="00D57BEE">
        <w:tab/>
      </w:r>
      <w:r w:rsidRPr="00D57BEE">
        <w:tab/>
        <w:t>270 grammes / 9.5 onces</w:t>
      </w:r>
    </w:p>
    <w:p w14:paraId="101586DF" w14:textId="77777777" w:rsidR="00754C72" w:rsidRPr="00D57BEE" w:rsidRDefault="00754C72" w:rsidP="00754C72">
      <w:pPr>
        <w:ind w:right="42"/>
      </w:pPr>
      <w:r w:rsidRPr="00D57BEE">
        <w:t>Poids du socle de lecture</w:t>
      </w:r>
      <w:r w:rsidRPr="00D57BEE">
        <w:tab/>
      </w:r>
      <w:r w:rsidRPr="00D57BEE">
        <w:tab/>
        <w:t>110 grammes / 3.0 onces</w:t>
      </w:r>
    </w:p>
    <w:p w14:paraId="24E3DACD" w14:textId="77777777" w:rsidR="00754C72" w:rsidRPr="00D57BEE" w:rsidRDefault="00754C72" w:rsidP="00754C72">
      <w:pPr>
        <w:ind w:right="42"/>
      </w:pPr>
      <w:r w:rsidRPr="00D57BEE">
        <w:t>Batterie</w:t>
      </w:r>
      <w:r w:rsidRPr="00D57BEE">
        <w:tab/>
      </w:r>
      <w:r w:rsidRPr="00D57BEE">
        <w:tab/>
      </w:r>
      <w:r w:rsidRPr="00D57BEE">
        <w:tab/>
      </w:r>
      <w:r w:rsidRPr="00D57BEE">
        <w:tab/>
        <w:t>environ 3 heures d’utilisation continue</w:t>
      </w:r>
    </w:p>
    <w:p w14:paraId="544DB061" w14:textId="77777777" w:rsidR="00754C72" w:rsidRPr="00754C72" w:rsidRDefault="00754C72" w:rsidP="00754C72">
      <w:pPr>
        <w:ind w:right="42"/>
        <w:rPr>
          <w:lang w:val="nl-NL"/>
        </w:rPr>
      </w:pPr>
      <w:r w:rsidRPr="00D57BEE">
        <w:t xml:space="preserve"> </w:t>
      </w:r>
      <w:r w:rsidRPr="00D57BEE">
        <w:tab/>
      </w:r>
      <w:r w:rsidRPr="00D57BEE">
        <w:tab/>
      </w:r>
      <w:r w:rsidRPr="00D57BEE">
        <w:tab/>
      </w:r>
      <w:r w:rsidRPr="00D57BEE">
        <w:tab/>
      </w:r>
      <w:r w:rsidRPr="00D57BEE">
        <w:tab/>
      </w:r>
      <w:r w:rsidRPr="00754C72">
        <w:rPr>
          <w:lang w:val="nl-NL"/>
        </w:rPr>
        <w:t>Environ 2 heures de temps de chargement</w:t>
      </w:r>
    </w:p>
    <w:p w14:paraId="43746523" w14:textId="77777777" w:rsidR="00754C72" w:rsidRPr="00D57BEE" w:rsidRDefault="00754C72" w:rsidP="00754C72">
      <w:pPr>
        <w:ind w:right="42"/>
      </w:pPr>
      <w:r w:rsidRPr="00D57BEE">
        <w:t>Batterie Li-poly</w:t>
      </w:r>
      <w:r w:rsidRPr="00D57BEE">
        <w:tab/>
      </w:r>
      <w:r w:rsidRPr="00D57BEE">
        <w:tab/>
      </w:r>
      <w:r w:rsidRPr="00D57BEE">
        <w:tab/>
        <w:t>rechargeable, 3.7V 2600mAH</w:t>
      </w:r>
    </w:p>
    <w:p w14:paraId="6358B8C5" w14:textId="77777777" w:rsidR="00754C72" w:rsidRPr="00D57BEE" w:rsidRDefault="00754C72" w:rsidP="00754C72">
      <w:pPr>
        <w:ind w:right="42"/>
      </w:pPr>
      <w:r w:rsidRPr="00D57BEE">
        <w:t>Type d’alimentation électrique      Intertek, MX15Z-0502500VU</w:t>
      </w:r>
    </w:p>
    <w:p w14:paraId="5DB53B3A" w14:textId="77777777" w:rsidR="00754C72" w:rsidRPr="00D57BEE" w:rsidRDefault="00754C72" w:rsidP="00754C72">
      <w:pPr>
        <w:ind w:right="42"/>
        <w:rPr>
          <w:rFonts w:eastAsia="PMingLiU"/>
          <w:lang w:eastAsia="zh-TW"/>
        </w:rPr>
      </w:pPr>
      <w:r w:rsidRPr="00D57BEE">
        <w:rPr>
          <w:rFonts w:eastAsia="PMingLiU"/>
          <w:lang w:eastAsia="zh-TW"/>
        </w:rPr>
        <w:t>Puissance d’entrée – Adaptateur</w:t>
      </w:r>
      <w:r w:rsidRPr="00D57BEE">
        <w:rPr>
          <w:rFonts w:eastAsia="PMingLiU"/>
          <w:lang w:eastAsia="zh-TW"/>
        </w:rPr>
        <w:tab/>
        <w:t>100-240V, 50-60Hz, 0.4A</w:t>
      </w:r>
    </w:p>
    <w:p w14:paraId="0CADFBDC" w14:textId="77777777" w:rsidR="00754C72" w:rsidRPr="00E30340" w:rsidRDefault="00754C72" w:rsidP="00754C72">
      <w:pPr>
        <w:ind w:right="42"/>
        <w:rPr>
          <w:b/>
        </w:rPr>
      </w:pPr>
      <w:r w:rsidRPr="00D57BEE">
        <w:rPr>
          <w:rFonts w:eastAsia="PMingLiU"/>
          <w:lang w:eastAsia="zh-TW"/>
        </w:rPr>
        <w:t>Puissance de sortie – Unité</w:t>
      </w:r>
      <w:r w:rsidRPr="00D57BEE">
        <w:rPr>
          <w:rFonts w:eastAsia="PMingLiU"/>
          <w:lang w:eastAsia="zh-TW"/>
        </w:rPr>
        <w:tab/>
        <w:t>DC5V-2.5A</w:t>
      </w:r>
      <w:r>
        <w:rPr>
          <w:lang w:val="en-GB"/>
        </w:rPr>
        <w:t xml:space="preserve"> </w:t>
      </w:r>
      <w:r>
        <w:rPr>
          <w:lang w:val="en-GB"/>
        </w:rPr>
        <w:br w:type="page"/>
      </w:r>
      <w:r w:rsidRPr="00E30340">
        <w:rPr>
          <w:b/>
        </w:rPr>
        <w:lastRenderedPageBreak/>
        <w:t>Conditions d’opération</w:t>
      </w:r>
    </w:p>
    <w:p w14:paraId="09A3EDF5" w14:textId="77777777" w:rsidR="00754C72" w:rsidRPr="00E30340" w:rsidRDefault="00754C72" w:rsidP="00754C72">
      <w:pPr>
        <w:ind w:right="42"/>
      </w:pPr>
      <w:r w:rsidRPr="00E30340">
        <w:t>Température</w:t>
      </w:r>
      <w:r w:rsidRPr="00E30340">
        <w:tab/>
      </w:r>
      <w:r>
        <w:tab/>
      </w:r>
      <w:r>
        <w:tab/>
      </w:r>
      <w:r w:rsidRPr="00E30340">
        <w:tab/>
        <w:t>+</w:t>
      </w:r>
      <w:smartTag w:uri="urn:schemas-microsoft-com:office:smarttags" w:element="metricconverter">
        <w:smartTagPr>
          <w:attr w:name="ProductID" w:val="10ﾰC"/>
        </w:smartTagPr>
        <w:r w:rsidRPr="00E30340">
          <w:rPr>
            <w:rFonts w:cs="Arial"/>
          </w:rPr>
          <w:t>10°C</w:t>
        </w:r>
      </w:smartTag>
      <w:r w:rsidRPr="00E30340">
        <w:rPr>
          <w:rFonts w:cs="Arial"/>
        </w:rPr>
        <w:t xml:space="preserve"> à </w:t>
      </w:r>
      <w:smartTag w:uri="urn:schemas-microsoft-com:office:smarttags" w:element="metricconverter">
        <w:smartTagPr>
          <w:attr w:name="ProductID" w:val="35ﾰC"/>
        </w:smartTagPr>
        <w:r w:rsidRPr="00E30340">
          <w:rPr>
            <w:rFonts w:cs="Arial"/>
          </w:rPr>
          <w:t>35°C</w:t>
        </w:r>
      </w:smartTag>
      <w:r w:rsidRPr="00E30340">
        <w:rPr>
          <w:rFonts w:cs="Arial"/>
        </w:rPr>
        <w:t xml:space="preserve"> / </w:t>
      </w:r>
      <w:smartTag w:uri="urn:schemas-microsoft-com:office:smarttags" w:element="metricconverter">
        <w:smartTagPr>
          <w:attr w:name="ProductID" w:val="50ﾰF"/>
        </w:smartTagPr>
        <w:r w:rsidRPr="00E30340">
          <w:rPr>
            <w:rFonts w:cs="Arial"/>
          </w:rPr>
          <w:t>50°F</w:t>
        </w:r>
      </w:smartTag>
      <w:r w:rsidRPr="00E30340">
        <w:rPr>
          <w:rFonts w:cs="Arial"/>
        </w:rPr>
        <w:t xml:space="preserve"> à </w:t>
      </w:r>
      <w:smartTag w:uri="urn:schemas-microsoft-com:office:smarttags" w:element="metricconverter">
        <w:smartTagPr>
          <w:attr w:name="ProductID" w:val="95ﾰF"/>
        </w:smartTagPr>
        <w:r w:rsidRPr="00E30340">
          <w:rPr>
            <w:rFonts w:cs="Arial"/>
          </w:rPr>
          <w:t>95°F</w:t>
        </w:r>
      </w:smartTag>
    </w:p>
    <w:p w14:paraId="70EC8AF8" w14:textId="77777777" w:rsidR="00754C72" w:rsidRPr="00E30340" w:rsidRDefault="00754C72" w:rsidP="00754C72">
      <w:pPr>
        <w:ind w:right="42"/>
      </w:pPr>
      <w:r w:rsidRPr="00E30340">
        <w:t>Humidité</w:t>
      </w:r>
      <w:r w:rsidRPr="00E30340">
        <w:tab/>
      </w:r>
      <w:r>
        <w:tab/>
      </w:r>
      <w:r>
        <w:tab/>
      </w:r>
      <w:r w:rsidRPr="00E30340">
        <w:tab/>
        <w:t>&lt; 70%, sans condensation</w:t>
      </w:r>
    </w:p>
    <w:p w14:paraId="3D9C4A6C" w14:textId="77777777" w:rsidR="00754C72" w:rsidRPr="00E30340" w:rsidRDefault="00754C72" w:rsidP="00754C72">
      <w:pPr>
        <w:ind w:right="42"/>
      </w:pPr>
      <w:r w:rsidRPr="00E30340">
        <w:t>Altitude</w:t>
      </w:r>
      <w:r w:rsidRPr="00E30340">
        <w:tab/>
      </w:r>
      <w:r w:rsidRPr="00E30340">
        <w:tab/>
      </w:r>
      <w:r>
        <w:tab/>
      </w:r>
      <w:r>
        <w:tab/>
      </w:r>
      <w:r w:rsidRPr="00E30340">
        <w:t>jusqu’à 3000 m (9842 pieds)</w:t>
      </w:r>
    </w:p>
    <w:p w14:paraId="2FDFF4AA" w14:textId="77777777" w:rsidR="00754C72" w:rsidRPr="00E30340" w:rsidRDefault="00754C72" w:rsidP="00754C72">
      <w:pPr>
        <w:ind w:right="42"/>
      </w:pPr>
      <w:r w:rsidRPr="00E30340">
        <w:t>Pression</w:t>
      </w:r>
      <w:r w:rsidRPr="00E30340">
        <w:tab/>
      </w:r>
      <w:r w:rsidRPr="00E30340">
        <w:tab/>
      </w:r>
      <w:r>
        <w:tab/>
      </w:r>
      <w:r>
        <w:tab/>
      </w:r>
      <w:r w:rsidRPr="00E30340">
        <w:t>700 – 1060 hPa</w:t>
      </w:r>
    </w:p>
    <w:p w14:paraId="3DB9F905" w14:textId="77777777" w:rsidR="00754C72" w:rsidRPr="00E30340" w:rsidRDefault="00754C72" w:rsidP="00754C72">
      <w:pPr>
        <w:ind w:right="42"/>
      </w:pPr>
    </w:p>
    <w:p w14:paraId="229317CC" w14:textId="77777777" w:rsidR="00754C72" w:rsidRPr="00E30340" w:rsidRDefault="00754C72" w:rsidP="00754C72">
      <w:pPr>
        <w:ind w:right="42"/>
        <w:rPr>
          <w:b/>
        </w:rPr>
      </w:pPr>
      <w:r w:rsidRPr="00E30340">
        <w:rPr>
          <w:b/>
        </w:rPr>
        <w:t>Conditions d’entreposage et de transport</w:t>
      </w:r>
    </w:p>
    <w:p w14:paraId="0004C4EE" w14:textId="77777777" w:rsidR="00754C72" w:rsidRPr="00E30340" w:rsidRDefault="00754C72" w:rsidP="00754C72">
      <w:pPr>
        <w:ind w:right="42"/>
      </w:pPr>
      <w:r w:rsidRPr="00E30340">
        <w:t>Température</w:t>
      </w:r>
      <w:r w:rsidRPr="00E30340">
        <w:tab/>
      </w:r>
      <w:r w:rsidRPr="00E30340">
        <w:tab/>
      </w:r>
      <w:r>
        <w:tab/>
      </w:r>
      <w:r>
        <w:tab/>
      </w:r>
      <w:r w:rsidRPr="00E30340">
        <w:t>+</w:t>
      </w:r>
      <w:smartTag w:uri="urn:schemas-microsoft-com:office:smarttags" w:element="metricconverter">
        <w:smartTagPr>
          <w:attr w:name="ProductID" w:val="10ﾰC"/>
        </w:smartTagPr>
        <w:r w:rsidRPr="00E30340">
          <w:t>10</w:t>
        </w:r>
        <w:r w:rsidRPr="00E30340">
          <w:rPr>
            <w:rFonts w:ascii="Calibri" w:hAnsi="Calibri"/>
          </w:rPr>
          <w:t>°</w:t>
        </w:r>
        <w:r w:rsidRPr="00E30340">
          <w:t>C</w:t>
        </w:r>
      </w:smartTag>
      <w:r w:rsidRPr="00E30340">
        <w:t xml:space="preserve"> à </w:t>
      </w:r>
      <w:smartTag w:uri="urn:schemas-microsoft-com:office:smarttags" w:element="metricconverter">
        <w:smartTagPr>
          <w:attr w:name="ProductID" w:val="40ﾰC"/>
        </w:smartTagPr>
        <w:r w:rsidRPr="00E30340">
          <w:t>40</w:t>
        </w:r>
        <w:r w:rsidRPr="00E30340">
          <w:rPr>
            <w:rFonts w:ascii="Calibri" w:hAnsi="Calibri"/>
          </w:rPr>
          <w:t>°</w:t>
        </w:r>
        <w:r w:rsidRPr="00E30340">
          <w:t>C</w:t>
        </w:r>
      </w:smartTag>
      <w:r w:rsidRPr="00E30340">
        <w:t xml:space="preserve"> / </w:t>
      </w:r>
      <w:smartTag w:uri="urn:schemas-microsoft-com:office:smarttags" w:element="metricconverter">
        <w:smartTagPr>
          <w:attr w:name="ProductID" w:val="50ﾰF"/>
        </w:smartTagPr>
        <w:r w:rsidRPr="00E30340">
          <w:rPr>
            <w:rFonts w:cs="Arial"/>
          </w:rPr>
          <w:t>50°F</w:t>
        </w:r>
      </w:smartTag>
      <w:r w:rsidRPr="00E30340">
        <w:rPr>
          <w:rFonts w:cs="Arial"/>
        </w:rPr>
        <w:t xml:space="preserve"> à </w:t>
      </w:r>
      <w:smartTag w:uri="urn:schemas-microsoft-com:office:smarttags" w:element="metricconverter">
        <w:smartTagPr>
          <w:attr w:name="ProductID" w:val="104ﾰF"/>
        </w:smartTagPr>
        <w:r w:rsidRPr="00E30340">
          <w:rPr>
            <w:rFonts w:cs="Arial"/>
          </w:rPr>
          <w:t>104°F</w:t>
        </w:r>
      </w:smartTag>
    </w:p>
    <w:p w14:paraId="52038D71" w14:textId="77777777" w:rsidR="00754C72" w:rsidRPr="00E30340" w:rsidRDefault="00754C72" w:rsidP="00754C72">
      <w:pPr>
        <w:ind w:right="42"/>
      </w:pPr>
      <w:r w:rsidRPr="00E30340">
        <w:t>Humidité</w:t>
      </w:r>
      <w:r w:rsidRPr="00E30340">
        <w:tab/>
      </w:r>
      <w:r w:rsidRPr="00E30340">
        <w:tab/>
      </w:r>
      <w:r>
        <w:tab/>
      </w:r>
      <w:r>
        <w:tab/>
      </w:r>
      <w:r w:rsidRPr="00E30340">
        <w:t>&lt; 95%, sans condensation</w:t>
      </w:r>
    </w:p>
    <w:p w14:paraId="6D55FD9E" w14:textId="77777777" w:rsidR="00754C72" w:rsidRPr="00E30340" w:rsidRDefault="00754C72" w:rsidP="00754C72">
      <w:pPr>
        <w:ind w:right="42"/>
      </w:pPr>
      <w:r w:rsidRPr="00E30340">
        <w:t>Altitude</w:t>
      </w:r>
      <w:r w:rsidRPr="00E30340">
        <w:tab/>
      </w:r>
      <w:r w:rsidRPr="00E30340">
        <w:tab/>
      </w:r>
      <w:r>
        <w:tab/>
      </w:r>
      <w:r>
        <w:tab/>
      </w:r>
      <w:r w:rsidRPr="00E30340">
        <w:t>jusqu’à 12192 m (40000 pieds)</w:t>
      </w:r>
    </w:p>
    <w:p w14:paraId="16EF8EBC" w14:textId="77777777" w:rsidR="00754C72" w:rsidRPr="00E30340" w:rsidRDefault="00754C72" w:rsidP="00754C72">
      <w:pPr>
        <w:ind w:right="42"/>
      </w:pPr>
      <w:r w:rsidRPr="00E30340">
        <w:t>Pression</w:t>
      </w:r>
      <w:r w:rsidRPr="00E30340">
        <w:tab/>
      </w:r>
      <w:r w:rsidRPr="00E30340">
        <w:tab/>
      </w:r>
      <w:r>
        <w:tab/>
      </w:r>
      <w:r>
        <w:tab/>
      </w:r>
      <w:r w:rsidRPr="00E30340">
        <w:t>186 – 1060 hPa</w:t>
      </w:r>
    </w:p>
    <w:p w14:paraId="7F439158" w14:textId="77777777" w:rsidR="00754C72" w:rsidRDefault="00754C72" w:rsidP="00754C72">
      <w:pPr>
        <w:ind w:right="42"/>
        <w:rPr>
          <w:rFonts w:ascii="Calibri" w:hAnsi="Calibri"/>
          <w:lang w:val="en-GB"/>
        </w:rPr>
      </w:pPr>
    </w:p>
    <w:p w14:paraId="5E2BCF02" w14:textId="77777777" w:rsidR="00754C72" w:rsidRDefault="00754C72" w:rsidP="00754C72">
      <w:pPr>
        <w:ind w:right="42"/>
        <w:rPr>
          <w:lang w:val="en-GB"/>
        </w:rPr>
      </w:pPr>
    </w:p>
    <w:p w14:paraId="51B16B3F" w14:textId="77777777" w:rsidR="00754C72" w:rsidRPr="009E5931" w:rsidRDefault="00754C72" w:rsidP="00754C72">
      <w:pPr>
        <w:pStyle w:val="Heading1"/>
        <w:rPr>
          <w:rStyle w:val="Opmaakprofiel14ptVet"/>
          <w:b/>
          <w:bCs/>
          <w:sz w:val="32"/>
        </w:rPr>
      </w:pPr>
      <w:r w:rsidRPr="005C4CCD">
        <w:rPr>
          <w:lang w:val="en-GB"/>
        </w:rPr>
        <w:br w:type="page"/>
      </w:r>
      <w:bookmarkStart w:id="510" w:name="_Toc493080428"/>
      <w:bookmarkStart w:id="511" w:name="_Toc4397400"/>
      <w:r w:rsidRPr="009E5931">
        <w:rPr>
          <w:rStyle w:val="Opmaakprofiel14ptVet"/>
          <w:b/>
          <w:bCs/>
          <w:sz w:val="32"/>
        </w:rPr>
        <w:lastRenderedPageBreak/>
        <w:t>Annexe B: Sécurité</w:t>
      </w:r>
      <w:bookmarkEnd w:id="510"/>
      <w:bookmarkEnd w:id="511"/>
      <w:r w:rsidRPr="009E5931">
        <w:rPr>
          <w:rStyle w:val="Opmaakprofiel14ptVet"/>
          <w:b/>
          <w:bCs/>
          <w:sz w:val="32"/>
        </w:rPr>
        <w:t xml:space="preserve"> </w:t>
      </w:r>
    </w:p>
    <w:p w14:paraId="1E6C42D4" w14:textId="77777777" w:rsidR="00754C72" w:rsidRPr="00860AB8" w:rsidRDefault="00754C72" w:rsidP="00754C72">
      <w:pPr>
        <w:ind w:right="42"/>
        <w:rPr>
          <w:sz w:val="22"/>
          <w:szCs w:val="21"/>
        </w:rPr>
      </w:pPr>
      <w:r w:rsidRPr="00860AB8">
        <w:rPr>
          <w:sz w:val="22"/>
          <w:szCs w:val="21"/>
        </w:rPr>
        <w:t>Le Compact 6 HD est conçu pour pouvoir être utilisé en milieu hospitalier pour des utilisations générales telles que lire des rapports médicaux. Le Compact 6 HD ne doit pas être utilisé pour des procédures chirurgicales en combinaison avec des équipements de support aux soins vitaux.</w:t>
      </w:r>
    </w:p>
    <w:p w14:paraId="3A4C8AEB" w14:textId="77777777" w:rsidR="00754C72" w:rsidRPr="00860AB8" w:rsidRDefault="00754C72" w:rsidP="00754C72">
      <w:pPr>
        <w:ind w:right="42"/>
        <w:rPr>
          <w:sz w:val="22"/>
          <w:szCs w:val="21"/>
        </w:rPr>
      </w:pPr>
      <w:r w:rsidRPr="00860AB8">
        <w:rPr>
          <w:sz w:val="22"/>
          <w:szCs w:val="21"/>
        </w:rPr>
        <w:t xml:space="preserve">Avertissement: Aucune décision critique de diagnostic ne doit être prise basée sur des images affichées par cet appareil. </w:t>
      </w:r>
    </w:p>
    <w:p w14:paraId="257A3349" w14:textId="77777777" w:rsidR="00754C72" w:rsidRPr="00860AB8" w:rsidRDefault="00754C72" w:rsidP="00754C72">
      <w:pPr>
        <w:numPr>
          <w:ilvl w:val="0"/>
          <w:numId w:val="11"/>
        </w:numPr>
        <w:ind w:right="42"/>
        <w:rPr>
          <w:b/>
          <w:bCs/>
          <w:sz w:val="22"/>
          <w:szCs w:val="21"/>
        </w:rPr>
      </w:pPr>
      <w:r w:rsidRPr="00860AB8">
        <w:rPr>
          <w:sz w:val="22"/>
          <w:szCs w:val="21"/>
        </w:rPr>
        <w:t>N’exposez pas le Compact 6 HD à une chaleur excessive ou au soleil direct pour éviter le risque d’incendie.</w:t>
      </w:r>
    </w:p>
    <w:p w14:paraId="5C0E5029" w14:textId="77777777" w:rsidR="00754C72" w:rsidRPr="00860AB8" w:rsidRDefault="00754C72" w:rsidP="00754C72">
      <w:pPr>
        <w:numPr>
          <w:ilvl w:val="0"/>
          <w:numId w:val="11"/>
        </w:numPr>
        <w:ind w:right="42"/>
        <w:rPr>
          <w:sz w:val="22"/>
          <w:szCs w:val="21"/>
        </w:rPr>
      </w:pPr>
      <w:r w:rsidRPr="00860AB8">
        <w:rPr>
          <w:sz w:val="22"/>
          <w:szCs w:val="21"/>
        </w:rPr>
        <w:t>Ne retirez aucune pièce du Compact 6 HD. Contactez un service autorisé Optelec dans votre région.</w:t>
      </w:r>
    </w:p>
    <w:p w14:paraId="2C260A2A" w14:textId="77777777" w:rsidR="00754C72" w:rsidRPr="00860AB8" w:rsidRDefault="00754C72" w:rsidP="00754C72">
      <w:pPr>
        <w:numPr>
          <w:ilvl w:val="0"/>
          <w:numId w:val="11"/>
        </w:numPr>
        <w:ind w:right="42"/>
        <w:rPr>
          <w:sz w:val="22"/>
          <w:szCs w:val="21"/>
        </w:rPr>
      </w:pPr>
      <w:r w:rsidRPr="00860AB8">
        <w:rPr>
          <w:sz w:val="22"/>
          <w:szCs w:val="21"/>
        </w:rPr>
        <w:t>Protégez votre Compact 6 HD des liquides et des produits chimiques pour prévenir le risque de dommages électriques.</w:t>
      </w:r>
    </w:p>
    <w:p w14:paraId="4A60BBDB" w14:textId="77777777" w:rsidR="00754C72" w:rsidRPr="00860AB8" w:rsidRDefault="00754C72" w:rsidP="00754C72">
      <w:pPr>
        <w:numPr>
          <w:ilvl w:val="0"/>
          <w:numId w:val="11"/>
        </w:numPr>
        <w:ind w:right="42"/>
        <w:rPr>
          <w:sz w:val="22"/>
          <w:szCs w:val="21"/>
        </w:rPr>
      </w:pPr>
      <w:r w:rsidRPr="00860AB8">
        <w:rPr>
          <w:sz w:val="22"/>
          <w:szCs w:val="21"/>
        </w:rPr>
        <w:t xml:space="preserve">Manipulez votre Compact 6 HD avec soin. Une manipulation brusque pourrait endommager les composantes internes. </w:t>
      </w:r>
    </w:p>
    <w:p w14:paraId="7C13AF26" w14:textId="77777777" w:rsidR="00754C72" w:rsidRPr="00860AB8" w:rsidRDefault="00754C72" w:rsidP="00754C72">
      <w:pPr>
        <w:numPr>
          <w:ilvl w:val="0"/>
          <w:numId w:val="11"/>
        </w:numPr>
        <w:ind w:right="42"/>
        <w:rPr>
          <w:sz w:val="22"/>
          <w:szCs w:val="21"/>
        </w:rPr>
      </w:pPr>
      <w:r w:rsidRPr="00860AB8">
        <w:rPr>
          <w:sz w:val="22"/>
          <w:szCs w:val="21"/>
        </w:rPr>
        <w:t>N’utilisez pas le Compact 6 HD près d’appareils médicaux inadéquatement protégés.</w:t>
      </w:r>
    </w:p>
    <w:p w14:paraId="1A3348E8" w14:textId="77777777" w:rsidR="00754C72" w:rsidRPr="00860AB8" w:rsidRDefault="00754C72" w:rsidP="00754C72">
      <w:pPr>
        <w:numPr>
          <w:ilvl w:val="0"/>
          <w:numId w:val="11"/>
        </w:numPr>
        <w:ind w:right="42"/>
        <w:rPr>
          <w:sz w:val="22"/>
          <w:szCs w:val="21"/>
        </w:rPr>
      </w:pPr>
      <w:r w:rsidRPr="00860AB8">
        <w:rPr>
          <w:sz w:val="22"/>
          <w:szCs w:val="21"/>
        </w:rPr>
        <w:t>Ne tentez pas d’ouvrir le compartiment de la batterie ou de retirer la batterie.</w:t>
      </w:r>
    </w:p>
    <w:p w14:paraId="3C80A8C0" w14:textId="77777777" w:rsidR="00754C72" w:rsidRPr="00754C72" w:rsidRDefault="00754C72" w:rsidP="00754C72">
      <w:pPr>
        <w:numPr>
          <w:ilvl w:val="0"/>
          <w:numId w:val="11"/>
        </w:numPr>
        <w:ind w:right="42"/>
        <w:rPr>
          <w:sz w:val="22"/>
          <w:szCs w:val="21"/>
          <w:lang w:val="nl-NL"/>
        </w:rPr>
      </w:pPr>
      <w:r w:rsidRPr="00860AB8">
        <w:rPr>
          <w:sz w:val="22"/>
          <w:szCs w:val="21"/>
        </w:rPr>
        <w:t xml:space="preserve">Communiquez avec votre distributeur pour un appel de service, si cela s’avère nécessaire. </w:t>
      </w:r>
      <w:r w:rsidRPr="00754C72">
        <w:rPr>
          <w:b/>
          <w:sz w:val="22"/>
          <w:szCs w:val="21"/>
          <w:lang w:val="nl-NL"/>
        </w:rPr>
        <w:t>N’ouvrez pas le boîtier de l’unité</w:t>
      </w:r>
      <w:r w:rsidRPr="00754C72">
        <w:rPr>
          <w:sz w:val="22"/>
          <w:szCs w:val="21"/>
          <w:lang w:val="nl-NL"/>
        </w:rPr>
        <w:t xml:space="preserve">, car cela annulerait la garantie. </w:t>
      </w:r>
    </w:p>
    <w:p w14:paraId="2ED697A1" w14:textId="77777777" w:rsidR="00754C72" w:rsidRPr="00860AB8" w:rsidRDefault="00754C72" w:rsidP="00754C72">
      <w:pPr>
        <w:numPr>
          <w:ilvl w:val="0"/>
          <w:numId w:val="11"/>
        </w:numPr>
        <w:ind w:right="42"/>
        <w:rPr>
          <w:sz w:val="22"/>
          <w:szCs w:val="21"/>
        </w:rPr>
      </w:pPr>
      <w:r w:rsidRPr="00860AB8">
        <w:rPr>
          <w:sz w:val="22"/>
          <w:szCs w:val="21"/>
        </w:rPr>
        <w:t xml:space="preserve">Débranchez l’unité avant de la nettoyer. </w:t>
      </w:r>
      <w:r w:rsidRPr="00754C72">
        <w:rPr>
          <w:sz w:val="22"/>
          <w:szCs w:val="21"/>
          <w:lang w:val="nl-NL"/>
        </w:rPr>
        <w:t xml:space="preserve">Nettoyez la surface extérieure de l’unité en utilisant un linge doux et humide. </w:t>
      </w:r>
      <w:r w:rsidRPr="00860AB8">
        <w:rPr>
          <w:sz w:val="22"/>
          <w:szCs w:val="21"/>
        </w:rPr>
        <w:t>Évitez tout nettoyant et matériau abrasif puisqu’ils causeront des dommages à votre unité.</w:t>
      </w:r>
    </w:p>
    <w:p w14:paraId="51EB845B" w14:textId="77777777" w:rsidR="000A3908" w:rsidRDefault="000A3908" w:rsidP="00754C72">
      <w:pPr>
        <w:ind w:right="42"/>
        <w:rPr>
          <w:sz w:val="22"/>
          <w:szCs w:val="21"/>
        </w:rPr>
      </w:pPr>
    </w:p>
    <w:p w14:paraId="7983D912" w14:textId="77777777" w:rsidR="00754C72" w:rsidRPr="00860AB8" w:rsidRDefault="00754C72" w:rsidP="00754C72">
      <w:pPr>
        <w:ind w:right="42"/>
        <w:rPr>
          <w:sz w:val="22"/>
          <w:szCs w:val="21"/>
        </w:rPr>
      </w:pPr>
      <w:r w:rsidRPr="00860AB8">
        <w:rPr>
          <w:sz w:val="22"/>
          <w:szCs w:val="21"/>
        </w:rPr>
        <w:t xml:space="preserve">Une utilisation du Compact 6 HD autre que celle décrite dans ce manuel aura pour effet d’annuler la présente garantie. </w:t>
      </w:r>
    </w:p>
    <w:p w14:paraId="522B82B8" w14:textId="77777777" w:rsidR="00754C72" w:rsidRPr="001D2F5E" w:rsidRDefault="00754C72" w:rsidP="00754C72">
      <w:pPr>
        <w:pStyle w:val="Heading1"/>
        <w:rPr>
          <w:rStyle w:val="Opmaakprofiel14ptVet"/>
          <w:b/>
          <w:bCs/>
          <w:sz w:val="32"/>
        </w:rPr>
      </w:pPr>
      <w:bookmarkStart w:id="512" w:name="_Toc493080429"/>
      <w:bookmarkStart w:id="513" w:name="_Toc4397401"/>
      <w:r w:rsidRPr="001D2F5E">
        <w:rPr>
          <w:rStyle w:val="Opmaakprofiel14ptVet"/>
          <w:b/>
          <w:bCs/>
          <w:sz w:val="32"/>
        </w:rPr>
        <w:lastRenderedPageBreak/>
        <w:t>Annexe C: Conditions de garantie</w:t>
      </w:r>
      <w:bookmarkEnd w:id="512"/>
      <w:bookmarkEnd w:id="513"/>
    </w:p>
    <w:p w14:paraId="6A42BE5C" w14:textId="77777777" w:rsidR="00754C72" w:rsidRPr="000A3908" w:rsidRDefault="00754C72" w:rsidP="00754C72">
      <w:pPr>
        <w:ind w:right="42"/>
        <w:rPr>
          <w:sz w:val="22"/>
          <w:szCs w:val="22"/>
        </w:rPr>
      </w:pPr>
      <w:r w:rsidRPr="000A3908">
        <w:rPr>
          <w:sz w:val="22"/>
          <w:szCs w:val="22"/>
        </w:rPr>
        <w:t>Optelec garantit le Compact 6 HD à partir de la date de livraison, assurant la réception d’un appareil sans défaut de matériel ou de fabrication.</w:t>
      </w:r>
    </w:p>
    <w:p w14:paraId="1D8DB062" w14:textId="77777777" w:rsidR="00754C72" w:rsidRPr="000A3908" w:rsidRDefault="00754C72" w:rsidP="00754C72">
      <w:pPr>
        <w:ind w:right="42"/>
        <w:rPr>
          <w:sz w:val="22"/>
          <w:szCs w:val="22"/>
        </w:rPr>
      </w:pPr>
    </w:p>
    <w:p w14:paraId="5FB454B9" w14:textId="77777777" w:rsidR="00754C72" w:rsidRPr="000A3908" w:rsidRDefault="00754C72" w:rsidP="00754C72">
      <w:pPr>
        <w:ind w:right="42"/>
        <w:rPr>
          <w:sz w:val="22"/>
          <w:szCs w:val="22"/>
        </w:rPr>
      </w:pPr>
      <w:r w:rsidRPr="000A3908">
        <w:rPr>
          <w:sz w:val="22"/>
          <w:szCs w:val="22"/>
        </w:rPr>
        <w:t xml:space="preserve">La garantie ne peut être cédée et ne s’applique pas aux groupes et utilisateurs multiples. Le Compact 6 HD est conçu pour être utilisé par l’acheteur individuel chez lui ou dans ses déplacements. Optelec se réserve le droit de réparer le Compact 6 HD ou de le remplacer par un produit similaire ou supérieur. </w:t>
      </w:r>
    </w:p>
    <w:p w14:paraId="24233518" w14:textId="77777777" w:rsidR="00754C72" w:rsidRPr="000A3908" w:rsidRDefault="00754C72" w:rsidP="00754C72">
      <w:pPr>
        <w:ind w:right="42"/>
        <w:rPr>
          <w:sz w:val="22"/>
          <w:szCs w:val="22"/>
        </w:rPr>
      </w:pPr>
    </w:p>
    <w:p w14:paraId="75B8A52B" w14:textId="77777777" w:rsidR="00754C72" w:rsidRPr="000A3908" w:rsidRDefault="00754C72" w:rsidP="00754C72">
      <w:pPr>
        <w:ind w:right="42"/>
        <w:rPr>
          <w:sz w:val="22"/>
          <w:szCs w:val="22"/>
        </w:rPr>
      </w:pPr>
      <w:r w:rsidRPr="000A3908">
        <w:rPr>
          <w:sz w:val="22"/>
          <w:szCs w:val="22"/>
        </w:rPr>
        <w:t xml:space="preserve">En aucun cas, la société Optelec ou ses distributeurs ne pourront être tenus responsables de dommages indirects ou consécutifs. Les recours de l’utilisateur d’origine sont limités au remplacement du Compact 6 HD. La garantie n’est valable que si l’entretien a été fait dans le pays où l’appareil a été acheté et si les cachets sont intacts. Pour toute question concernant la garantie ou l’entretien pendant et après la période de validité de la garantie, adressez-vous à votre distributeur. </w:t>
      </w:r>
    </w:p>
    <w:p w14:paraId="47A55F74" w14:textId="77777777" w:rsidR="00754C72" w:rsidRPr="000A3908" w:rsidRDefault="00754C72" w:rsidP="00754C72">
      <w:pPr>
        <w:ind w:right="42"/>
        <w:rPr>
          <w:sz w:val="22"/>
          <w:szCs w:val="22"/>
        </w:rPr>
      </w:pPr>
    </w:p>
    <w:p w14:paraId="2E4BB04C" w14:textId="77777777" w:rsidR="00754C72" w:rsidRPr="000A3908" w:rsidRDefault="00754C72" w:rsidP="00754C72">
      <w:pPr>
        <w:ind w:right="42"/>
        <w:rPr>
          <w:sz w:val="22"/>
          <w:szCs w:val="22"/>
        </w:rPr>
      </w:pPr>
      <w:r w:rsidRPr="000A3908">
        <w:rPr>
          <w:sz w:val="22"/>
          <w:szCs w:val="22"/>
        </w:rPr>
        <w:t>Optelec décline toute responsabilité en cas de dommages résultant d’un usage autre que celui décrit dans le présent manuel. Un tel usage annulera la garantie.</w:t>
      </w:r>
    </w:p>
    <w:p w14:paraId="28B70E34" w14:textId="77777777" w:rsidR="00754C72" w:rsidRPr="000A3908" w:rsidRDefault="00754C72" w:rsidP="00754C72">
      <w:pPr>
        <w:ind w:right="42"/>
        <w:rPr>
          <w:sz w:val="22"/>
          <w:szCs w:val="22"/>
        </w:rPr>
      </w:pPr>
      <w:r w:rsidRPr="000A3908">
        <w:rPr>
          <w:sz w:val="22"/>
          <w:szCs w:val="22"/>
        </w:rPr>
        <w:t xml:space="preserve">Une fiabilité de la mise à terre peut être réalisée uniquement lorsque l’alimentation électrique du Compact 6 HD est connectée à une prise d’alimentation de certification médicale égale. </w:t>
      </w:r>
    </w:p>
    <w:p w14:paraId="11A8BC62" w14:textId="77777777" w:rsidR="00754C72" w:rsidRPr="000A3908" w:rsidRDefault="00754C72" w:rsidP="00754C72">
      <w:pPr>
        <w:pStyle w:val="man-body0"/>
        <w:rPr>
          <w:rFonts w:eastAsia="MS Mincho" w:cs="Times New Roman"/>
          <w:color w:val="auto"/>
          <w:sz w:val="22"/>
          <w:szCs w:val="22"/>
          <w:lang w:val="fr-CA"/>
        </w:rPr>
      </w:pPr>
    </w:p>
    <w:p w14:paraId="114FA6C3" w14:textId="77777777" w:rsidR="00754C72" w:rsidRPr="000A3908" w:rsidRDefault="00754C72" w:rsidP="00754C72">
      <w:pPr>
        <w:pStyle w:val="man-body0"/>
        <w:rPr>
          <w:rFonts w:eastAsia="MS Mincho" w:cs="Times New Roman"/>
          <w:color w:val="auto"/>
          <w:sz w:val="22"/>
          <w:szCs w:val="22"/>
          <w:lang w:val="fr-CA"/>
        </w:rPr>
      </w:pPr>
      <w:r w:rsidRPr="000A3908">
        <w:rPr>
          <w:rFonts w:eastAsia="MS Mincho" w:cs="Times New Roman"/>
          <w:color w:val="auto"/>
          <w:sz w:val="22"/>
          <w:szCs w:val="22"/>
          <w:lang w:val="fr-CA"/>
        </w:rPr>
        <w:t xml:space="preserve">Avertissement – Ne modifiez pas cet équipement sans l’autorisation du manufacturier. </w:t>
      </w:r>
    </w:p>
    <w:p w14:paraId="37BD524B" w14:textId="77777777" w:rsidR="00754C72" w:rsidRPr="000A3908" w:rsidRDefault="00754C72" w:rsidP="00754C72">
      <w:pPr>
        <w:pStyle w:val="man-body0"/>
        <w:rPr>
          <w:rFonts w:eastAsia="MS Mincho" w:cs="Times New Roman"/>
          <w:color w:val="auto"/>
          <w:sz w:val="22"/>
          <w:szCs w:val="22"/>
          <w:lang w:val="fr-CA"/>
        </w:rPr>
      </w:pPr>
      <w:r w:rsidRPr="000A3908">
        <w:rPr>
          <w:rFonts w:eastAsia="MS Mincho" w:cs="Times New Roman"/>
          <w:color w:val="auto"/>
          <w:sz w:val="22"/>
          <w:szCs w:val="22"/>
          <w:lang w:val="fr-CA"/>
        </w:rPr>
        <w:t>Avertissement – Pour éviter le risque de décharge électrique, cet équipement doit être connecté uniquement à une prise d’alimentation mise à la terre.</w:t>
      </w:r>
    </w:p>
    <w:p w14:paraId="750ADDB6" w14:textId="77777777" w:rsidR="00754C72" w:rsidRPr="000A3908" w:rsidRDefault="00754C72" w:rsidP="00754C72">
      <w:pPr>
        <w:ind w:right="42"/>
        <w:rPr>
          <w:sz w:val="22"/>
          <w:szCs w:val="22"/>
        </w:rPr>
      </w:pPr>
    </w:p>
    <w:p w14:paraId="3CE8807C" w14:textId="77777777" w:rsidR="00754C72" w:rsidRPr="000A3908" w:rsidRDefault="00754C72" w:rsidP="00754C72">
      <w:pPr>
        <w:ind w:right="42"/>
        <w:rPr>
          <w:sz w:val="22"/>
          <w:szCs w:val="22"/>
        </w:rPr>
      </w:pPr>
    </w:p>
    <w:p w14:paraId="3E95E825" w14:textId="77777777" w:rsidR="00754C72" w:rsidRPr="000A3908" w:rsidRDefault="00754C72" w:rsidP="00754C72">
      <w:pPr>
        <w:jc w:val="left"/>
        <w:rPr>
          <w:sz w:val="22"/>
          <w:szCs w:val="22"/>
        </w:rPr>
      </w:pPr>
      <w:r w:rsidRPr="000A3908">
        <w:rPr>
          <w:sz w:val="22"/>
          <w:szCs w:val="22"/>
        </w:rPr>
        <w:lastRenderedPageBreak/>
        <w:t>Attention: L’adaptateur fourni est une partie du produit Compact 6 HD.</w:t>
      </w:r>
    </w:p>
    <w:p w14:paraId="17F797C7" w14:textId="77777777" w:rsidR="00754C72" w:rsidRPr="000A3908" w:rsidRDefault="00754C72" w:rsidP="00754C72">
      <w:pPr>
        <w:jc w:val="left"/>
        <w:rPr>
          <w:sz w:val="22"/>
          <w:szCs w:val="22"/>
        </w:rPr>
      </w:pPr>
    </w:p>
    <w:tbl>
      <w:tblPr>
        <w:tblW w:w="5000" w:type="pct"/>
        <w:tblCellMar>
          <w:left w:w="0" w:type="dxa"/>
          <w:right w:w="0" w:type="dxa"/>
        </w:tblCellMar>
        <w:tblLook w:val="0000" w:firstRow="0" w:lastRow="0" w:firstColumn="0" w:lastColumn="0" w:noHBand="0" w:noVBand="0"/>
      </w:tblPr>
      <w:tblGrid>
        <w:gridCol w:w="1573"/>
        <w:gridCol w:w="8917"/>
      </w:tblGrid>
      <w:tr w:rsidR="00754C72" w:rsidRPr="000A3908" w14:paraId="4D2DF3D0" w14:textId="77777777" w:rsidTr="00754C72">
        <w:tc>
          <w:tcPr>
            <w:tcW w:w="750" w:type="pct"/>
            <w:tcMar>
              <w:top w:w="0" w:type="dxa"/>
              <w:left w:w="28" w:type="dxa"/>
              <w:bottom w:w="0" w:type="dxa"/>
              <w:right w:w="28" w:type="dxa"/>
            </w:tcMar>
            <w:vAlign w:val="center"/>
          </w:tcPr>
          <w:p w14:paraId="108679F3" w14:textId="77777777" w:rsidR="00754C72" w:rsidRPr="000A3908" w:rsidRDefault="00754C72" w:rsidP="00754C72">
            <w:pPr>
              <w:snapToGrid w:val="0"/>
              <w:spacing w:beforeLines="25" w:before="60" w:afterLines="25" w:after="60"/>
              <w:jc w:val="center"/>
              <w:rPr>
                <w:sz w:val="22"/>
                <w:szCs w:val="22"/>
              </w:rPr>
            </w:pPr>
            <w:r w:rsidRPr="000A3908">
              <w:rPr>
                <w:rFonts w:eastAsia="Times New Roman" w:cs="Arial"/>
                <w:noProof/>
                <w:sz w:val="22"/>
                <w:szCs w:val="22"/>
                <w:lang w:val="nl-NL"/>
              </w:rPr>
              <w:drawing>
                <wp:inline distT="0" distB="0" distL="0" distR="0" wp14:anchorId="7C2DECCE" wp14:editId="1F1C4B4A">
                  <wp:extent cx="361950" cy="295275"/>
                  <wp:effectExtent l="0" t="0" r="0" b="9525"/>
                  <wp:docPr id="347" name="Afbeelding 347"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ntitled2"/>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361950" cy="295275"/>
                          </a:xfrm>
                          <a:prstGeom prst="rect">
                            <a:avLst/>
                          </a:prstGeom>
                          <a:noFill/>
                          <a:ln>
                            <a:noFill/>
                          </a:ln>
                        </pic:spPr>
                      </pic:pic>
                    </a:graphicData>
                  </a:graphic>
                </wp:inline>
              </w:drawing>
            </w:r>
          </w:p>
        </w:tc>
        <w:tc>
          <w:tcPr>
            <w:tcW w:w="4250" w:type="pct"/>
            <w:tcMar>
              <w:top w:w="0" w:type="dxa"/>
              <w:left w:w="28" w:type="dxa"/>
              <w:bottom w:w="0" w:type="dxa"/>
              <w:right w:w="28" w:type="dxa"/>
            </w:tcMar>
            <w:vAlign w:val="center"/>
          </w:tcPr>
          <w:p w14:paraId="12010BCA" w14:textId="77777777" w:rsidR="00754C72" w:rsidRPr="000A3908" w:rsidRDefault="00754C72" w:rsidP="00754C72">
            <w:pPr>
              <w:snapToGrid w:val="0"/>
              <w:spacing w:beforeLines="25" w:before="60" w:afterLines="25" w:after="60"/>
              <w:jc w:val="left"/>
              <w:rPr>
                <w:sz w:val="22"/>
                <w:szCs w:val="22"/>
              </w:rPr>
            </w:pPr>
            <w:r w:rsidRPr="000A3908">
              <w:rPr>
                <w:sz w:val="22"/>
                <w:szCs w:val="22"/>
              </w:rPr>
              <w:t xml:space="preserve">Attention, consultez les DOCUMENTS JOINTS. </w:t>
            </w:r>
          </w:p>
        </w:tc>
      </w:tr>
      <w:tr w:rsidR="00754C72" w:rsidRPr="000A3908" w14:paraId="29F20806" w14:textId="77777777" w:rsidTr="00754C72">
        <w:tc>
          <w:tcPr>
            <w:tcW w:w="750" w:type="pct"/>
            <w:tcMar>
              <w:top w:w="0" w:type="dxa"/>
              <w:left w:w="28" w:type="dxa"/>
              <w:bottom w:w="0" w:type="dxa"/>
              <w:right w:w="28" w:type="dxa"/>
            </w:tcMar>
            <w:vAlign w:val="center"/>
          </w:tcPr>
          <w:p w14:paraId="76EF4B93" w14:textId="77777777" w:rsidR="00754C72" w:rsidRPr="000A3908" w:rsidRDefault="00754C72" w:rsidP="00754C72">
            <w:pPr>
              <w:snapToGrid w:val="0"/>
              <w:spacing w:beforeLines="25" w:before="60" w:afterLines="25" w:after="60"/>
              <w:jc w:val="center"/>
              <w:rPr>
                <w:sz w:val="22"/>
                <w:szCs w:val="22"/>
              </w:rPr>
            </w:pPr>
            <w:r w:rsidRPr="000A3908">
              <w:rPr>
                <w:noProof/>
                <w:sz w:val="22"/>
                <w:szCs w:val="22"/>
                <w:lang w:val="nl-NL"/>
              </w:rPr>
              <w:drawing>
                <wp:inline distT="0" distB="0" distL="0" distR="0" wp14:anchorId="74D9290A" wp14:editId="1B8124C9">
                  <wp:extent cx="342900" cy="314325"/>
                  <wp:effectExtent l="0" t="0" r="0" b="9525"/>
                  <wp:docPr id="348" name="Afbeelding 34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ntitled"/>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342900" cy="314325"/>
                          </a:xfrm>
                          <a:prstGeom prst="rect">
                            <a:avLst/>
                          </a:prstGeom>
                          <a:noFill/>
                          <a:ln>
                            <a:noFill/>
                          </a:ln>
                        </pic:spPr>
                      </pic:pic>
                    </a:graphicData>
                  </a:graphic>
                </wp:inline>
              </w:drawing>
            </w:r>
          </w:p>
        </w:tc>
        <w:tc>
          <w:tcPr>
            <w:tcW w:w="4250" w:type="pct"/>
            <w:tcMar>
              <w:top w:w="0" w:type="dxa"/>
              <w:left w:w="28" w:type="dxa"/>
              <w:bottom w:w="0" w:type="dxa"/>
              <w:right w:w="28" w:type="dxa"/>
            </w:tcMar>
            <w:vAlign w:val="center"/>
          </w:tcPr>
          <w:p w14:paraId="55333E83" w14:textId="77777777" w:rsidR="00754C72" w:rsidRPr="000A3908" w:rsidRDefault="00754C72" w:rsidP="00754C72">
            <w:pPr>
              <w:snapToGrid w:val="0"/>
              <w:spacing w:beforeLines="25" w:before="60" w:afterLines="25" w:after="60"/>
              <w:jc w:val="left"/>
              <w:rPr>
                <w:sz w:val="22"/>
                <w:szCs w:val="22"/>
              </w:rPr>
            </w:pPr>
            <w:r w:rsidRPr="000A3908">
              <w:rPr>
                <w:sz w:val="22"/>
                <w:szCs w:val="22"/>
              </w:rPr>
              <w:t xml:space="preserve">Suivez les instructions d’opération ou consultez les instructions d’utilisation. </w:t>
            </w:r>
          </w:p>
        </w:tc>
      </w:tr>
      <w:tr w:rsidR="00754C72" w:rsidRPr="000A3908" w14:paraId="30EAC498" w14:textId="77777777" w:rsidTr="00754C72">
        <w:tc>
          <w:tcPr>
            <w:tcW w:w="750" w:type="pct"/>
            <w:tcMar>
              <w:top w:w="0" w:type="dxa"/>
              <w:left w:w="28" w:type="dxa"/>
              <w:bottom w:w="0" w:type="dxa"/>
              <w:right w:w="28" w:type="dxa"/>
            </w:tcMar>
            <w:vAlign w:val="center"/>
          </w:tcPr>
          <w:p w14:paraId="452A9F41" w14:textId="77777777" w:rsidR="00754C72" w:rsidRPr="000A3908" w:rsidRDefault="00754C72" w:rsidP="00754C72">
            <w:pPr>
              <w:snapToGrid w:val="0"/>
              <w:spacing w:beforeLines="25" w:before="60" w:afterLines="25" w:after="60"/>
              <w:jc w:val="center"/>
              <w:rPr>
                <w:sz w:val="22"/>
                <w:szCs w:val="22"/>
              </w:rPr>
            </w:pPr>
            <w:r w:rsidRPr="000A3908">
              <w:rPr>
                <w:noProof/>
                <w:sz w:val="22"/>
                <w:szCs w:val="22"/>
                <w:lang w:val="nl-NL"/>
              </w:rPr>
              <w:drawing>
                <wp:inline distT="0" distB="0" distL="0" distR="0" wp14:anchorId="3E116313" wp14:editId="446CF0C3">
                  <wp:extent cx="304800" cy="342900"/>
                  <wp:effectExtent l="0" t="0" r="0" b="0"/>
                  <wp:docPr id="349" name="Afbeelding 349"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ntitled3"/>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304800" cy="342900"/>
                          </a:xfrm>
                          <a:prstGeom prst="rect">
                            <a:avLst/>
                          </a:prstGeom>
                          <a:noFill/>
                          <a:ln>
                            <a:noFill/>
                          </a:ln>
                        </pic:spPr>
                      </pic:pic>
                    </a:graphicData>
                  </a:graphic>
                </wp:inline>
              </w:drawing>
            </w:r>
          </w:p>
        </w:tc>
        <w:tc>
          <w:tcPr>
            <w:tcW w:w="4250" w:type="pct"/>
            <w:tcMar>
              <w:top w:w="0" w:type="dxa"/>
              <w:left w:w="28" w:type="dxa"/>
              <w:bottom w:w="0" w:type="dxa"/>
              <w:right w:w="28" w:type="dxa"/>
            </w:tcMar>
            <w:vAlign w:val="center"/>
          </w:tcPr>
          <w:p w14:paraId="0F2C489F" w14:textId="77777777" w:rsidR="00754C72" w:rsidRPr="000A3908" w:rsidRDefault="00754C72" w:rsidP="00754C72">
            <w:pPr>
              <w:snapToGrid w:val="0"/>
              <w:spacing w:beforeLines="25" w:before="60" w:afterLines="25" w:after="60"/>
              <w:jc w:val="left"/>
              <w:rPr>
                <w:sz w:val="22"/>
                <w:szCs w:val="22"/>
              </w:rPr>
            </w:pPr>
            <w:r w:rsidRPr="000A3908">
              <w:rPr>
                <w:sz w:val="22"/>
                <w:szCs w:val="22"/>
              </w:rPr>
              <w:t>MODE VEILLE.</w:t>
            </w:r>
          </w:p>
        </w:tc>
      </w:tr>
      <w:tr w:rsidR="00754C72" w:rsidRPr="000A3908" w14:paraId="1AE69995" w14:textId="77777777" w:rsidTr="00754C72">
        <w:tc>
          <w:tcPr>
            <w:tcW w:w="750" w:type="pct"/>
            <w:tcMar>
              <w:top w:w="0" w:type="dxa"/>
              <w:left w:w="28" w:type="dxa"/>
              <w:bottom w:w="0" w:type="dxa"/>
              <w:right w:w="28" w:type="dxa"/>
            </w:tcMar>
            <w:vAlign w:val="center"/>
          </w:tcPr>
          <w:p w14:paraId="3984C3FA" w14:textId="77777777" w:rsidR="00754C72" w:rsidRPr="000A3908" w:rsidRDefault="00754C72" w:rsidP="00754C72">
            <w:pPr>
              <w:snapToGrid w:val="0"/>
              <w:spacing w:beforeLines="25" w:before="60" w:afterLines="25" w:after="60"/>
              <w:jc w:val="center"/>
              <w:rPr>
                <w:sz w:val="22"/>
                <w:szCs w:val="22"/>
              </w:rPr>
            </w:pPr>
            <w:r w:rsidRPr="000A3908">
              <w:rPr>
                <w:noProof/>
                <w:sz w:val="22"/>
                <w:szCs w:val="22"/>
                <w:lang w:val="nl-NL"/>
              </w:rPr>
              <w:drawing>
                <wp:inline distT="0" distB="0" distL="0" distR="0" wp14:anchorId="32855584" wp14:editId="225D3618">
                  <wp:extent cx="285750" cy="142875"/>
                  <wp:effectExtent l="0" t="0" r="0" b="9525"/>
                  <wp:docPr id="350" name="Afbeelding 350"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ntitled4"/>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285750" cy="142875"/>
                          </a:xfrm>
                          <a:prstGeom prst="rect">
                            <a:avLst/>
                          </a:prstGeom>
                          <a:noFill/>
                          <a:ln>
                            <a:noFill/>
                          </a:ln>
                        </pic:spPr>
                      </pic:pic>
                    </a:graphicData>
                  </a:graphic>
                </wp:inline>
              </w:drawing>
            </w:r>
          </w:p>
        </w:tc>
        <w:tc>
          <w:tcPr>
            <w:tcW w:w="4250" w:type="pct"/>
            <w:tcMar>
              <w:top w:w="0" w:type="dxa"/>
              <w:left w:w="28" w:type="dxa"/>
              <w:bottom w:w="0" w:type="dxa"/>
              <w:right w:w="28" w:type="dxa"/>
            </w:tcMar>
            <w:vAlign w:val="center"/>
          </w:tcPr>
          <w:p w14:paraId="355F0F9C" w14:textId="77777777" w:rsidR="00754C72" w:rsidRPr="000A3908" w:rsidRDefault="00754C72" w:rsidP="00754C72">
            <w:pPr>
              <w:snapToGrid w:val="0"/>
              <w:spacing w:beforeLines="25" w:before="60" w:afterLines="25" w:after="60"/>
              <w:jc w:val="left"/>
              <w:rPr>
                <w:sz w:val="22"/>
                <w:szCs w:val="22"/>
              </w:rPr>
            </w:pPr>
            <w:r w:rsidRPr="000A3908">
              <w:rPr>
                <w:sz w:val="22"/>
                <w:szCs w:val="22"/>
              </w:rPr>
              <w:t>Courant direct.</w:t>
            </w:r>
          </w:p>
        </w:tc>
      </w:tr>
    </w:tbl>
    <w:p w14:paraId="1B9EAEAA" w14:textId="77777777" w:rsidR="00754C72" w:rsidRPr="000A3908" w:rsidRDefault="00754C72" w:rsidP="00754C72">
      <w:pPr>
        <w:ind w:right="42"/>
        <w:rPr>
          <w:sz w:val="22"/>
          <w:szCs w:val="22"/>
          <w:lang w:val="en-GB"/>
        </w:rPr>
      </w:pPr>
    </w:p>
    <w:p w14:paraId="37C6C300" w14:textId="4EFE0D57" w:rsidR="000A3908" w:rsidRPr="000A3908" w:rsidRDefault="000A3908" w:rsidP="000A3908">
      <w:pPr>
        <w:pStyle w:val="pre-intoductiontitels"/>
        <w:ind w:right="42"/>
        <w:rPr>
          <w:sz w:val="22"/>
          <w:lang w:val="fr-CA"/>
        </w:rPr>
      </w:pPr>
      <w:r w:rsidRPr="000A3908">
        <w:rPr>
          <w:sz w:val="22"/>
          <w:lang w:val="fr-CA"/>
        </w:rPr>
        <w:t>Conformité RoHS</w:t>
      </w:r>
    </w:p>
    <w:p w14:paraId="5F33A453" w14:textId="77777777" w:rsidR="000A3908" w:rsidRPr="000A3908" w:rsidRDefault="000A3908" w:rsidP="000A3908">
      <w:pPr>
        <w:pStyle w:val="Appendix"/>
        <w:ind w:right="42"/>
        <w:rPr>
          <w:lang w:val="fr-CA"/>
        </w:rPr>
      </w:pPr>
      <w:r w:rsidRPr="000A3908">
        <w:rPr>
          <w:lang w:val="fr-CA"/>
        </w:rPr>
        <w:t>Ce produit est conforme aux normes de la Directive 2011/65/EU adoptée par le Parlement Européen et par le Conseil du 03 janvier 2013, sur les restrictions en matière de l’utilisation de substances dangereuses dans les dispositifs électriques et électroniques (RoHS) et ses modifications, le cas échéant.</w:t>
      </w:r>
    </w:p>
    <w:p w14:paraId="5B33EF60" w14:textId="77777777" w:rsidR="000A3908" w:rsidRPr="000A3908" w:rsidRDefault="000A3908" w:rsidP="000A3908">
      <w:pPr>
        <w:pStyle w:val="Appendix"/>
        <w:ind w:right="42"/>
        <w:rPr>
          <w:lang w:val="fr-CA"/>
        </w:rPr>
      </w:pPr>
    </w:p>
    <w:p w14:paraId="72730CF0" w14:textId="77777777" w:rsidR="000A3908" w:rsidRPr="000A3908" w:rsidRDefault="000A3908" w:rsidP="000A3908">
      <w:pPr>
        <w:pStyle w:val="pre-intoductiontitels"/>
        <w:ind w:right="42"/>
        <w:rPr>
          <w:sz w:val="22"/>
          <w:lang w:val="fr-CA"/>
        </w:rPr>
      </w:pPr>
      <w:r w:rsidRPr="000A3908">
        <w:rPr>
          <w:sz w:val="22"/>
          <w:lang w:val="fr-CA"/>
        </w:rPr>
        <w:t>Avis de l’Union Européenne</w:t>
      </w:r>
    </w:p>
    <w:p w14:paraId="42C455F0" w14:textId="1BD832A1" w:rsidR="000A3908" w:rsidRPr="000A3908" w:rsidRDefault="000A3908" w:rsidP="000A3908">
      <w:pPr>
        <w:pStyle w:val="Appendix"/>
        <w:ind w:right="42"/>
        <w:rPr>
          <w:lang w:val="fr-CA"/>
        </w:rPr>
      </w:pPr>
      <w:r w:rsidRPr="000A3908">
        <w:rPr>
          <w:lang w:val="fr-CA"/>
        </w:rPr>
        <w:t>Les produits portant le symbole d’approbation CE sont conformes aux normes de</w:t>
      </w:r>
      <w:r w:rsidR="00E94507">
        <w:rPr>
          <w:lang w:val="fr-CA"/>
        </w:rPr>
        <w:t xml:space="preserve"> la Directive CEM (2014/30/EU) </w:t>
      </w:r>
      <w:r w:rsidRPr="000A3908">
        <w:rPr>
          <w:lang w:val="fr-CA"/>
        </w:rPr>
        <w:t xml:space="preserve">et la Directive sur les Bas Voltages (20146/35/EU) de la Commission Européenne. </w:t>
      </w:r>
    </w:p>
    <w:p w14:paraId="5CEBFC28" w14:textId="77777777" w:rsidR="000A3908" w:rsidRPr="000A3908" w:rsidRDefault="00754C72" w:rsidP="000A3908">
      <w:pPr>
        <w:ind w:right="42"/>
        <w:rPr>
          <w:rFonts w:eastAsia="Ryumin-Light-Identity-H"/>
          <w:sz w:val="22"/>
          <w:szCs w:val="22"/>
          <w:lang w:val="en-GB"/>
        </w:rPr>
      </w:pPr>
      <w:r w:rsidRPr="000A3908">
        <w:rPr>
          <w:sz w:val="22"/>
          <w:szCs w:val="22"/>
        </w:rPr>
        <w:br w:type="page"/>
      </w:r>
      <w:r w:rsidRPr="000A3908">
        <w:rPr>
          <w:sz w:val="22"/>
          <w:szCs w:val="22"/>
          <w:lang w:val="fr-CA"/>
        </w:rPr>
        <w:lastRenderedPageBreak/>
        <w:t xml:space="preserve"> </w:t>
      </w:r>
      <w:r w:rsidR="000A3908" w:rsidRPr="000A3908">
        <w:rPr>
          <w:b/>
          <w:bCs/>
          <w:sz w:val="22"/>
          <w:szCs w:val="22"/>
          <w:lang w:val="en-GB"/>
        </w:rPr>
        <w:t>AVERTISSEMENT</w:t>
      </w:r>
      <w:r w:rsidR="000A3908" w:rsidRPr="000A3908">
        <w:rPr>
          <w:b/>
          <w:sz w:val="22"/>
          <w:szCs w:val="22"/>
          <w:lang w:val="en-GB"/>
        </w:rPr>
        <w:t>:</w:t>
      </w:r>
      <w:r w:rsidR="000A3908" w:rsidRPr="000A3908">
        <w:rPr>
          <w:sz w:val="22"/>
          <w:szCs w:val="22"/>
          <w:lang w:val="en-GB"/>
        </w:rPr>
        <w:t xml:space="preserve"> </w:t>
      </w:r>
      <w:r w:rsidR="000A3908" w:rsidRPr="000A3908">
        <w:rPr>
          <w:sz w:val="22"/>
          <w:szCs w:val="22"/>
          <w:lang w:val="fr-FR"/>
        </w:rPr>
        <w:t>L’utilisation d’accessoires, de transducteurs et de câbles, à l’exception des transducteurs et des câbles vendus par le fabricant du Compact 6 HD comme pièces de rechange des composantes, peuvent entraîner une augmentation des émissions ou une réduction de l’immunité du Compact 6 HD.</w:t>
      </w:r>
    </w:p>
    <w:p w14:paraId="64358231" w14:textId="77777777" w:rsidR="000A3908" w:rsidRPr="000A3908" w:rsidRDefault="000A3908" w:rsidP="000A3908">
      <w:pPr>
        <w:ind w:right="42"/>
        <w:rPr>
          <w:sz w:val="22"/>
          <w:szCs w:val="22"/>
        </w:rPr>
      </w:pPr>
      <w:r w:rsidRPr="000A3908">
        <w:rPr>
          <w:noProof/>
          <w:sz w:val="22"/>
          <w:szCs w:val="22"/>
          <w:lang w:val="nl-NL"/>
        </w:rPr>
        <w:drawing>
          <wp:anchor distT="0" distB="0" distL="114300" distR="114300" simplePos="0" relativeHeight="251630592" behindDoc="0" locked="0" layoutInCell="1" allowOverlap="1" wp14:anchorId="48EA646E" wp14:editId="6CF0F49B">
            <wp:simplePos x="0" y="0"/>
            <wp:positionH relativeFrom="column">
              <wp:posOffset>-66675</wp:posOffset>
            </wp:positionH>
            <wp:positionV relativeFrom="paragraph">
              <wp:posOffset>73660</wp:posOffset>
            </wp:positionV>
            <wp:extent cx="571500" cy="469265"/>
            <wp:effectExtent l="0" t="0" r="0" b="6985"/>
            <wp:wrapSquare wrapText="bothSides"/>
            <wp:docPr id="351" name="Afbeelding 351" desc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 logo"/>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571500" cy="469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3908">
        <w:rPr>
          <w:noProof/>
          <w:sz w:val="22"/>
          <w:szCs w:val="22"/>
          <w:lang w:val="nl-NL"/>
        </w:rPr>
        <w:drawing>
          <wp:anchor distT="0" distB="0" distL="114300" distR="114300" simplePos="0" relativeHeight="251629568" behindDoc="0" locked="0" layoutInCell="1" allowOverlap="1" wp14:anchorId="38424427" wp14:editId="72E4DFDB">
            <wp:simplePos x="0" y="0"/>
            <wp:positionH relativeFrom="column">
              <wp:posOffset>608965</wp:posOffset>
            </wp:positionH>
            <wp:positionV relativeFrom="paragraph">
              <wp:posOffset>153606</wp:posOffset>
            </wp:positionV>
            <wp:extent cx="457200" cy="327660"/>
            <wp:effectExtent l="0" t="0" r="0" b="0"/>
            <wp:wrapSquare wrapText="bothSides"/>
            <wp:docPr id="352" name="Afbeelding 352" descr="FC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C-logo"/>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457200" cy="327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D06EB6" w14:textId="77777777" w:rsidR="000A3908" w:rsidRPr="000A3908" w:rsidRDefault="000A3908" w:rsidP="000A3908">
      <w:pPr>
        <w:ind w:right="42"/>
        <w:rPr>
          <w:sz w:val="22"/>
          <w:szCs w:val="22"/>
        </w:rPr>
      </w:pPr>
      <w:r w:rsidRPr="000A3908">
        <w:rPr>
          <w:sz w:val="22"/>
          <w:szCs w:val="22"/>
        </w:rPr>
        <w:t>Cet appareil porte les sceaux d’approbation du CE et de la FCC.</w:t>
      </w:r>
    </w:p>
    <w:p w14:paraId="1E341EF3" w14:textId="77777777" w:rsidR="000A3908" w:rsidRPr="000A3908" w:rsidRDefault="000A3908" w:rsidP="000A3908">
      <w:pPr>
        <w:ind w:right="42"/>
        <w:rPr>
          <w:sz w:val="22"/>
          <w:szCs w:val="22"/>
        </w:rPr>
      </w:pPr>
    </w:p>
    <w:p w14:paraId="50941A3B" w14:textId="77777777" w:rsidR="000A3908" w:rsidRPr="000A3908" w:rsidRDefault="000A3908" w:rsidP="000A3908">
      <w:pPr>
        <w:ind w:right="42"/>
        <w:jc w:val="left"/>
        <w:rPr>
          <w:b/>
          <w:sz w:val="22"/>
          <w:szCs w:val="22"/>
        </w:rPr>
      </w:pPr>
    </w:p>
    <w:p w14:paraId="5CBF2DFC" w14:textId="77777777" w:rsidR="000A3908" w:rsidRPr="000A3908" w:rsidRDefault="000A3908" w:rsidP="000A3908">
      <w:pPr>
        <w:autoSpaceDE w:val="0"/>
        <w:autoSpaceDN w:val="0"/>
        <w:adjustRightInd w:val="0"/>
        <w:rPr>
          <w:b/>
          <w:bCs/>
          <w:iCs/>
          <w:sz w:val="22"/>
          <w:szCs w:val="22"/>
          <w:lang w:val="fr-FR"/>
        </w:rPr>
      </w:pPr>
      <w:r w:rsidRPr="000A3908">
        <w:rPr>
          <w:b/>
          <w:bCs/>
          <w:iCs/>
          <w:sz w:val="22"/>
          <w:szCs w:val="22"/>
          <w:lang w:val="fr-FR"/>
        </w:rPr>
        <w:t>Déclaration FCC</w:t>
      </w:r>
    </w:p>
    <w:p w14:paraId="2D54139C" w14:textId="77777777" w:rsidR="000A3908" w:rsidRPr="000A3908" w:rsidRDefault="000A3908" w:rsidP="000A3908">
      <w:pPr>
        <w:autoSpaceDE w:val="0"/>
        <w:autoSpaceDN w:val="0"/>
        <w:adjustRightInd w:val="0"/>
        <w:rPr>
          <w:sz w:val="22"/>
          <w:szCs w:val="22"/>
          <w:lang w:val="fr-FR"/>
        </w:rPr>
      </w:pPr>
      <w:r w:rsidRPr="000A3908">
        <w:rPr>
          <w:sz w:val="22"/>
          <w:szCs w:val="22"/>
          <w:lang w:val="fr-FR"/>
        </w:rPr>
        <w:t>L'équipement a été testé et s'est révélé satisfaire aux limites prévues pour un appareil numérique de classe B, conformément aux dispositions de la partie 15 des règles FCC. Ces limites sont conçues pour fournir une protection correcte contre les interférences nuisibles dans une installation domestique. Cet équipement génère, utilise et peut émettre une énergie à radiofréquences et quand il n'est pas installé et utilisé conformément aux instructions, il peut provoquer des interférences nuisibles pour les radiocommunications. Néanmoins, il n'est pas garanti que des interférences ne surviennent pas dans une installation particulière. Si cet équipement provoque des interférences nuisibles pour la réception radiophonique ou télévisée, lesquelles peuvent être déterminées par l'allumage et l'extinction de l'équipement, il est vivement conseillé à l'utilisateur de tenter de corriger ces interférences en prenant une ou plusieurs des mesures suivantes :</w:t>
      </w:r>
    </w:p>
    <w:p w14:paraId="585CB4C4" w14:textId="77777777" w:rsidR="000A3908" w:rsidRDefault="000A3908" w:rsidP="00914368">
      <w:pPr>
        <w:pStyle w:val="ListParagraph"/>
        <w:numPr>
          <w:ilvl w:val="0"/>
          <w:numId w:val="19"/>
        </w:numPr>
        <w:autoSpaceDE w:val="0"/>
        <w:autoSpaceDN w:val="0"/>
        <w:adjustRightInd w:val="0"/>
        <w:rPr>
          <w:sz w:val="22"/>
          <w:szCs w:val="22"/>
          <w:lang w:val="fr-FR"/>
        </w:rPr>
      </w:pPr>
      <w:r w:rsidRPr="000A3908">
        <w:rPr>
          <w:sz w:val="22"/>
          <w:szCs w:val="22"/>
          <w:lang w:val="fr-FR"/>
        </w:rPr>
        <w:t>Réorienter ou repositionner l'antenne réceptrice.</w:t>
      </w:r>
    </w:p>
    <w:p w14:paraId="21FFA873" w14:textId="77777777" w:rsidR="000A3908" w:rsidRDefault="000A3908" w:rsidP="00914368">
      <w:pPr>
        <w:pStyle w:val="ListParagraph"/>
        <w:numPr>
          <w:ilvl w:val="0"/>
          <w:numId w:val="19"/>
        </w:numPr>
        <w:autoSpaceDE w:val="0"/>
        <w:autoSpaceDN w:val="0"/>
        <w:adjustRightInd w:val="0"/>
        <w:rPr>
          <w:sz w:val="22"/>
          <w:szCs w:val="22"/>
          <w:lang w:val="fr-FR"/>
        </w:rPr>
      </w:pPr>
      <w:r w:rsidRPr="000A3908">
        <w:rPr>
          <w:sz w:val="22"/>
          <w:szCs w:val="22"/>
          <w:lang w:val="fr-FR"/>
        </w:rPr>
        <w:t>Augmenter la distance entre l'équipement et le récepteur.</w:t>
      </w:r>
    </w:p>
    <w:p w14:paraId="6EB53DF3" w14:textId="77777777" w:rsidR="000A3908" w:rsidRDefault="000A3908" w:rsidP="00914368">
      <w:pPr>
        <w:pStyle w:val="ListParagraph"/>
        <w:numPr>
          <w:ilvl w:val="0"/>
          <w:numId w:val="19"/>
        </w:numPr>
        <w:autoSpaceDE w:val="0"/>
        <w:autoSpaceDN w:val="0"/>
        <w:adjustRightInd w:val="0"/>
        <w:rPr>
          <w:sz w:val="22"/>
          <w:szCs w:val="22"/>
          <w:lang w:val="fr-FR"/>
        </w:rPr>
      </w:pPr>
      <w:r w:rsidRPr="000A3908">
        <w:rPr>
          <w:sz w:val="22"/>
          <w:szCs w:val="22"/>
          <w:lang w:val="fr-FR"/>
        </w:rPr>
        <w:t>Brancher l'équipement sur une prise d'alimentation d'un circuit autre que celui sur lequel est branché le récepteur.</w:t>
      </w:r>
    </w:p>
    <w:p w14:paraId="6EF4EAD6" w14:textId="3A167D27" w:rsidR="000A3908" w:rsidRPr="000A3908" w:rsidRDefault="000A3908" w:rsidP="00914368">
      <w:pPr>
        <w:pStyle w:val="ListParagraph"/>
        <w:numPr>
          <w:ilvl w:val="0"/>
          <w:numId w:val="19"/>
        </w:numPr>
        <w:autoSpaceDE w:val="0"/>
        <w:autoSpaceDN w:val="0"/>
        <w:adjustRightInd w:val="0"/>
        <w:rPr>
          <w:sz w:val="22"/>
          <w:szCs w:val="22"/>
          <w:lang w:val="fr-FR"/>
        </w:rPr>
      </w:pPr>
      <w:r w:rsidRPr="000A3908">
        <w:rPr>
          <w:sz w:val="22"/>
          <w:szCs w:val="22"/>
          <w:lang w:val="fr-FR"/>
        </w:rPr>
        <w:t>Faire appel à l'aide du distributeur ou d'un technicien radio/TV expérimenté</w:t>
      </w:r>
      <w:r w:rsidRPr="000A3908">
        <w:rPr>
          <w:sz w:val="22"/>
          <w:szCs w:val="22"/>
          <w:lang w:val="en-US"/>
        </w:rPr>
        <w:t>.</w:t>
      </w:r>
    </w:p>
    <w:p w14:paraId="36C2EC6D" w14:textId="77777777" w:rsidR="000A3908" w:rsidRPr="000A3908" w:rsidRDefault="000A3908" w:rsidP="000A3908">
      <w:pPr>
        <w:pStyle w:val="pre-intoductiontitels"/>
        <w:ind w:right="42"/>
        <w:rPr>
          <w:sz w:val="22"/>
          <w:lang w:val="fr-FR"/>
        </w:rPr>
        <w:sectPr w:rsidR="000A3908" w:rsidRPr="000A3908" w:rsidSect="00754C72">
          <w:headerReference w:type="even" r:id="rId127"/>
          <w:headerReference w:type="default" r:id="rId128"/>
          <w:footerReference w:type="even" r:id="rId129"/>
          <w:footerReference w:type="default" r:id="rId130"/>
          <w:pgSz w:w="11909" w:h="8395" w:orient="landscape" w:code="11"/>
          <w:pgMar w:top="1135" w:right="710" w:bottom="288" w:left="709" w:header="562" w:footer="504" w:gutter="0"/>
          <w:cols w:space="708"/>
          <w:docGrid w:linePitch="360"/>
        </w:sectPr>
      </w:pPr>
    </w:p>
    <w:p w14:paraId="2383975F" w14:textId="77777777" w:rsidR="00754C72" w:rsidRPr="000A3908" w:rsidRDefault="00754C72" w:rsidP="00754C72">
      <w:pPr>
        <w:spacing w:before="100" w:beforeAutospacing="1" w:after="100" w:afterAutospacing="1"/>
        <w:rPr>
          <w:sz w:val="22"/>
          <w:szCs w:val="22"/>
          <w:lang w:val="fr-FR"/>
        </w:rPr>
      </w:pPr>
      <w:r w:rsidRPr="000A3908">
        <w:rPr>
          <w:b/>
          <w:sz w:val="22"/>
          <w:szCs w:val="22"/>
          <w:lang w:val="fr-FR"/>
        </w:rPr>
        <w:lastRenderedPageBreak/>
        <w:t xml:space="preserve">AVERTISSEMENT : </w:t>
      </w:r>
      <w:r w:rsidRPr="000A3908">
        <w:rPr>
          <w:sz w:val="22"/>
          <w:szCs w:val="22"/>
          <w:lang w:val="fr-FR"/>
        </w:rPr>
        <w:t>Tout changement ou modification exercés sans avoir été approuvé par la partie responsable de la conformité peut annuler votre droit d’utilisation de cet équipement.</w:t>
      </w:r>
    </w:p>
    <w:p w14:paraId="0A52CBF7" w14:textId="77777777" w:rsidR="00754C72" w:rsidRPr="000A3908" w:rsidRDefault="00754C72" w:rsidP="00754C72">
      <w:pPr>
        <w:rPr>
          <w:sz w:val="22"/>
          <w:szCs w:val="22"/>
          <w:lang w:val="fr-FR"/>
        </w:rPr>
      </w:pPr>
      <w:r w:rsidRPr="000A3908">
        <w:rPr>
          <w:sz w:val="22"/>
          <w:szCs w:val="22"/>
          <w:lang w:val="fr-FR"/>
        </w:rPr>
        <w:t>Cet appareil est conforme à la Partie 15 de la réglementation FCC. Son utilisation est soumise aux deux conditions suivantes :</w:t>
      </w:r>
    </w:p>
    <w:p w14:paraId="0BCC0DF9" w14:textId="05A84279" w:rsidR="000A3908" w:rsidRPr="000A3908" w:rsidRDefault="00754C72" w:rsidP="00914368">
      <w:pPr>
        <w:pStyle w:val="ListParagraph"/>
        <w:numPr>
          <w:ilvl w:val="0"/>
          <w:numId w:val="20"/>
        </w:numPr>
        <w:ind w:right="42"/>
        <w:rPr>
          <w:sz w:val="22"/>
          <w:szCs w:val="22"/>
          <w:lang w:val="fr-FR"/>
        </w:rPr>
      </w:pPr>
      <w:r w:rsidRPr="000A3908">
        <w:rPr>
          <w:sz w:val="22"/>
          <w:szCs w:val="22"/>
          <w:lang w:val="fr-FR"/>
        </w:rPr>
        <w:t>Cet appareil ne doit pas provoquer d'interférences nuisibles.</w:t>
      </w:r>
    </w:p>
    <w:p w14:paraId="25677BE7" w14:textId="07F15F8E" w:rsidR="00754C72" w:rsidRPr="000A3908" w:rsidRDefault="00754C72" w:rsidP="00914368">
      <w:pPr>
        <w:pStyle w:val="ListParagraph"/>
        <w:numPr>
          <w:ilvl w:val="0"/>
          <w:numId w:val="20"/>
        </w:numPr>
        <w:ind w:right="42"/>
        <w:rPr>
          <w:sz w:val="22"/>
          <w:szCs w:val="22"/>
          <w:lang w:val="en-US"/>
        </w:rPr>
      </w:pPr>
      <w:r w:rsidRPr="000A3908">
        <w:rPr>
          <w:sz w:val="22"/>
          <w:szCs w:val="22"/>
          <w:lang w:val="fr-FR"/>
        </w:rPr>
        <w:t>Cet appareil doit accepter toute interférence reçue, y compris des interférences susceptibles d’entraîner un fonctionnement indésirable</w:t>
      </w:r>
      <w:r w:rsidRPr="000A3908">
        <w:rPr>
          <w:sz w:val="22"/>
          <w:szCs w:val="22"/>
          <w:lang w:val="en-US"/>
        </w:rPr>
        <w:t>.</w:t>
      </w:r>
    </w:p>
    <w:p w14:paraId="0E09171A" w14:textId="77777777" w:rsidR="00754C72" w:rsidRPr="000A3908" w:rsidRDefault="00754C72" w:rsidP="00754C72">
      <w:pPr>
        <w:ind w:right="42"/>
        <w:rPr>
          <w:sz w:val="22"/>
          <w:szCs w:val="22"/>
        </w:rPr>
      </w:pPr>
    </w:p>
    <w:p w14:paraId="0DC7ED2E" w14:textId="77777777" w:rsidR="00754C72" w:rsidRPr="000A3908" w:rsidRDefault="00754C72" w:rsidP="00754C72">
      <w:pPr>
        <w:ind w:right="42"/>
        <w:rPr>
          <w:sz w:val="22"/>
          <w:szCs w:val="22"/>
          <w:lang w:val="en-GB"/>
        </w:rPr>
        <w:sectPr w:rsidR="00754C72" w:rsidRPr="000A3908" w:rsidSect="00213381">
          <w:headerReference w:type="even" r:id="rId131"/>
          <w:headerReference w:type="default" r:id="rId132"/>
          <w:pgSz w:w="11907" w:h="8391" w:orient="landscape" w:code="11"/>
          <w:pgMar w:top="1269" w:right="708" w:bottom="1417" w:left="709" w:header="568" w:footer="577" w:gutter="0"/>
          <w:cols w:space="708"/>
          <w:docGrid w:linePitch="360"/>
        </w:sectPr>
      </w:pPr>
      <w:r w:rsidRPr="000A3908">
        <w:rPr>
          <w:b/>
          <w:bCs/>
          <w:sz w:val="22"/>
          <w:szCs w:val="22"/>
          <w:lang w:val="fr-FR"/>
        </w:rPr>
        <w:t>AVERTISSEMENT :</w:t>
      </w:r>
      <w:r w:rsidRPr="000A3908">
        <w:rPr>
          <w:sz w:val="22"/>
          <w:szCs w:val="22"/>
          <w:lang w:val="fr-FR"/>
        </w:rPr>
        <w:t xml:space="preserve"> Le remplacement de la batterie par un modèle inapproprié entraîne un risque d’explosion. Lorsque vous jetez des piles usagées, respectez la législation et les directives environnementales en vigueur dans votre pays ou région</w:t>
      </w:r>
      <w:r w:rsidRPr="000A3908">
        <w:rPr>
          <w:sz w:val="22"/>
          <w:szCs w:val="22"/>
          <w:lang w:val="en-GB"/>
        </w:rPr>
        <w:t>.</w:t>
      </w:r>
    </w:p>
    <w:p w14:paraId="0AFAF54A" w14:textId="77777777" w:rsidR="005C2495" w:rsidRPr="00580D02" w:rsidRDefault="005C2495" w:rsidP="00141B20">
      <w:pPr>
        <w:pStyle w:val="TOC1"/>
        <w:tabs>
          <w:tab w:val="right" w:leader="dot" w:pos="8640"/>
        </w:tabs>
        <w:spacing w:before="0" w:after="0" w:line="276" w:lineRule="auto"/>
        <w:ind w:right="35"/>
        <w:jc w:val="center"/>
        <w:rPr>
          <w:rFonts w:ascii="Arial" w:hAnsi="Arial"/>
          <w:bCs w:val="0"/>
          <w:caps w:val="0"/>
          <w:sz w:val="28"/>
          <w:szCs w:val="48"/>
          <w:lang w:val="it-IT"/>
        </w:rPr>
      </w:pPr>
    </w:p>
    <w:p w14:paraId="588B8A1F" w14:textId="77777777" w:rsidR="00A23255" w:rsidRPr="00A92DC0" w:rsidRDefault="00A23255" w:rsidP="00A23255">
      <w:pPr>
        <w:pStyle w:val="TOC1"/>
        <w:tabs>
          <w:tab w:val="right" w:leader="dot" w:pos="8640"/>
        </w:tabs>
        <w:spacing w:before="0" w:after="0" w:line="276" w:lineRule="auto"/>
        <w:ind w:right="35"/>
        <w:jc w:val="center"/>
        <w:rPr>
          <w:rFonts w:ascii="Arial" w:hAnsi="Arial"/>
          <w:bCs w:val="0"/>
          <w:caps w:val="0"/>
          <w:sz w:val="48"/>
          <w:szCs w:val="48"/>
        </w:rPr>
      </w:pPr>
      <w:r w:rsidRPr="00A92DC0">
        <w:rPr>
          <w:rFonts w:ascii="Arial" w:hAnsi="Arial"/>
          <w:bCs w:val="0"/>
          <w:caps w:val="0"/>
          <w:sz w:val="48"/>
          <w:szCs w:val="48"/>
        </w:rPr>
        <w:t>Compact 6 HD</w:t>
      </w:r>
    </w:p>
    <w:p w14:paraId="7C3EB6D4" w14:textId="77777777" w:rsidR="00A23255" w:rsidRPr="00A92DC0" w:rsidRDefault="00A23255" w:rsidP="00A23255">
      <w:pPr>
        <w:ind w:right="42"/>
        <w:jc w:val="center"/>
        <w:rPr>
          <w:b/>
          <w:sz w:val="48"/>
          <w:szCs w:val="48"/>
        </w:rPr>
      </w:pPr>
      <w:r w:rsidRPr="00A92DC0">
        <w:rPr>
          <w:b/>
          <w:sz w:val="48"/>
          <w:szCs w:val="48"/>
        </w:rPr>
        <w:t>Compact 6 HD Speech</w:t>
      </w:r>
    </w:p>
    <w:p w14:paraId="0CF8CE9E" w14:textId="77777777" w:rsidR="00A23255" w:rsidRPr="00A92DC0" w:rsidRDefault="00A23255" w:rsidP="00A23255">
      <w:pPr>
        <w:ind w:right="42"/>
        <w:jc w:val="center"/>
      </w:pPr>
    </w:p>
    <w:p w14:paraId="401B3095" w14:textId="77777777" w:rsidR="00A23255" w:rsidRPr="00A92DC0" w:rsidRDefault="00A23255" w:rsidP="00A23255">
      <w:pPr>
        <w:ind w:right="42"/>
        <w:jc w:val="center"/>
      </w:pPr>
    </w:p>
    <w:p w14:paraId="6E238BE8" w14:textId="77777777" w:rsidR="00A23255" w:rsidRPr="00A92DC0" w:rsidRDefault="00A23255" w:rsidP="00A23255">
      <w:pPr>
        <w:ind w:right="42"/>
        <w:jc w:val="center"/>
        <w:rPr>
          <w:b/>
          <w:sz w:val="28"/>
          <w:szCs w:val="28"/>
        </w:rPr>
      </w:pPr>
      <w:r w:rsidRPr="00A92DC0">
        <w:rPr>
          <w:b/>
          <w:sz w:val="28"/>
          <w:szCs w:val="28"/>
        </w:rPr>
        <w:t>Manuale Utente</w:t>
      </w:r>
    </w:p>
    <w:p w14:paraId="64BB43EE" w14:textId="4ADC0802" w:rsidR="00A23255" w:rsidRPr="00BF7700" w:rsidRDefault="00A23255" w:rsidP="00A23255">
      <w:pPr>
        <w:ind w:right="42"/>
        <w:jc w:val="center"/>
        <w:rPr>
          <w:lang w:val="it-IT"/>
        </w:rPr>
      </w:pPr>
      <w:r w:rsidRPr="00BF7700">
        <w:rPr>
          <w:lang w:val="it-IT"/>
        </w:rPr>
        <w:t>Versione</w:t>
      </w:r>
      <w:r w:rsidR="00B83072">
        <w:rPr>
          <w:lang w:val="it-IT"/>
        </w:rPr>
        <w:t xml:space="preserve"> 3.1</w:t>
      </w:r>
    </w:p>
    <w:p w14:paraId="7F29FD04" w14:textId="77777777" w:rsidR="00A23255" w:rsidRPr="00BF7700" w:rsidRDefault="00A23255" w:rsidP="00A23255">
      <w:pPr>
        <w:ind w:right="42"/>
        <w:jc w:val="center"/>
        <w:rPr>
          <w:lang w:val="it-IT"/>
        </w:rPr>
      </w:pPr>
      <w:r w:rsidRPr="00BF7700">
        <w:rPr>
          <w:lang w:val="it-IT"/>
        </w:rPr>
        <w:t>© 201</w:t>
      </w:r>
      <w:r>
        <w:rPr>
          <w:lang w:val="it-IT"/>
        </w:rPr>
        <w:t>9</w:t>
      </w:r>
      <w:r w:rsidRPr="00BF7700">
        <w:rPr>
          <w:lang w:val="it-IT"/>
        </w:rPr>
        <w:t xml:space="preserve"> Optelec, the Netherlands</w:t>
      </w:r>
    </w:p>
    <w:p w14:paraId="08DC7074" w14:textId="77777777" w:rsidR="00A23255" w:rsidRPr="00BF7700" w:rsidRDefault="00A23255" w:rsidP="00A23255">
      <w:pPr>
        <w:ind w:right="42"/>
        <w:jc w:val="center"/>
        <w:rPr>
          <w:lang w:val="it-IT"/>
        </w:rPr>
      </w:pPr>
      <w:r w:rsidRPr="00BF7700">
        <w:rPr>
          <w:lang w:val="it-IT"/>
        </w:rPr>
        <w:t>Tutti i diritti riservati</w:t>
      </w:r>
    </w:p>
    <w:p w14:paraId="0BD2B822" w14:textId="77777777" w:rsidR="00A23255" w:rsidRPr="00BF7700" w:rsidRDefault="00A23255" w:rsidP="00A23255">
      <w:pPr>
        <w:ind w:right="42"/>
        <w:jc w:val="center"/>
        <w:rPr>
          <w:lang w:val="it-IT"/>
        </w:rPr>
      </w:pPr>
    </w:p>
    <w:p w14:paraId="2DEEA75A" w14:textId="77777777" w:rsidR="00A23255" w:rsidRPr="00BF7700" w:rsidRDefault="00A23255" w:rsidP="00A23255">
      <w:pPr>
        <w:ind w:right="42"/>
        <w:jc w:val="center"/>
        <w:rPr>
          <w:lang w:val="it-IT"/>
        </w:rPr>
      </w:pPr>
      <w:r w:rsidRPr="00BF7700">
        <w:rPr>
          <w:noProof/>
          <w:lang w:val="nl-NL"/>
        </w:rPr>
        <w:drawing>
          <wp:inline distT="0" distB="0" distL="0" distR="0" wp14:anchorId="57882FC9" wp14:editId="516CD702">
            <wp:extent cx="1800225" cy="762000"/>
            <wp:effectExtent l="0" t="0" r="9525" b="0"/>
            <wp:docPr id="380" name="Afbeelding 380" descr="Optelec Logo Color Exac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telec Logo Color Exact_RGB"/>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800225" cy="762000"/>
                    </a:xfrm>
                    <a:prstGeom prst="rect">
                      <a:avLst/>
                    </a:prstGeom>
                    <a:noFill/>
                    <a:ln>
                      <a:noFill/>
                    </a:ln>
                  </pic:spPr>
                </pic:pic>
              </a:graphicData>
            </a:graphic>
          </wp:inline>
        </w:drawing>
      </w:r>
    </w:p>
    <w:p w14:paraId="3796E79C" w14:textId="77777777" w:rsidR="00A23255" w:rsidRPr="00BF7700" w:rsidRDefault="00A23255" w:rsidP="00A23255">
      <w:pPr>
        <w:ind w:right="42"/>
        <w:jc w:val="center"/>
        <w:rPr>
          <w:lang w:val="it-IT"/>
        </w:rPr>
      </w:pPr>
    </w:p>
    <w:p w14:paraId="33402330" w14:textId="77777777" w:rsidR="00A23255" w:rsidRPr="00BF7700" w:rsidRDefault="00A23255" w:rsidP="00A23255">
      <w:pPr>
        <w:ind w:right="42"/>
        <w:jc w:val="center"/>
        <w:rPr>
          <w:lang w:val="it-IT"/>
        </w:rPr>
        <w:sectPr w:rsidR="00A23255" w:rsidRPr="00BF7700" w:rsidSect="00580D02">
          <w:headerReference w:type="default" r:id="rId133"/>
          <w:footerReference w:type="even" r:id="rId134"/>
          <w:footerReference w:type="default" r:id="rId135"/>
          <w:footerReference w:type="first" r:id="rId136"/>
          <w:pgSz w:w="11907" w:h="8391" w:orient="landscape" w:code="11"/>
          <w:pgMar w:top="720" w:right="708" w:bottom="720" w:left="720" w:header="567" w:footer="567" w:gutter="0"/>
          <w:cols w:space="720"/>
          <w:docGrid w:linePitch="381"/>
        </w:sectPr>
      </w:pPr>
    </w:p>
    <w:p w14:paraId="3E92C845" w14:textId="77777777" w:rsidR="00A23255" w:rsidRPr="00A92DC0" w:rsidRDefault="00A23255" w:rsidP="00A23255">
      <w:pPr>
        <w:ind w:right="42"/>
        <w:jc w:val="center"/>
      </w:pPr>
      <w:r w:rsidRPr="00A92DC0">
        <w:t>Optelec</w:t>
      </w:r>
    </w:p>
    <w:p w14:paraId="2019E51F" w14:textId="77777777" w:rsidR="00A23255" w:rsidRPr="00A92DC0" w:rsidRDefault="00A23255" w:rsidP="00A23255">
      <w:pPr>
        <w:ind w:right="42"/>
        <w:jc w:val="center"/>
      </w:pPr>
      <w:r w:rsidRPr="00A92DC0">
        <w:t>P.O. Box 399</w:t>
      </w:r>
    </w:p>
    <w:p w14:paraId="1C7798E0" w14:textId="77777777" w:rsidR="00A23255" w:rsidRPr="00A92DC0" w:rsidRDefault="00A23255" w:rsidP="00A23255">
      <w:pPr>
        <w:ind w:right="42"/>
        <w:jc w:val="center"/>
      </w:pPr>
      <w:r w:rsidRPr="00A92DC0">
        <w:t>2990 AJ  Barendrecht</w:t>
      </w:r>
    </w:p>
    <w:p w14:paraId="33308F36" w14:textId="77777777" w:rsidR="00A23255" w:rsidRPr="00A92DC0" w:rsidRDefault="00A23255" w:rsidP="00A23255">
      <w:pPr>
        <w:ind w:right="42"/>
        <w:jc w:val="center"/>
      </w:pPr>
      <w:r w:rsidRPr="00A92DC0">
        <w:t>The Netherlands</w:t>
      </w:r>
    </w:p>
    <w:p w14:paraId="68F2C92E" w14:textId="77777777" w:rsidR="00A23255" w:rsidRPr="00A92DC0" w:rsidRDefault="00A23255" w:rsidP="00A23255">
      <w:pPr>
        <w:ind w:right="42"/>
        <w:jc w:val="center"/>
      </w:pPr>
    </w:p>
    <w:p w14:paraId="451CDD40" w14:textId="77777777" w:rsidR="00A23255" w:rsidRPr="00A92DC0" w:rsidRDefault="00A23255" w:rsidP="00A23255">
      <w:pPr>
        <w:ind w:right="42"/>
        <w:jc w:val="center"/>
      </w:pPr>
      <w:r w:rsidRPr="00A92DC0">
        <w:t>Tel: +31 (0)88 678 34 44</w:t>
      </w:r>
    </w:p>
    <w:p w14:paraId="7F60BD88" w14:textId="77777777" w:rsidR="00A23255" w:rsidRPr="00A92DC0" w:rsidRDefault="00A23255" w:rsidP="00A23255">
      <w:pPr>
        <w:ind w:right="42"/>
        <w:jc w:val="center"/>
      </w:pPr>
      <w:r w:rsidRPr="00A92DC0">
        <w:t xml:space="preserve">E-mail: </w:t>
      </w:r>
      <w:r w:rsidRPr="00A92DC0">
        <w:rPr>
          <w:rFonts w:cs="Arial"/>
        </w:rPr>
        <w:t>info@optelec.nl</w:t>
      </w:r>
    </w:p>
    <w:p w14:paraId="3D541014" w14:textId="77777777" w:rsidR="00A23255" w:rsidRPr="00A92DC0" w:rsidRDefault="00A23255" w:rsidP="00A23255">
      <w:pPr>
        <w:ind w:right="42"/>
        <w:jc w:val="center"/>
      </w:pPr>
      <w:r w:rsidRPr="00A92DC0">
        <w:t xml:space="preserve">Internet: </w:t>
      </w:r>
      <w:r w:rsidRPr="00A92DC0">
        <w:rPr>
          <w:rFonts w:cs="Arial"/>
        </w:rPr>
        <w:t>www.optelec.com</w:t>
      </w:r>
    </w:p>
    <w:p w14:paraId="5CF9AAE7" w14:textId="77777777" w:rsidR="00A23255" w:rsidRPr="00A92DC0" w:rsidRDefault="00A23255" w:rsidP="00A23255">
      <w:pPr>
        <w:ind w:right="42"/>
        <w:jc w:val="center"/>
        <w:sectPr w:rsidR="00A23255" w:rsidRPr="00A92DC0" w:rsidSect="005004D7">
          <w:type w:val="continuous"/>
          <w:pgSz w:w="11907" w:h="8391" w:orient="landscape" w:code="11"/>
          <w:pgMar w:top="720" w:right="720" w:bottom="720" w:left="720" w:header="567" w:footer="567" w:gutter="0"/>
          <w:cols w:num="2" w:space="720"/>
          <w:titlePg/>
          <w:docGrid w:linePitch="381"/>
        </w:sectPr>
      </w:pPr>
    </w:p>
    <w:p w14:paraId="711E3F60" w14:textId="77777777" w:rsidR="00A23255" w:rsidRPr="00A92DC0" w:rsidRDefault="00A23255" w:rsidP="00A23255">
      <w:pPr>
        <w:pStyle w:val="pre-intoductiontitels"/>
        <w:ind w:right="42"/>
        <w:rPr>
          <w:lang w:val="en-US"/>
        </w:rPr>
      </w:pPr>
      <w:r w:rsidRPr="00A92DC0">
        <w:rPr>
          <w:lang w:val="en-US"/>
        </w:rPr>
        <w:lastRenderedPageBreak/>
        <w:t>Direttiva WEEE</w:t>
      </w:r>
    </w:p>
    <w:p w14:paraId="30722F73" w14:textId="77777777" w:rsidR="00A23255" w:rsidRPr="00BF7700" w:rsidRDefault="00A23255" w:rsidP="00A23255">
      <w:pPr>
        <w:pStyle w:val="Appendix"/>
        <w:ind w:right="42"/>
        <w:rPr>
          <w:lang w:val="it-IT"/>
        </w:rPr>
      </w:pPr>
      <w:r w:rsidRPr="00FA5DF0">
        <w:rPr>
          <w:lang w:val="it-IT"/>
        </w:rPr>
        <w:t>La Direttiva sullo Smaltimento di apparecchiature elettriche ed elettroniche (WEEE), entrata in vigore come legge Europea il 13 Febbraio 2003, ha portato ad una svolta nel trattamento delle apparecchiature elettriche al termine della loro vita utile.</w:t>
      </w:r>
    </w:p>
    <w:p w14:paraId="27932612" w14:textId="77777777" w:rsidR="00A23255" w:rsidRPr="00BF7700" w:rsidRDefault="00A23255" w:rsidP="00A23255">
      <w:pPr>
        <w:pStyle w:val="Appendix"/>
        <w:ind w:right="42"/>
        <w:rPr>
          <w:lang w:val="it-IT"/>
        </w:rPr>
      </w:pPr>
    </w:p>
    <w:p w14:paraId="53284B77" w14:textId="77777777" w:rsidR="00A23255" w:rsidRPr="00BF7700" w:rsidRDefault="00A23255" w:rsidP="00A23255">
      <w:pPr>
        <w:pStyle w:val="Appendix"/>
        <w:ind w:right="42"/>
        <w:rPr>
          <w:lang w:val="it-IT"/>
        </w:rPr>
      </w:pPr>
      <w:r w:rsidRPr="00FA5DF0">
        <w:rPr>
          <w:lang w:val="it-IT"/>
        </w:rPr>
        <w:t>Lo scopo di questa Direttiva è, come prima priorità, la prevenzione di WEEE, e in aggiunta, promuovere il riutilizzo, il riciclaggio e altre forme di recupero di questi rifiuti in modo da ridurre lo smaltimento</w:t>
      </w:r>
      <w:r w:rsidRPr="00BF7700">
        <w:rPr>
          <w:lang w:val="it-IT"/>
        </w:rPr>
        <w:t>.</w:t>
      </w:r>
    </w:p>
    <w:p w14:paraId="4BE406A5" w14:textId="77777777" w:rsidR="00A23255" w:rsidRPr="00BF7700" w:rsidRDefault="00A23255" w:rsidP="00A23255">
      <w:pPr>
        <w:pStyle w:val="Appendix"/>
        <w:ind w:right="42"/>
        <w:rPr>
          <w:lang w:val="it-IT"/>
        </w:rPr>
      </w:pPr>
      <w:r w:rsidRPr="00BF7700">
        <w:rPr>
          <w:noProof/>
          <w:lang w:val="nl-NL"/>
        </w:rPr>
        <mc:AlternateContent>
          <mc:Choice Requires="wps">
            <w:drawing>
              <wp:anchor distT="0" distB="0" distL="114300" distR="114300" simplePos="0" relativeHeight="251829248" behindDoc="0" locked="0" layoutInCell="1" allowOverlap="1" wp14:anchorId="2FF7AB92" wp14:editId="57814AB5">
                <wp:simplePos x="0" y="0"/>
                <wp:positionH relativeFrom="column">
                  <wp:posOffset>-114300</wp:posOffset>
                </wp:positionH>
                <wp:positionV relativeFrom="paragraph">
                  <wp:posOffset>41275</wp:posOffset>
                </wp:positionV>
                <wp:extent cx="695325" cy="813435"/>
                <wp:effectExtent l="2540" t="0" r="0" b="635"/>
                <wp:wrapSquare wrapText="bothSides"/>
                <wp:docPr id="353" name="Tekstvak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81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B113A" w14:textId="77777777" w:rsidR="00556F5F" w:rsidRDefault="00556F5F" w:rsidP="00A23255">
                            <w:pPr>
                              <w:ind w:left="2"/>
                              <w:rPr>
                                <w:rFonts w:cs="Arial"/>
                                <w:lang w:val="en-GB"/>
                              </w:rPr>
                            </w:pPr>
                            <w:r>
                              <w:rPr>
                                <w:rFonts w:cs="Arial"/>
                                <w:noProof/>
                                <w:lang w:val="nl-NL"/>
                              </w:rPr>
                              <w:drawing>
                                <wp:inline distT="0" distB="0" distL="0" distR="0" wp14:anchorId="7C80B49C" wp14:editId="709DBD01">
                                  <wp:extent cx="485775" cy="685800"/>
                                  <wp:effectExtent l="0" t="0" r="9525" b="0"/>
                                  <wp:docPr id="424" name="Afbeelding 424" descr="垃圾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垃圾桶"/>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775" cy="685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7AB92" id="Tekstvak 353" o:spid="_x0000_s1064" type="#_x0000_t202" style="position:absolute;left:0;text-align:left;margin-left:-9pt;margin-top:3.25pt;width:54.75pt;height:64.0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" filled="f" stroked="f">
                <v:textbox>
                  <w:txbxContent>
                    <w:p w14:paraId="4E6B113A" w14:textId="77777777" w:rsidR="00556F5F" w:rsidRDefault="00556F5F" w:rsidP="00A23255">
                      <w:pPr>
                        <w:ind w:left="2"/>
                        <w:rPr>
                          <w:rFonts w:cs="Arial"/>
                          <w:lang w:val="en-GB"/>
                        </w:rPr>
                      </w:pPr>
                      <w:r>
                        <w:rPr>
                          <w:rFonts w:cs="Arial"/>
                          <w:noProof/>
                          <w:lang w:val="nl-NL"/>
                        </w:rPr>
                        <w:drawing>
                          <wp:inline distT="0" distB="0" distL="0" distR="0" wp14:anchorId="7C80B49C" wp14:editId="709DBD01">
                            <wp:extent cx="485775" cy="685800"/>
                            <wp:effectExtent l="0" t="0" r="9525" b="0"/>
                            <wp:docPr id="424" name="Afbeelding 424" descr="垃圾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垃圾桶"/>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5775" cy="685800"/>
                                    </a:xfrm>
                                    <a:prstGeom prst="rect">
                                      <a:avLst/>
                                    </a:prstGeom>
                                    <a:noFill/>
                                    <a:ln>
                                      <a:noFill/>
                                    </a:ln>
                                  </pic:spPr>
                                </pic:pic>
                              </a:graphicData>
                            </a:graphic>
                          </wp:inline>
                        </w:drawing>
                      </w:r>
                    </w:p>
                  </w:txbxContent>
                </v:textbox>
                <w10:wrap type="square"/>
              </v:shape>
            </w:pict>
          </mc:Fallback>
        </mc:AlternateContent>
      </w:r>
    </w:p>
    <w:p w14:paraId="05DFCFCC" w14:textId="77777777" w:rsidR="00A23255" w:rsidRPr="00BF7700" w:rsidRDefault="00A23255" w:rsidP="00A23255">
      <w:pPr>
        <w:pStyle w:val="Appendix"/>
        <w:ind w:right="42"/>
        <w:rPr>
          <w:lang w:val="it-IT"/>
        </w:rPr>
      </w:pPr>
      <w:r w:rsidRPr="00FA5DF0">
        <w:rPr>
          <w:lang w:val="it-IT"/>
        </w:rPr>
        <w:t>I</w:t>
      </w:r>
      <w:r>
        <w:rPr>
          <w:lang w:val="it-IT"/>
        </w:rPr>
        <w:t>l</w:t>
      </w:r>
      <w:r w:rsidRPr="00FA5DF0">
        <w:rPr>
          <w:lang w:val="it-IT"/>
        </w:rPr>
        <w:t xml:space="preserve"> Logo WEEE (mostrato a sinistra) sul prodotto o sulla sua confezione indica che il prodotto non deve essere smaltito o gettato nei rifiuti domestici. L'utente è responsabile di smaltire tutti i rifiuti elettrici ed elettronici rivolgendosi ad un punto di raccolta per lo smaltimento di questi rifiuti pericolosi. La raccolta differenziata e il corretto recupero dei rifiuti elettrici ed elettronici all'atto dello smaltimento consentirà di conservare le risorse naturali. Inoltre, il corretto riciclaggio dei rifiuti elettrici ed elettronici garantisce la sicurezza della salute umana e dell'ambiente. Per ulteriori informazioni sullo smaltimento di apparecchiature elettriche ed elettroniche, l’eventuale recupero e i punti di raccolta, contattare il punto raccolta cittadino, il servizio smaltimento rifiuti, il negozio dove l’apparecchio è stato acquistato, o il produttore del dispositivo</w:t>
      </w:r>
      <w:r w:rsidRPr="00BF7700">
        <w:rPr>
          <w:lang w:val="it-IT"/>
        </w:rPr>
        <w:t>.</w:t>
      </w:r>
    </w:p>
    <w:p w14:paraId="76336F24" w14:textId="77777777" w:rsidR="00A23255" w:rsidRPr="00BF7700" w:rsidRDefault="00A23255" w:rsidP="00A23255">
      <w:pPr>
        <w:pStyle w:val="Appendix"/>
        <w:ind w:right="42"/>
        <w:rPr>
          <w:lang w:val="it-IT"/>
        </w:rPr>
      </w:pPr>
    </w:p>
    <w:p w14:paraId="2E3BB476" w14:textId="77777777" w:rsidR="00A23255" w:rsidRPr="00BF7700" w:rsidRDefault="00A23255" w:rsidP="00A23255">
      <w:pPr>
        <w:pStyle w:val="Appendix"/>
        <w:ind w:right="42"/>
        <w:rPr>
          <w:lang w:val="it-IT"/>
        </w:rPr>
      </w:pPr>
    </w:p>
    <w:p w14:paraId="4386DA6C" w14:textId="77777777" w:rsidR="00A23255" w:rsidRPr="00BF7700" w:rsidRDefault="00A23255" w:rsidP="00A23255">
      <w:pPr>
        <w:pStyle w:val="Appendix"/>
        <w:ind w:right="42"/>
        <w:rPr>
          <w:lang w:val="it-IT"/>
        </w:rPr>
      </w:pPr>
    </w:p>
    <w:p w14:paraId="27764CFC" w14:textId="77777777" w:rsidR="00A23255" w:rsidRPr="00BF7700" w:rsidRDefault="00A23255" w:rsidP="00A23255">
      <w:pPr>
        <w:spacing w:after="160" w:line="259" w:lineRule="auto"/>
        <w:jc w:val="left"/>
        <w:rPr>
          <w:rFonts w:cs="Arial"/>
          <w:b/>
          <w:bCs/>
          <w:kern w:val="32"/>
          <w:sz w:val="32"/>
          <w:szCs w:val="32"/>
          <w:lang w:val="it-IT"/>
        </w:rPr>
      </w:pPr>
      <w:r w:rsidRPr="00BF7700">
        <w:rPr>
          <w:lang w:val="it-IT"/>
        </w:rPr>
        <w:br w:type="page"/>
      </w:r>
    </w:p>
    <w:p w14:paraId="00741AAB" w14:textId="77777777" w:rsidR="00A23255" w:rsidRPr="00BF7700" w:rsidRDefault="00A23255" w:rsidP="00A23255">
      <w:pPr>
        <w:pStyle w:val="Heading1"/>
        <w:tabs>
          <w:tab w:val="left" w:pos="0"/>
          <w:tab w:val="right" w:leader="dot" w:pos="8280"/>
        </w:tabs>
        <w:rPr>
          <w:lang w:val="it-IT"/>
        </w:rPr>
      </w:pPr>
      <w:bookmarkStart w:id="514" w:name="_Toc493085205"/>
      <w:bookmarkStart w:id="515" w:name="_Toc4397402"/>
      <w:r w:rsidRPr="00BF7700">
        <w:rPr>
          <w:lang w:val="it-IT"/>
        </w:rPr>
        <w:lastRenderedPageBreak/>
        <w:t xml:space="preserve">1. </w:t>
      </w:r>
      <w:r>
        <w:rPr>
          <w:lang w:val="it-IT"/>
        </w:rPr>
        <w:t>Introduzione</w:t>
      </w:r>
      <w:bookmarkEnd w:id="514"/>
      <w:bookmarkEnd w:id="515"/>
    </w:p>
    <w:p w14:paraId="012FD1AA" w14:textId="77777777" w:rsidR="00A23255" w:rsidRPr="00A9413C" w:rsidRDefault="00A23255" w:rsidP="00A23255">
      <w:pPr>
        <w:ind w:right="42"/>
        <w:rPr>
          <w:lang w:val="it-IT"/>
        </w:rPr>
      </w:pPr>
      <w:r w:rsidRPr="00A9413C">
        <w:rPr>
          <w:lang w:val="it-IT"/>
        </w:rPr>
        <w:t>Complimenti per aver scelto Compact 6 HD/Compact 6 HD Speech!</w:t>
      </w:r>
    </w:p>
    <w:p w14:paraId="228B1B70" w14:textId="77777777" w:rsidR="00A23255" w:rsidRPr="00A9413C" w:rsidRDefault="00A23255" w:rsidP="00A23255">
      <w:pPr>
        <w:ind w:right="42"/>
        <w:rPr>
          <w:lang w:val="it-IT"/>
        </w:rPr>
      </w:pPr>
    </w:p>
    <w:p w14:paraId="4DA84AE6" w14:textId="77777777" w:rsidR="00A23255" w:rsidRPr="00A9413C" w:rsidRDefault="00A23255" w:rsidP="00A23255">
      <w:pPr>
        <w:ind w:right="42"/>
        <w:rPr>
          <w:lang w:val="it-IT"/>
        </w:rPr>
      </w:pPr>
      <w:r w:rsidRPr="00A9413C">
        <w:rPr>
          <w:lang w:val="it-IT"/>
        </w:rPr>
        <w:t xml:space="preserve">L'esclusivo videoingranditore con touch screen da 6 pollici consente di visualizzare e di ingrandire testi ed immagini in qualità HD a colori reali o usando colori a contrasto elevato. Con il suo schermo da 6 pollici, le due telecamere, l'interfaccia touch screen personalizzabile ed i suoi accessori esclusivi, sarà possibile personalizzare Compact 6 HD per soddisfare le proprie necessità. </w:t>
      </w:r>
    </w:p>
    <w:p w14:paraId="4C4E3561" w14:textId="77777777" w:rsidR="00A23255" w:rsidRPr="00A9413C" w:rsidRDefault="00A23255" w:rsidP="00A23255">
      <w:pPr>
        <w:ind w:right="42"/>
        <w:rPr>
          <w:lang w:val="it-IT"/>
        </w:rPr>
      </w:pPr>
    </w:p>
    <w:p w14:paraId="6F62A7E5" w14:textId="77777777" w:rsidR="00A23255" w:rsidRPr="00A9413C" w:rsidRDefault="00A23255" w:rsidP="00A23255">
      <w:pPr>
        <w:ind w:right="42"/>
        <w:rPr>
          <w:lang w:val="it-IT"/>
        </w:rPr>
      </w:pPr>
      <w:r w:rsidRPr="00A9413C">
        <w:rPr>
          <w:lang w:val="it-IT"/>
        </w:rPr>
        <w:t>Se avete domande o suggerimenti sull'uso di questo prodotto, contattate il vostro distributore o Optelec usando le informazioni reperibili sull'ultima pagina di questo manuale. Il vostro feedback è il benvenuto, ci auguriamo che Compact 6 HD sia di vostro gradimento!</w:t>
      </w:r>
    </w:p>
    <w:p w14:paraId="36CFFE58" w14:textId="77777777" w:rsidR="00A23255" w:rsidRPr="00A9413C" w:rsidRDefault="00A23255" w:rsidP="00A23255">
      <w:pPr>
        <w:ind w:right="42"/>
        <w:rPr>
          <w:lang w:val="it-IT"/>
        </w:rPr>
      </w:pPr>
    </w:p>
    <w:p w14:paraId="645D3D13" w14:textId="77777777" w:rsidR="00A23255" w:rsidRPr="00A9413C" w:rsidRDefault="00A23255" w:rsidP="00A23255">
      <w:pPr>
        <w:pStyle w:val="Heading2"/>
        <w:rPr>
          <w:lang w:val="it-IT"/>
        </w:rPr>
      </w:pPr>
      <w:bookmarkStart w:id="516" w:name="_Toc493085206"/>
      <w:bookmarkStart w:id="517" w:name="_Toc4397403"/>
      <w:r w:rsidRPr="00A9413C">
        <w:rPr>
          <w:lang w:val="it-IT"/>
        </w:rPr>
        <w:t>Informazioni su questo manuale</w:t>
      </w:r>
      <w:bookmarkEnd w:id="516"/>
      <w:bookmarkEnd w:id="517"/>
    </w:p>
    <w:p w14:paraId="67FCEA33" w14:textId="77777777" w:rsidR="00A23255" w:rsidRPr="00A9413C" w:rsidRDefault="00A23255" w:rsidP="00A23255">
      <w:pPr>
        <w:ind w:right="42"/>
        <w:rPr>
          <w:rFonts w:eastAsia="Microsoft YaHei" w:cs="Arial"/>
          <w:color w:val="000000"/>
          <w:lang w:val="it-IT"/>
        </w:rPr>
      </w:pPr>
      <w:r w:rsidRPr="00A9413C">
        <w:rPr>
          <w:rFonts w:eastAsia="Microsoft YaHei" w:cs="Arial"/>
          <w:color w:val="000000"/>
          <w:lang w:val="it-IT"/>
        </w:rPr>
        <w:t xml:space="preserve">In Optelec ogni prodotto è soggetto a migliorie ed aggiornamenti. Pertanto è possibile che questo manuale non corrisponda all'ultima versione del prodotto. È sempre possibile scaricare il manuale aggiornato dal sito </w:t>
      </w:r>
      <w:r w:rsidRPr="00A9413C">
        <w:rPr>
          <w:rFonts w:eastAsia="Microsoft YaHei" w:cs="Arial"/>
          <w:lang w:val="it-IT"/>
        </w:rPr>
        <w:t>www.optelec.com</w:t>
      </w:r>
      <w:r w:rsidRPr="00A9413C">
        <w:rPr>
          <w:rFonts w:eastAsia="Microsoft YaHei" w:cs="Arial"/>
          <w:color w:val="000000"/>
          <w:lang w:val="it-IT"/>
        </w:rPr>
        <w:t xml:space="preserve"> nella sezione Supporto.</w:t>
      </w:r>
    </w:p>
    <w:p w14:paraId="6CB1A0BC" w14:textId="77777777" w:rsidR="00A23255" w:rsidRPr="00A9413C" w:rsidRDefault="00A23255" w:rsidP="00A23255">
      <w:pPr>
        <w:ind w:right="42"/>
        <w:rPr>
          <w:rFonts w:eastAsia="Microsoft YaHei" w:cs="Arial"/>
          <w:b/>
          <w:color w:val="000000"/>
          <w:lang w:val="it-IT"/>
        </w:rPr>
      </w:pPr>
    </w:p>
    <w:p w14:paraId="75702FF3" w14:textId="77777777" w:rsidR="00A23255" w:rsidRPr="00A9413C" w:rsidRDefault="00A23255" w:rsidP="00A23255">
      <w:pPr>
        <w:ind w:right="42"/>
        <w:rPr>
          <w:rFonts w:eastAsia="Microsoft YaHei" w:cs="Arial"/>
          <w:color w:val="000000"/>
          <w:lang w:val="it-IT"/>
        </w:rPr>
      </w:pPr>
      <w:r w:rsidRPr="00A9413C">
        <w:rPr>
          <w:rFonts w:eastAsia="Microsoft YaHei" w:cs="Arial"/>
          <w:b/>
          <w:color w:val="000000"/>
          <w:lang w:val="it-IT"/>
        </w:rPr>
        <w:t>Nota:</w:t>
      </w:r>
      <w:r w:rsidRPr="00A9413C">
        <w:rPr>
          <w:rFonts w:eastAsia="Microsoft YaHei" w:cs="Arial"/>
          <w:color w:val="000000"/>
          <w:lang w:val="it-IT"/>
        </w:rPr>
        <w:t xml:space="preserve"> i termini "swipe" e "tap", sono stati sostituiti rispettivamente da "scorrere con il dito" e "toccare".</w:t>
      </w:r>
    </w:p>
    <w:p w14:paraId="6BEC6D98" w14:textId="77777777" w:rsidR="00A23255" w:rsidRPr="00A9413C" w:rsidRDefault="00A23255" w:rsidP="00A23255">
      <w:pPr>
        <w:ind w:right="42"/>
        <w:rPr>
          <w:lang w:val="it-IT"/>
        </w:rPr>
      </w:pPr>
    </w:p>
    <w:p w14:paraId="683544D8" w14:textId="77777777" w:rsidR="00A23255" w:rsidRPr="00A9413C" w:rsidRDefault="00A23255" w:rsidP="00A23255">
      <w:pPr>
        <w:ind w:right="42"/>
        <w:rPr>
          <w:lang w:val="it-IT"/>
        </w:rPr>
      </w:pPr>
      <w:r w:rsidRPr="00A9413C">
        <w:rPr>
          <w:rStyle w:val="Opmaakprofiel14ptVet"/>
          <w:b w:val="0"/>
          <w:bCs w:val="0"/>
          <w:noProof/>
          <w:sz w:val="32"/>
          <w:lang w:val="nl-NL"/>
        </w:rPr>
        <w:lastRenderedPageBreak/>
        <w:drawing>
          <wp:anchor distT="0" distB="0" distL="114300" distR="114300" simplePos="0" relativeHeight="251855872" behindDoc="0" locked="0" layoutInCell="1" allowOverlap="1" wp14:anchorId="3300223C" wp14:editId="161BD993">
            <wp:simplePos x="0" y="0"/>
            <wp:positionH relativeFrom="column">
              <wp:posOffset>5581650</wp:posOffset>
            </wp:positionH>
            <wp:positionV relativeFrom="paragraph">
              <wp:posOffset>0</wp:posOffset>
            </wp:positionV>
            <wp:extent cx="1073150" cy="1173707"/>
            <wp:effectExtent l="0" t="0" r="0" b="0"/>
            <wp:wrapSquare wrapText="bothSides"/>
            <wp:docPr id="381" name="Afbeelding 381"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rotWithShape="1">
                    <a:blip r:embed="rId25" cstate="screen">
                      <a:extLst>
                        <a:ext uri="{28A0092B-C50C-407E-A947-70E740481C1C}">
                          <a14:useLocalDpi xmlns:a14="http://schemas.microsoft.com/office/drawing/2010/main"/>
                        </a:ext>
                      </a:extLst>
                    </a:blip>
                    <a:srcRect b="-10021"/>
                    <a:stretch/>
                  </pic:blipFill>
                  <pic:spPr bwMode="auto">
                    <a:xfrm>
                      <a:off x="0" y="0"/>
                      <a:ext cx="1073150" cy="11737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413C">
        <w:rPr>
          <w:lang w:val="it-IT"/>
        </w:rPr>
        <w:t xml:space="preserve">Questo manuale vi aiuterà a famigliarizzare con le funzioni e le operazioni di base di Compact 6 HD/Compact 6 HD Speech. Leggete questo manuale con attenzione prima di usare il dispositivo. A meno che non sia indicato diversamente, tutti i riferimenti per Compact 6 HD valgono anche per Compact 6 HD Speech. Le funzioni specifiche per Compact 6 HD Speech sono contrassegnate dal logo Speech. </w:t>
      </w:r>
    </w:p>
    <w:p w14:paraId="5E9F1092" w14:textId="77777777" w:rsidR="00A23255" w:rsidRPr="00A9413C" w:rsidRDefault="00A23255" w:rsidP="00A23255">
      <w:pPr>
        <w:ind w:right="42"/>
        <w:jc w:val="center"/>
        <w:rPr>
          <w:i/>
          <w:lang w:val="it-IT"/>
        </w:rPr>
      </w:pPr>
      <w:r w:rsidRPr="00A9413C">
        <w:rPr>
          <w:i/>
          <w:noProof/>
          <w:lang w:val="nl-NL"/>
        </w:rPr>
        <mc:AlternateContent>
          <mc:Choice Requires="wps">
            <w:drawing>
              <wp:anchor distT="45720" distB="45720" distL="114300" distR="114300" simplePos="0" relativeHeight="251856896" behindDoc="0" locked="0" layoutInCell="1" allowOverlap="1" wp14:anchorId="30BA7CD4" wp14:editId="45768B62">
                <wp:simplePos x="0" y="0"/>
                <wp:positionH relativeFrom="column">
                  <wp:posOffset>5581650</wp:posOffset>
                </wp:positionH>
                <wp:positionV relativeFrom="paragraph">
                  <wp:posOffset>46355</wp:posOffset>
                </wp:positionV>
                <wp:extent cx="1162050" cy="1404620"/>
                <wp:effectExtent l="0" t="0" r="0" b="0"/>
                <wp:wrapSquare wrapText="bothSides"/>
                <wp:docPr id="35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404620"/>
                        </a:xfrm>
                        <a:prstGeom prst="rect">
                          <a:avLst/>
                        </a:prstGeom>
                        <a:noFill/>
                        <a:ln w="9525">
                          <a:noFill/>
                          <a:miter lim="800000"/>
                          <a:headEnd/>
                          <a:tailEnd/>
                        </a:ln>
                      </wps:spPr>
                      <wps:txbx>
                        <w:txbxContent>
                          <w:p w14:paraId="6E68C4C6" w14:textId="77777777" w:rsidR="00556F5F" w:rsidRPr="00C42CB8" w:rsidRDefault="00556F5F" w:rsidP="00A23255">
                            <w:pPr>
                              <w:rPr>
                                <w:i/>
                                <w:lang w:val="nl-NL"/>
                              </w:rPr>
                            </w:pPr>
                            <w:r w:rsidRPr="00C42CB8">
                              <w:rPr>
                                <w:i/>
                              </w:rPr>
                              <w:t>Logo Speech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BA7CD4" id="_x0000_s1065" type="#_x0000_t202" style="position:absolute;left:0;text-align:left;margin-left:439.5pt;margin-top:3.65pt;width:91.5pt;height:110.6pt;z-index:251856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" filled="f" stroked="f">
                <v:textbox style="mso-fit-shape-to-text:t">
                  <w:txbxContent>
                    <w:p w14:paraId="6E68C4C6" w14:textId="77777777" w:rsidR="00556F5F" w:rsidRPr="00C42CB8" w:rsidRDefault="00556F5F" w:rsidP="00A23255">
                      <w:pPr>
                        <w:rPr>
                          <w:i/>
                          <w:lang w:val="nl-NL"/>
                        </w:rPr>
                      </w:pPr>
                      <w:r w:rsidRPr="00C42CB8">
                        <w:rPr>
                          <w:i/>
                        </w:rPr>
                        <w:t>Logo Speech</w:t>
                      </w:r>
                    </w:p>
                  </w:txbxContent>
                </v:textbox>
                <w10:wrap type="square"/>
              </v:shape>
            </w:pict>
          </mc:Fallback>
        </mc:AlternateContent>
      </w:r>
    </w:p>
    <w:p w14:paraId="174BA5C8" w14:textId="77777777" w:rsidR="00A23255" w:rsidRPr="00A9413C" w:rsidRDefault="00A23255" w:rsidP="00A23255">
      <w:pPr>
        <w:pStyle w:val="Heading2"/>
        <w:rPr>
          <w:lang w:val="it-IT"/>
        </w:rPr>
      </w:pPr>
      <w:bookmarkStart w:id="518" w:name="_Toc493085207"/>
      <w:bookmarkStart w:id="519" w:name="_Toc4397404"/>
      <w:r w:rsidRPr="00A9413C">
        <w:rPr>
          <w:lang w:val="it-IT"/>
        </w:rPr>
        <w:t>Contenuto della confezione</w:t>
      </w:r>
      <w:bookmarkEnd w:id="518"/>
      <w:bookmarkEnd w:id="519"/>
    </w:p>
    <w:p w14:paraId="4C239CFB" w14:textId="77777777" w:rsidR="00A23255" w:rsidRPr="00A9413C" w:rsidRDefault="00A23255" w:rsidP="00A23255">
      <w:pPr>
        <w:ind w:right="42"/>
        <w:rPr>
          <w:lang w:val="it-IT"/>
        </w:rPr>
      </w:pPr>
      <w:r w:rsidRPr="00A9413C">
        <w:rPr>
          <w:lang w:val="it-IT"/>
        </w:rPr>
        <w:t>La confezione di Compact 6 HD comprende:</w:t>
      </w:r>
    </w:p>
    <w:p w14:paraId="0D4A3349" w14:textId="77777777" w:rsidR="00A23255" w:rsidRPr="00A9413C" w:rsidRDefault="00A23255" w:rsidP="00A23255">
      <w:pPr>
        <w:ind w:right="42"/>
        <w:rPr>
          <w:sz w:val="12"/>
          <w:szCs w:val="12"/>
          <w:lang w:val="it-IT"/>
        </w:rPr>
      </w:pPr>
    </w:p>
    <w:p w14:paraId="729E32C9" w14:textId="77777777" w:rsidR="00A23255" w:rsidRPr="00A9413C" w:rsidRDefault="00A23255" w:rsidP="00A23255">
      <w:pPr>
        <w:numPr>
          <w:ilvl w:val="0"/>
          <w:numId w:val="13"/>
        </w:numPr>
        <w:ind w:right="42"/>
        <w:rPr>
          <w:lang w:val="it-IT"/>
        </w:rPr>
      </w:pPr>
      <w:r w:rsidRPr="00A9413C">
        <w:rPr>
          <w:lang w:val="it-IT"/>
        </w:rPr>
        <w:t>Videoingranditore Compact 6 HD/Compact 6 HD Speech e stativo di lettura</w:t>
      </w:r>
    </w:p>
    <w:p w14:paraId="3A0F3CDC" w14:textId="77777777" w:rsidR="00A23255" w:rsidRPr="00A9413C" w:rsidRDefault="00A23255" w:rsidP="00A23255">
      <w:pPr>
        <w:numPr>
          <w:ilvl w:val="0"/>
          <w:numId w:val="13"/>
        </w:numPr>
        <w:ind w:right="42"/>
        <w:rPr>
          <w:lang w:val="it-IT"/>
        </w:rPr>
      </w:pPr>
      <w:r w:rsidRPr="00A9413C">
        <w:rPr>
          <w:lang w:val="it-IT"/>
        </w:rPr>
        <w:t>Borsa di trasporto</w:t>
      </w:r>
    </w:p>
    <w:p w14:paraId="759E96DD" w14:textId="77777777" w:rsidR="00A23255" w:rsidRPr="00A9413C" w:rsidRDefault="00A23255" w:rsidP="00A23255">
      <w:pPr>
        <w:numPr>
          <w:ilvl w:val="0"/>
          <w:numId w:val="13"/>
        </w:numPr>
        <w:ind w:right="42"/>
        <w:rPr>
          <w:lang w:val="it-IT"/>
        </w:rPr>
      </w:pPr>
      <w:r w:rsidRPr="00A9413C">
        <w:rPr>
          <w:lang w:val="it-IT"/>
        </w:rPr>
        <w:t>Laccetto</w:t>
      </w:r>
    </w:p>
    <w:p w14:paraId="600E9F68" w14:textId="77777777" w:rsidR="00A23255" w:rsidRPr="00A9413C" w:rsidRDefault="00A23255" w:rsidP="00A23255">
      <w:pPr>
        <w:numPr>
          <w:ilvl w:val="0"/>
          <w:numId w:val="13"/>
        </w:numPr>
        <w:ind w:right="42"/>
        <w:rPr>
          <w:lang w:val="it-IT"/>
        </w:rPr>
      </w:pPr>
      <w:r w:rsidRPr="00A9413C">
        <w:rPr>
          <w:lang w:val="it-IT"/>
        </w:rPr>
        <w:t xml:space="preserve">Alimentatore USB con cavo USB-C </w:t>
      </w:r>
    </w:p>
    <w:p w14:paraId="2C065431" w14:textId="77777777" w:rsidR="00A23255" w:rsidRPr="00A9413C" w:rsidRDefault="00A23255" w:rsidP="00A23255">
      <w:pPr>
        <w:numPr>
          <w:ilvl w:val="0"/>
          <w:numId w:val="13"/>
        </w:numPr>
        <w:ind w:right="42"/>
        <w:rPr>
          <w:lang w:val="it-IT"/>
        </w:rPr>
      </w:pPr>
      <w:r w:rsidRPr="00A9413C">
        <w:rPr>
          <w:lang w:val="it-IT"/>
        </w:rPr>
        <w:t>Adattatori specifici per 4 paesi (EU, US, UK, e AU)</w:t>
      </w:r>
    </w:p>
    <w:p w14:paraId="09D89580" w14:textId="77777777" w:rsidR="00A23255" w:rsidRPr="00A9413C" w:rsidRDefault="00A23255" w:rsidP="00A23255">
      <w:pPr>
        <w:numPr>
          <w:ilvl w:val="0"/>
          <w:numId w:val="13"/>
        </w:numPr>
        <w:ind w:right="42"/>
        <w:rPr>
          <w:lang w:val="it-IT"/>
        </w:rPr>
      </w:pPr>
      <w:r w:rsidRPr="00A9413C">
        <w:rPr>
          <w:lang w:val="it-IT"/>
        </w:rPr>
        <w:t>Panno per la pulizia dello schermo</w:t>
      </w:r>
    </w:p>
    <w:p w14:paraId="54EBFDBB" w14:textId="77777777" w:rsidR="00A23255" w:rsidRPr="00A9413C" w:rsidRDefault="00A23255" w:rsidP="00A23255">
      <w:pPr>
        <w:numPr>
          <w:ilvl w:val="0"/>
          <w:numId w:val="13"/>
        </w:numPr>
        <w:ind w:right="42"/>
        <w:rPr>
          <w:lang w:val="it-IT"/>
        </w:rPr>
      </w:pPr>
      <w:r w:rsidRPr="00A9413C">
        <w:rPr>
          <w:lang w:val="it-IT"/>
        </w:rPr>
        <w:t>Questo manuale utente</w:t>
      </w:r>
    </w:p>
    <w:p w14:paraId="7C71CB8B" w14:textId="77777777" w:rsidR="00A23255" w:rsidRPr="00A9413C" w:rsidRDefault="00A23255" w:rsidP="00A23255">
      <w:pPr>
        <w:ind w:left="720" w:right="42"/>
        <w:rPr>
          <w:lang w:val="it-IT"/>
        </w:rPr>
      </w:pPr>
    </w:p>
    <w:p w14:paraId="349A80D1" w14:textId="77777777" w:rsidR="00A23255" w:rsidRPr="00A9413C" w:rsidRDefault="00A23255" w:rsidP="00A23255">
      <w:pPr>
        <w:ind w:right="42"/>
        <w:rPr>
          <w:lang w:val="it-IT"/>
        </w:rPr>
      </w:pPr>
      <w:r w:rsidRPr="00A9413C">
        <w:rPr>
          <w:lang w:val="it-IT"/>
        </w:rPr>
        <w:t>Se mancasse uno di questi componenti, contattate il vostro distributore.</w:t>
      </w:r>
    </w:p>
    <w:p w14:paraId="264CAC5E" w14:textId="77777777" w:rsidR="00A23255" w:rsidRPr="00A9413C" w:rsidRDefault="00A23255" w:rsidP="00A23255">
      <w:pPr>
        <w:pStyle w:val="Heading1"/>
        <w:ind w:right="42"/>
        <w:rPr>
          <w:rStyle w:val="Opmaakprofiel14ptVet"/>
          <w:b/>
          <w:bCs/>
          <w:lang w:val="it-IT"/>
        </w:rPr>
      </w:pPr>
      <w:r w:rsidRPr="00A9413C">
        <w:rPr>
          <w:lang w:val="it-IT"/>
        </w:rPr>
        <w:br w:type="page"/>
      </w:r>
      <w:bookmarkStart w:id="520" w:name="_Toc493085208"/>
      <w:bookmarkStart w:id="521" w:name="_Toc4397405"/>
      <w:r w:rsidRPr="00A9413C">
        <w:rPr>
          <w:rStyle w:val="Opmaakprofiel14ptVet"/>
          <w:b/>
          <w:bCs/>
          <w:lang w:val="it-IT"/>
        </w:rPr>
        <w:lastRenderedPageBreak/>
        <w:t>2. Iniziamo</w:t>
      </w:r>
      <w:bookmarkEnd w:id="520"/>
      <w:bookmarkEnd w:id="521"/>
    </w:p>
    <w:p w14:paraId="667D4ED7" w14:textId="77777777" w:rsidR="00A23255" w:rsidRPr="00A9413C" w:rsidRDefault="00A23255" w:rsidP="00A23255">
      <w:pPr>
        <w:ind w:right="42"/>
        <w:rPr>
          <w:lang w:val="it-IT"/>
        </w:rPr>
      </w:pPr>
      <w:r w:rsidRPr="00A9413C">
        <w:rPr>
          <w:lang w:val="it-IT"/>
        </w:rPr>
        <w:t>Compact 6 HD è posizionato correttamente quando lo schermo è rivolto verso l'alto, il pulsante di acquisizione bianco ed il tasto On/Off arancione sono agli angoli superiori dello schermo.</w:t>
      </w:r>
      <w:r w:rsidRPr="00A9413C">
        <w:rPr>
          <w:noProof/>
          <w:lang w:val="it-IT"/>
        </w:rPr>
        <w:t xml:space="preserve"> </w:t>
      </w:r>
    </w:p>
    <w:p w14:paraId="70466CE3" w14:textId="77777777" w:rsidR="00A23255" w:rsidRPr="00A9413C" w:rsidRDefault="00A23255" w:rsidP="00A23255">
      <w:pPr>
        <w:ind w:right="42"/>
        <w:rPr>
          <w:lang w:val="it-IT"/>
        </w:rPr>
      </w:pPr>
    </w:p>
    <w:p w14:paraId="58CC380D" w14:textId="77777777" w:rsidR="00A23255" w:rsidRPr="00A9413C" w:rsidRDefault="00A23255" w:rsidP="00A23255">
      <w:pPr>
        <w:ind w:right="42"/>
        <w:rPr>
          <w:lang w:val="it-IT"/>
        </w:rPr>
      </w:pPr>
    </w:p>
    <w:p w14:paraId="2D8F20AB" w14:textId="77777777" w:rsidR="00A23255" w:rsidRPr="00A9413C" w:rsidRDefault="00A23255" w:rsidP="00A23255">
      <w:pPr>
        <w:ind w:right="42"/>
        <w:jc w:val="center"/>
        <w:rPr>
          <w:lang w:val="it-IT"/>
        </w:rPr>
      </w:pPr>
      <w:r w:rsidRPr="00A9413C">
        <w:rPr>
          <w:noProof/>
          <w:lang w:val="nl-NL"/>
        </w:rPr>
        <mc:AlternateContent>
          <mc:Choice Requires="wps">
            <w:drawing>
              <wp:anchor distT="45720" distB="45720" distL="114300" distR="114300" simplePos="0" relativeHeight="251834368" behindDoc="0" locked="0" layoutInCell="1" allowOverlap="1" wp14:anchorId="0E27813A" wp14:editId="6FCE042B">
                <wp:simplePos x="0" y="0"/>
                <wp:positionH relativeFrom="margin">
                  <wp:posOffset>5695950</wp:posOffset>
                </wp:positionH>
                <wp:positionV relativeFrom="paragraph">
                  <wp:posOffset>142875</wp:posOffset>
                </wp:positionV>
                <wp:extent cx="1200150" cy="428625"/>
                <wp:effectExtent l="0" t="0" r="0" b="9525"/>
                <wp:wrapNone/>
                <wp:docPr id="35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28625"/>
                        </a:xfrm>
                        <a:prstGeom prst="rect">
                          <a:avLst/>
                        </a:prstGeom>
                        <a:solidFill>
                          <a:srgbClr val="FFFFFF"/>
                        </a:solidFill>
                        <a:ln w="9525">
                          <a:noFill/>
                          <a:miter lim="800000"/>
                          <a:headEnd/>
                          <a:tailEnd/>
                        </a:ln>
                      </wps:spPr>
                      <wps:txbx>
                        <w:txbxContent>
                          <w:p w14:paraId="4451D20C" w14:textId="77777777" w:rsidR="00556F5F" w:rsidRDefault="00556F5F" w:rsidP="00A23255">
                            <w:r>
                              <w:t>Pulsante</w:t>
                            </w:r>
                          </w:p>
                          <w:p w14:paraId="11F3E26A" w14:textId="77777777" w:rsidR="00556F5F" w:rsidRPr="00AD566E" w:rsidRDefault="00556F5F" w:rsidP="00A23255">
                            <w:pPr>
                              <w:rPr>
                                <w:lang w:val="nl-NL"/>
                              </w:rPr>
                            </w:pPr>
                            <w:r>
                              <w:t>Acquisizione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7813A" id="_x0000_s1066" type="#_x0000_t202" style="position:absolute;left:0;text-align:left;margin-left:448.5pt;margin-top:11.25pt;width:94.5pt;height:33.75pt;z-index:251834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" stroked="f">
                <v:textbox>
                  <w:txbxContent>
                    <w:p w14:paraId="4451D20C" w14:textId="77777777" w:rsidR="00556F5F" w:rsidRDefault="00556F5F" w:rsidP="00A23255">
                      <w:r>
                        <w:t>Pulsante</w:t>
                      </w:r>
                    </w:p>
                    <w:p w14:paraId="11F3E26A" w14:textId="77777777" w:rsidR="00556F5F" w:rsidRPr="00AD566E" w:rsidRDefault="00556F5F" w:rsidP="00A23255">
                      <w:pPr>
                        <w:rPr>
                          <w:lang w:val="nl-NL"/>
                        </w:rPr>
                      </w:pPr>
                      <w:r>
                        <w:t>Acquisizione</w:t>
                      </w:r>
                    </w:p>
                  </w:txbxContent>
                </v:textbox>
                <w10:wrap anchorx="margin"/>
              </v:shape>
            </w:pict>
          </mc:Fallback>
        </mc:AlternateContent>
      </w:r>
      <w:r w:rsidRPr="00A9413C">
        <w:rPr>
          <w:noProof/>
          <w:lang w:val="nl-NL"/>
        </w:rPr>
        <mc:AlternateContent>
          <mc:Choice Requires="wps">
            <w:drawing>
              <wp:anchor distT="45720" distB="45720" distL="114300" distR="114300" simplePos="0" relativeHeight="251836416" behindDoc="0" locked="0" layoutInCell="1" allowOverlap="1" wp14:anchorId="230C4009" wp14:editId="4D82D018">
                <wp:simplePos x="0" y="0"/>
                <wp:positionH relativeFrom="margin">
                  <wp:posOffset>5695950</wp:posOffset>
                </wp:positionH>
                <wp:positionV relativeFrom="paragraph">
                  <wp:posOffset>1485900</wp:posOffset>
                </wp:positionV>
                <wp:extent cx="1114425" cy="428625"/>
                <wp:effectExtent l="0" t="0" r="9525" b="9525"/>
                <wp:wrapNone/>
                <wp:docPr id="35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428625"/>
                        </a:xfrm>
                        <a:prstGeom prst="rect">
                          <a:avLst/>
                        </a:prstGeom>
                        <a:solidFill>
                          <a:srgbClr val="FFFFFF"/>
                        </a:solidFill>
                        <a:ln w="9525">
                          <a:noFill/>
                          <a:miter lim="800000"/>
                          <a:headEnd/>
                          <a:tailEnd/>
                        </a:ln>
                      </wps:spPr>
                      <wps:txbx>
                        <w:txbxContent>
                          <w:p w14:paraId="5441BDFF" w14:textId="77777777" w:rsidR="00556F5F" w:rsidRDefault="00556F5F" w:rsidP="00A23255">
                            <w:r>
                              <w:t>Connettore USB</w:t>
                            </w:r>
                          </w:p>
                          <w:p w14:paraId="7922B008" w14:textId="77777777" w:rsidR="00556F5F" w:rsidRPr="00AD566E" w:rsidRDefault="00556F5F" w:rsidP="00A23255">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C4009" id="_x0000_s1067" type="#_x0000_t202" style="position:absolute;left:0;text-align:left;margin-left:448.5pt;margin-top:117pt;width:87.75pt;height:33.75pt;z-index:251836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" stroked="f">
                <v:textbox>
                  <w:txbxContent>
                    <w:p w14:paraId="5441BDFF" w14:textId="77777777" w:rsidR="00556F5F" w:rsidRDefault="00556F5F" w:rsidP="00A23255">
                      <w:r>
                        <w:t>Connettore USB</w:t>
                      </w:r>
                    </w:p>
                    <w:p w14:paraId="7922B008" w14:textId="77777777" w:rsidR="00556F5F" w:rsidRPr="00AD566E" w:rsidRDefault="00556F5F" w:rsidP="00A23255">
                      <w:pPr>
                        <w:rPr>
                          <w:lang w:val="nl-NL"/>
                        </w:rPr>
                      </w:pPr>
                    </w:p>
                  </w:txbxContent>
                </v:textbox>
                <w10:wrap anchorx="margin"/>
              </v:shape>
            </w:pict>
          </mc:Fallback>
        </mc:AlternateContent>
      </w:r>
      <w:r w:rsidRPr="00A9413C">
        <w:rPr>
          <w:noProof/>
          <w:lang w:val="nl-NL"/>
        </w:rPr>
        <mc:AlternateContent>
          <mc:Choice Requires="wps">
            <w:drawing>
              <wp:anchor distT="45720" distB="45720" distL="114300" distR="114300" simplePos="0" relativeHeight="251835392" behindDoc="0" locked="0" layoutInCell="1" allowOverlap="1" wp14:anchorId="58D2600D" wp14:editId="2E7606E8">
                <wp:simplePos x="0" y="0"/>
                <wp:positionH relativeFrom="margin">
                  <wp:posOffset>171450</wp:posOffset>
                </wp:positionH>
                <wp:positionV relativeFrom="paragraph">
                  <wp:posOffset>156210</wp:posOffset>
                </wp:positionV>
                <wp:extent cx="1228725" cy="447675"/>
                <wp:effectExtent l="0" t="0" r="0" b="0"/>
                <wp:wrapNone/>
                <wp:docPr id="35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447675"/>
                        </a:xfrm>
                        <a:prstGeom prst="rect">
                          <a:avLst/>
                        </a:prstGeom>
                        <a:noFill/>
                        <a:ln w="9525">
                          <a:noFill/>
                          <a:miter lim="800000"/>
                          <a:headEnd/>
                          <a:tailEnd/>
                        </a:ln>
                      </wps:spPr>
                      <wps:txbx>
                        <w:txbxContent>
                          <w:p w14:paraId="42C81F4A" w14:textId="77777777" w:rsidR="00556F5F" w:rsidRDefault="00556F5F" w:rsidP="00A23255">
                            <w:r>
                              <w:t xml:space="preserve">Tasto </w:t>
                            </w:r>
                          </w:p>
                          <w:p w14:paraId="12652171" w14:textId="77777777" w:rsidR="00556F5F" w:rsidRDefault="00556F5F" w:rsidP="00A23255">
                            <w:r>
                              <w:t xml:space="preserve">On / Off </w:t>
                            </w:r>
                          </w:p>
                          <w:p w14:paraId="4CC0B16F" w14:textId="77777777" w:rsidR="00556F5F" w:rsidRPr="00AD566E" w:rsidRDefault="00556F5F" w:rsidP="00A23255">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D2600D" id="_x0000_s1068" type="#_x0000_t202" style="position:absolute;left:0;text-align:left;margin-left:13.5pt;margin-top:12.3pt;width:96.75pt;height:35.25pt;z-index:251835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" filled="f" stroked="f">
                <v:textbox>
                  <w:txbxContent>
                    <w:p w14:paraId="42C81F4A" w14:textId="77777777" w:rsidR="00556F5F" w:rsidRDefault="00556F5F" w:rsidP="00A23255">
                      <w:r>
                        <w:t xml:space="preserve">Tasto </w:t>
                      </w:r>
                    </w:p>
                    <w:p w14:paraId="12652171" w14:textId="77777777" w:rsidR="00556F5F" w:rsidRDefault="00556F5F" w:rsidP="00A23255">
                      <w:r>
                        <w:t xml:space="preserve">On / Off </w:t>
                      </w:r>
                    </w:p>
                    <w:p w14:paraId="4CC0B16F" w14:textId="77777777" w:rsidR="00556F5F" w:rsidRPr="00AD566E" w:rsidRDefault="00556F5F" w:rsidP="00A23255">
                      <w:pPr>
                        <w:rPr>
                          <w:lang w:val="nl-NL"/>
                        </w:rPr>
                      </w:pPr>
                    </w:p>
                  </w:txbxContent>
                </v:textbox>
                <w10:wrap anchorx="margin"/>
              </v:shape>
            </w:pict>
          </mc:Fallback>
        </mc:AlternateContent>
      </w:r>
      <w:r w:rsidRPr="00A9413C">
        <w:rPr>
          <w:noProof/>
          <w:lang w:val="nl-NL"/>
        </w:rPr>
        <mc:AlternateContent>
          <mc:Choice Requires="wps">
            <w:drawing>
              <wp:anchor distT="0" distB="0" distL="114300" distR="114300" simplePos="0" relativeHeight="251833344" behindDoc="0" locked="0" layoutInCell="1" allowOverlap="1" wp14:anchorId="5352F9E4" wp14:editId="00F3B220">
                <wp:simplePos x="0" y="0"/>
                <wp:positionH relativeFrom="column">
                  <wp:posOffset>866775</wp:posOffset>
                </wp:positionH>
                <wp:positionV relativeFrom="paragraph">
                  <wp:posOffset>346710</wp:posOffset>
                </wp:positionV>
                <wp:extent cx="552450" cy="19050"/>
                <wp:effectExtent l="38100" t="114300" r="0" b="133350"/>
                <wp:wrapNone/>
                <wp:docPr id="358" name="Rechte verbindingslijn met pijl 358"/>
                <wp:cNvGraphicFramePr/>
                <a:graphic xmlns:a="http://schemas.openxmlformats.org/drawingml/2006/main">
                  <a:graphicData uri="http://schemas.microsoft.com/office/word/2010/wordprocessingShape">
                    <wps:wsp>
                      <wps:cNvCnPr/>
                      <wps:spPr>
                        <a:xfrm flipH="1" flipV="1">
                          <a:off x="0" y="0"/>
                          <a:ext cx="552450" cy="19050"/>
                        </a:xfrm>
                        <a:prstGeom prst="straightConnector1">
                          <a:avLst/>
                        </a:prstGeom>
                        <a:ln w="57150">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E179D2" id="Rechte verbindingslijn met pijl 358" o:spid="_x0000_s1026" type="#_x0000_t32" style="position:absolute;margin-left:68.25pt;margin-top:27.3pt;width:43.5pt;height:1.5pt;flip:x 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" strokecolor="black [3200]" strokeweight="4.5pt">
                <v:stroke endarrow="block" joinstyle="miter"/>
              </v:shape>
            </w:pict>
          </mc:Fallback>
        </mc:AlternateContent>
      </w:r>
      <w:r w:rsidRPr="00A9413C">
        <w:rPr>
          <w:noProof/>
          <w:lang w:val="nl-NL"/>
        </w:rPr>
        <mc:AlternateContent>
          <mc:Choice Requires="wps">
            <w:drawing>
              <wp:anchor distT="0" distB="0" distL="114300" distR="114300" simplePos="0" relativeHeight="251832320" behindDoc="0" locked="0" layoutInCell="1" allowOverlap="1" wp14:anchorId="6EC13945" wp14:editId="20051FD0">
                <wp:simplePos x="0" y="0"/>
                <wp:positionH relativeFrom="column">
                  <wp:posOffset>5172075</wp:posOffset>
                </wp:positionH>
                <wp:positionV relativeFrom="paragraph">
                  <wp:posOffset>1694815</wp:posOffset>
                </wp:positionV>
                <wp:extent cx="514350" cy="0"/>
                <wp:effectExtent l="0" t="114300" r="0" b="133350"/>
                <wp:wrapNone/>
                <wp:docPr id="359" name="Rechte verbindingslijn met pijl 359"/>
                <wp:cNvGraphicFramePr/>
                <a:graphic xmlns:a="http://schemas.openxmlformats.org/drawingml/2006/main">
                  <a:graphicData uri="http://schemas.microsoft.com/office/word/2010/wordprocessingShape">
                    <wps:wsp>
                      <wps:cNvCnPr/>
                      <wps:spPr>
                        <a:xfrm>
                          <a:off x="0" y="0"/>
                          <a:ext cx="514350" cy="0"/>
                        </a:xfrm>
                        <a:prstGeom prst="straightConnector1">
                          <a:avLst/>
                        </a:prstGeom>
                        <a:ln w="57150">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963FB4" id="Rechte verbindingslijn met pijl 359" o:spid="_x0000_s1026" type="#_x0000_t32" style="position:absolute;margin-left:407.25pt;margin-top:133.45pt;width:40.5pt;height: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" strokecolor="black [3200]" strokeweight="4.5pt">
                <v:stroke endarrow="block" joinstyle="miter"/>
              </v:shape>
            </w:pict>
          </mc:Fallback>
        </mc:AlternateContent>
      </w:r>
      <w:r w:rsidRPr="00A9413C">
        <w:rPr>
          <w:noProof/>
          <w:lang w:val="nl-NL"/>
        </w:rPr>
        <mc:AlternateContent>
          <mc:Choice Requires="wps">
            <w:drawing>
              <wp:anchor distT="0" distB="0" distL="114300" distR="114300" simplePos="0" relativeHeight="251831296" behindDoc="0" locked="0" layoutInCell="1" allowOverlap="1" wp14:anchorId="08897B64" wp14:editId="7FA22C27">
                <wp:simplePos x="0" y="0"/>
                <wp:positionH relativeFrom="column">
                  <wp:posOffset>5172075</wp:posOffset>
                </wp:positionH>
                <wp:positionV relativeFrom="paragraph">
                  <wp:posOffset>365760</wp:posOffset>
                </wp:positionV>
                <wp:extent cx="514350" cy="0"/>
                <wp:effectExtent l="0" t="114300" r="0" b="133350"/>
                <wp:wrapNone/>
                <wp:docPr id="360" name="Rechte verbindingslijn met pijl 360"/>
                <wp:cNvGraphicFramePr/>
                <a:graphic xmlns:a="http://schemas.openxmlformats.org/drawingml/2006/main">
                  <a:graphicData uri="http://schemas.microsoft.com/office/word/2010/wordprocessingShape">
                    <wps:wsp>
                      <wps:cNvCnPr/>
                      <wps:spPr>
                        <a:xfrm>
                          <a:off x="0" y="0"/>
                          <a:ext cx="514350" cy="0"/>
                        </a:xfrm>
                        <a:prstGeom prst="straightConnector1">
                          <a:avLst/>
                        </a:prstGeom>
                        <a:ln w="57150">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F621A7" id="Rechte verbindingslijn met pijl 360" o:spid="_x0000_s1026" type="#_x0000_t32" style="position:absolute;margin-left:407.25pt;margin-top:28.8pt;width:40.5pt;height:0;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" strokecolor="black [3200]" strokeweight="4.5pt">
                <v:stroke endarrow="block" joinstyle="miter"/>
              </v:shape>
            </w:pict>
          </mc:Fallback>
        </mc:AlternateContent>
      </w:r>
      <w:r w:rsidRPr="00A9413C">
        <w:rPr>
          <w:noProof/>
          <w:lang w:val="nl-NL"/>
        </w:rPr>
        <w:drawing>
          <wp:inline distT="0" distB="0" distL="0" distR="0" wp14:anchorId="0BD79546" wp14:editId="0B84C55A">
            <wp:extent cx="4200525" cy="2300288"/>
            <wp:effectExtent l="0" t="0" r="0" b="5080"/>
            <wp:docPr id="382" name="Afbeelding 382" descr="M:\PROJECTEN\Compact 6 HD\Marketing Material\Photos\Optelec Compact 6 HD Product Photos LR for the web\Optelec Compact 6 HD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JECTEN\Compact 6 HD\Marketing Material\Photos\Optelec Compact 6 HD Product Photos LR for the web\Optelec Compact 6 HD_LR.jpg"/>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4226990" cy="2314781"/>
                    </a:xfrm>
                    <a:prstGeom prst="rect">
                      <a:avLst/>
                    </a:prstGeom>
                    <a:noFill/>
                    <a:ln>
                      <a:noFill/>
                    </a:ln>
                    <a:extLst>
                      <a:ext uri="{53640926-AAD7-44D8-BBD7-CCE9431645EC}">
                        <a14:shadowObscured xmlns:a14="http://schemas.microsoft.com/office/drawing/2010/main"/>
                      </a:ext>
                    </a:extLst>
                  </pic:spPr>
                </pic:pic>
              </a:graphicData>
            </a:graphic>
          </wp:inline>
        </w:drawing>
      </w:r>
    </w:p>
    <w:p w14:paraId="66E500B5" w14:textId="77777777" w:rsidR="00A23255" w:rsidRPr="00A9413C" w:rsidRDefault="00A23255" w:rsidP="00A23255">
      <w:pPr>
        <w:rPr>
          <w:lang w:val="it-IT"/>
        </w:rPr>
      </w:pPr>
    </w:p>
    <w:p w14:paraId="7A590F9E" w14:textId="77777777" w:rsidR="00A23255" w:rsidRPr="00A9413C" w:rsidRDefault="00A23255" w:rsidP="00A23255">
      <w:pPr>
        <w:rPr>
          <w:lang w:val="it-IT"/>
        </w:rPr>
      </w:pPr>
    </w:p>
    <w:p w14:paraId="45B927DE" w14:textId="77777777" w:rsidR="00A23255" w:rsidRPr="00A9413C" w:rsidRDefault="00A23255" w:rsidP="00A23255">
      <w:pPr>
        <w:pStyle w:val="Heading2"/>
        <w:rPr>
          <w:lang w:val="it-IT"/>
        </w:rPr>
      </w:pPr>
      <w:bookmarkStart w:id="522" w:name="_Toc493085209"/>
      <w:bookmarkStart w:id="523" w:name="_Toc4397406"/>
      <w:r w:rsidRPr="00A9413C">
        <w:rPr>
          <w:lang w:val="it-IT"/>
        </w:rPr>
        <w:lastRenderedPageBreak/>
        <w:t>Uso del Compact 6 HD con lo stativo di lettura</w:t>
      </w:r>
      <w:bookmarkEnd w:id="522"/>
      <w:bookmarkEnd w:id="523"/>
    </w:p>
    <w:p w14:paraId="6B3B5912" w14:textId="77777777" w:rsidR="00A23255" w:rsidRPr="00A9413C" w:rsidRDefault="00A23255" w:rsidP="00A23255">
      <w:pPr>
        <w:ind w:right="42"/>
        <w:rPr>
          <w:lang w:val="it-IT"/>
        </w:rPr>
      </w:pPr>
      <w:r w:rsidRPr="00A9413C">
        <w:rPr>
          <w:lang w:val="it-IT"/>
        </w:rPr>
        <w:t xml:space="preserve">Compact 6 HD viene consegnato con uno stativo di lettura. Quando Compact 6 HD viene posizionato sullo stativo può essere usato con quest'ultimo chiuso o aperto. </w:t>
      </w:r>
    </w:p>
    <w:p w14:paraId="5ED4F72E" w14:textId="77777777" w:rsidR="00A23255" w:rsidRPr="00A9413C" w:rsidRDefault="00A23255" w:rsidP="00A23255">
      <w:pPr>
        <w:ind w:right="42"/>
        <w:jc w:val="center"/>
        <w:rPr>
          <w:b/>
          <w:lang w:val="it-IT"/>
        </w:rPr>
      </w:pPr>
      <w:r w:rsidRPr="00A9413C">
        <w:rPr>
          <w:b/>
          <w:noProof/>
          <w:lang w:val="nl-NL"/>
        </w:rPr>
        <w:drawing>
          <wp:inline distT="0" distB="0" distL="0" distR="0" wp14:anchorId="063189BD" wp14:editId="7F93BC39">
            <wp:extent cx="2642717" cy="1443355"/>
            <wp:effectExtent l="0" t="0" r="5715" b="4445"/>
            <wp:docPr id="125" name="Picture 125" descr="M:\PLM Lowvision\Compact 6 HD\Marketing Material\Photos New Menu\Optelec Compact 6 HD_Increasing magnification_new UI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LM Lowvision\Compact 6 HD\Marketing Material\Photos New Menu\Optelec Compact 6 HD_Increasing magnification_new UI_HR.jpg"/>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2645158" cy="1444688"/>
                    </a:xfrm>
                    <a:prstGeom prst="rect">
                      <a:avLst/>
                    </a:prstGeom>
                    <a:noFill/>
                    <a:ln>
                      <a:noFill/>
                    </a:ln>
                    <a:extLst>
                      <a:ext uri="{53640926-AAD7-44D8-BBD7-CCE9431645EC}">
                        <a14:shadowObscured xmlns:a14="http://schemas.microsoft.com/office/drawing/2010/main"/>
                      </a:ext>
                    </a:extLst>
                  </pic:spPr>
                </pic:pic>
              </a:graphicData>
            </a:graphic>
          </wp:inline>
        </w:drawing>
      </w:r>
      <w:r w:rsidRPr="00A9413C">
        <w:rPr>
          <w:b/>
          <w:lang w:val="it-IT"/>
        </w:rPr>
        <w:t xml:space="preserve">          </w:t>
      </w:r>
      <w:r w:rsidRPr="00A9413C">
        <w:rPr>
          <w:b/>
          <w:noProof/>
          <w:lang w:val="nl-NL"/>
        </w:rPr>
        <w:drawing>
          <wp:inline distT="0" distB="0" distL="0" distR="0" wp14:anchorId="36232CAC" wp14:editId="61A8CF31">
            <wp:extent cx="2599620" cy="1656000"/>
            <wp:effectExtent l="0" t="0" r="0" b="1905"/>
            <wp:docPr id="127" name="Picture 127" descr="M:\PLM Lowvision\Compact 6 HD\Marketing Material\Photos New Menu\Optelec Compact 6 HD Speech_OCR step 2 press the play button_new UI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LM Lowvision\Compact 6 HD\Marketing Material\Photos New Menu\Optelec Compact 6 HD Speech_OCR step 2 press the play button_new UI_HR.jpg"/>
                    <pic:cNvPicPr>
                      <a:picLocks noChangeAspect="1" noChangeArrowheads="1"/>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2599620" cy="1656000"/>
                    </a:xfrm>
                    <a:prstGeom prst="rect">
                      <a:avLst/>
                    </a:prstGeom>
                    <a:noFill/>
                    <a:ln>
                      <a:noFill/>
                    </a:ln>
                    <a:extLst>
                      <a:ext uri="{53640926-AAD7-44D8-BBD7-CCE9431645EC}">
                        <a14:shadowObscured xmlns:a14="http://schemas.microsoft.com/office/drawing/2010/main"/>
                      </a:ext>
                    </a:extLst>
                  </pic:spPr>
                </pic:pic>
              </a:graphicData>
            </a:graphic>
          </wp:inline>
        </w:drawing>
      </w:r>
      <w:r w:rsidRPr="00A9413C">
        <w:rPr>
          <w:b/>
          <w:lang w:val="it-IT"/>
        </w:rPr>
        <w:t xml:space="preserve"> </w:t>
      </w:r>
    </w:p>
    <w:p w14:paraId="2B1B926E" w14:textId="77777777" w:rsidR="00A23255" w:rsidRPr="00A9413C" w:rsidRDefault="00A23255" w:rsidP="00A23255">
      <w:pPr>
        <w:tabs>
          <w:tab w:val="left" w:pos="5400"/>
        </w:tabs>
        <w:ind w:right="42"/>
        <w:rPr>
          <w:b/>
          <w:lang w:val="it-IT"/>
        </w:rPr>
      </w:pPr>
    </w:p>
    <w:p w14:paraId="5BCD3CF5" w14:textId="77777777" w:rsidR="00A23255" w:rsidRPr="00A9413C" w:rsidRDefault="00A23255" w:rsidP="00A23255">
      <w:pPr>
        <w:tabs>
          <w:tab w:val="left" w:pos="5245"/>
        </w:tabs>
        <w:ind w:right="42" w:firstLine="851"/>
        <w:jc w:val="center"/>
        <w:rPr>
          <w:b/>
          <w:szCs w:val="20"/>
          <w:lang w:val="it-IT"/>
        </w:rPr>
      </w:pPr>
      <w:r w:rsidRPr="00A9413C">
        <w:rPr>
          <w:b/>
          <w:szCs w:val="20"/>
          <w:lang w:val="it-IT"/>
        </w:rPr>
        <w:t>Compact 6 HD aperto</w:t>
      </w:r>
      <w:r w:rsidRPr="00A9413C">
        <w:rPr>
          <w:b/>
          <w:sz w:val="32"/>
          <w:lang w:val="it-IT"/>
        </w:rPr>
        <w:t xml:space="preserve">                            </w:t>
      </w:r>
      <w:r w:rsidRPr="00A9413C">
        <w:rPr>
          <w:b/>
          <w:szCs w:val="20"/>
          <w:lang w:val="it-IT"/>
        </w:rPr>
        <w:t>Compact 6 HD chiuso</w:t>
      </w:r>
    </w:p>
    <w:p w14:paraId="6BA86947" w14:textId="77777777" w:rsidR="00A23255" w:rsidRPr="00A9413C" w:rsidRDefault="00A23255" w:rsidP="00A23255">
      <w:pPr>
        <w:tabs>
          <w:tab w:val="left" w:pos="5400"/>
        </w:tabs>
        <w:ind w:left="720" w:right="42" w:hanging="720"/>
        <w:rPr>
          <w:b/>
          <w:sz w:val="20"/>
          <w:szCs w:val="20"/>
          <w:lang w:val="it-IT"/>
        </w:rPr>
      </w:pPr>
    </w:p>
    <w:p w14:paraId="36DBC6AC" w14:textId="77777777" w:rsidR="00A23255" w:rsidRPr="00A9413C" w:rsidRDefault="00A23255" w:rsidP="00A23255">
      <w:pPr>
        <w:ind w:right="42"/>
        <w:rPr>
          <w:lang w:val="it-IT"/>
        </w:rPr>
      </w:pPr>
      <w:r w:rsidRPr="00A9413C">
        <w:rPr>
          <w:lang w:val="it-IT"/>
        </w:rPr>
        <w:t xml:space="preserve">In posizione </w:t>
      </w:r>
      <w:r w:rsidRPr="00A9413C">
        <w:rPr>
          <w:b/>
          <w:lang w:val="it-IT"/>
        </w:rPr>
        <w:t>aperta</w:t>
      </w:r>
      <w:r w:rsidRPr="00A9413C">
        <w:rPr>
          <w:lang w:val="it-IT"/>
        </w:rPr>
        <w:t xml:space="preserve"> lo schermo ha una certa inclinazione per la lettura, e sarà attivata la relativa telecamera per la lettura. La posizione aperta facilita la lettura di testi lunghi. La barra dei pulsanti avrà uno sfondo blu scuro. </w:t>
      </w:r>
    </w:p>
    <w:p w14:paraId="28619452" w14:textId="77777777" w:rsidR="00A23255" w:rsidRPr="00A9413C" w:rsidRDefault="00A23255" w:rsidP="00A23255">
      <w:pPr>
        <w:ind w:right="42"/>
        <w:rPr>
          <w:lang w:val="it-IT"/>
        </w:rPr>
      </w:pPr>
    </w:p>
    <w:p w14:paraId="4283CD7A" w14:textId="77777777" w:rsidR="00A23255" w:rsidRPr="00A9413C" w:rsidRDefault="00A23255" w:rsidP="00A23255">
      <w:pPr>
        <w:ind w:right="42"/>
        <w:rPr>
          <w:lang w:val="it-IT"/>
        </w:rPr>
      </w:pPr>
      <w:r w:rsidRPr="00A9413C">
        <w:rPr>
          <w:lang w:val="it-IT"/>
        </w:rPr>
        <w:t xml:space="preserve">In posizione </w:t>
      </w:r>
      <w:r w:rsidRPr="00A9413C">
        <w:rPr>
          <w:b/>
          <w:lang w:val="it-IT"/>
        </w:rPr>
        <w:t>chiusa</w:t>
      </w:r>
      <w:r w:rsidRPr="00A9413C">
        <w:rPr>
          <w:lang w:val="it-IT"/>
        </w:rPr>
        <w:t xml:space="preserve"> sarà usata la telecamera panoramica. Tenete in mano l'apparecchio e puntate la telecamera (che si trova sul retro) verso l'oggetto o il testo che volete vedere o leggere. La posizione chiusa è ideale per scansionare e visualizzare oggetti o documenti rapidamente. </w:t>
      </w:r>
    </w:p>
    <w:p w14:paraId="556EAA4B" w14:textId="77777777" w:rsidR="00A23255" w:rsidRPr="00A9413C" w:rsidRDefault="00A23255" w:rsidP="00A23255">
      <w:pPr>
        <w:ind w:right="42"/>
        <w:rPr>
          <w:lang w:val="it-IT"/>
        </w:rPr>
      </w:pPr>
    </w:p>
    <w:p w14:paraId="1187EB72" w14:textId="77777777" w:rsidR="00A23255" w:rsidRPr="00A9413C" w:rsidRDefault="00A23255" w:rsidP="00A23255">
      <w:pPr>
        <w:ind w:right="42"/>
        <w:rPr>
          <w:lang w:val="it-IT"/>
        </w:rPr>
      </w:pPr>
      <w:r w:rsidRPr="00A9413C">
        <w:rPr>
          <w:lang w:val="it-IT"/>
        </w:rPr>
        <w:t xml:space="preserve">Per </w:t>
      </w:r>
      <w:r w:rsidRPr="00A9413C">
        <w:rPr>
          <w:b/>
          <w:lang w:val="it-IT"/>
        </w:rPr>
        <w:t>inserire</w:t>
      </w:r>
      <w:r w:rsidRPr="00A9413C">
        <w:rPr>
          <w:lang w:val="it-IT"/>
        </w:rPr>
        <w:t xml:space="preserve"> Compact 6 HD nello stativo di lettura, seguite queste indicazioni:</w:t>
      </w:r>
    </w:p>
    <w:p w14:paraId="266032FB" w14:textId="77777777" w:rsidR="00A23255" w:rsidRPr="00A9413C" w:rsidRDefault="00A23255" w:rsidP="00914368">
      <w:pPr>
        <w:pStyle w:val="ListParagraph"/>
        <w:numPr>
          <w:ilvl w:val="0"/>
          <w:numId w:val="21"/>
        </w:numPr>
        <w:ind w:left="567" w:right="42" w:hanging="567"/>
        <w:rPr>
          <w:rFonts w:eastAsiaTheme="minorHAnsi" w:cs="Arial"/>
          <w:sz w:val="22"/>
          <w:szCs w:val="22"/>
          <w:lang w:val="it-IT"/>
        </w:rPr>
      </w:pPr>
      <w:r w:rsidRPr="00A9413C">
        <w:rPr>
          <w:rFonts w:cs="Arial"/>
          <w:lang w:val="it-IT"/>
        </w:rPr>
        <w:t>Inserite Compact 6 HD nella parte inferiore dello stativo di lettura.</w:t>
      </w:r>
    </w:p>
    <w:p w14:paraId="5390945C" w14:textId="77777777" w:rsidR="00A23255" w:rsidRPr="00A9413C" w:rsidRDefault="00A23255" w:rsidP="00914368">
      <w:pPr>
        <w:pStyle w:val="ListParagraph"/>
        <w:numPr>
          <w:ilvl w:val="0"/>
          <w:numId w:val="21"/>
        </w:numPr>
        <w:ind w:left="567" w:right="42" w:hanging="567"/>
        <w:rPr>
          <w:rFonts w:cs="Arial"/>
          <w:lang w:val="it-IT"/>
        </w:rPr>
      </w:pPr>
      <w:r w:rsidRPr="00A9413C">
        <w:rPr>
          <w:rFonts w:cs="Arial"/>
          <w:lang w:val="it-IT"/>
        </w:rPr>
        <w:t>Inclinate Compact 6 HD verso lo stativo.</w:t>
      </w:r>
    </w:p>
    <w:p w14:paraId="6C986AB5" w14:textId="77777777" w:rsidR="00A23255" w:rsidRPr="00A9413C" w:rsidRDefault="00A23255" w:rsidP="00914368">
      <w:pPr>
        <w:pStyle w:val="ListParagraph"/>
        <w:numPr>
          <w:ilvl w:val="0"/>
          <w:numId w:val="21"/>
        </w:numPr>
        <w:ind w:left="567" w:right="42" w:hanging="567"/>
        <w:rPr>
          <w:rFonts w:cs="Arial"/>
          <w:lang w:val="it-IT"/>
        </w:rPr>
      </w:pPr>
      <w:r w:rsidRPr="00A9413C">
        <w:rPr>
          <w:rFonts w:cs="Arial"/>
          <w:lang w:val="it-IT"/>
        </w:rPr>
        <w:t>Compact 6 HD adesso sarà bloccato nello stativo di lettura.</w:t>
      </w:r>
    </w:p>
    <w:p w14:paraId="2E428110" w14:textId="77777777" w:rsidR="00A23255" w:rsidRPr="00A9413C" w:rsidRDefault="00A23255" w:rsidP="00A23255">
      <w:pPr>
        <w:ind w:right="42"/>
        <w:rPr>
          <w:rFonts w:cs="Arial"/>
          <w:lang w:val="it-IT"/>
        </w:rPr>
      </w:pPr>
    </w:p>
    <w:p w14:paraId="485E1E73" w14:textId="77777777" w:rsidR="00A23255" w:rsidRPr="00A9413C" w:rsidRDefault="00A23255" w:rsidP="00A23255">
      <w:pPr>
        <w:ind w:right="42"/>
        <w:rPr>
          <w:noProof/>
          <w:lang w:val="it-IT"/>
        </w:rPr>
      </w:pPr>
      <w:r w:rsidRPr="00A9413C">
        <w:rPr>
          <w:noProof/>
          <w:lang w:val="nl-NL"/>
        </w:rPr>
        <w:drawing>
          <wp:inline distT="0" distB="0" distL="0" distR="0" wp14:anchorId="7F711F8A" wp14:editId="242167A4">
            <wp:extent cx="2180829" cy="1591598"/>
            <wp:effectExtent l="0" t="0" r="0" b="8890"/>
            <wp:docPr id="385" name="Afbeelding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91731" cy="1599554"/>
                    </a:xfrm>
                    <a:prstGeom prst="rect">
                      <a:avLst/>
                    </a:prstGeom>
                  </pic:spPr>
                </pic:pic>
              </a:graphicData>
            </a:graphic>
          </wp:inline>
        </w:drawing>
      </w:r>
      <w:r w:rsidRPr="00A9413C">
        <w:rPr>
          <w:noProof/>
          <w:lang w:val="it-IT"/>
        </w:rPr>
        <w:t xml:space="preserve"> </w:t>
      </w:r>
      <w:r w:rsidRPr="00A9413C">
        <w:rPr>
          <w:noProof/>
          <w:lang w:val="nl-NL"/>
        </w:rPr>
        <w:drawing>
          <wp:inline distT="0" distB="0" distL="0" distR="0" wp14:anchorId="292F1564" wp14:editId="3091B414">
            <wp:extent cx="2137559" cy="1500402"/>
            <wp:effectExtent l="0" t="0" r="0" b="5080"/>
            <wp:docPr id="386" name="Afbeelding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55959" cy="1513318"/>
                    </a:xfrm>
                    <a:prstGeom prst="rect">
                      <a:avLst/>
                    </a:prstGeom>
                  </pic:spPr>
                </pic:pic>
              </a:graphicData>
            </a:graphic>
          </wp:inline>
        </w:drawing>
      </w:r>
      <w:r w:rsidRPr="00A9413C">
        <w:rPr>
          <w:noProof/>
          <w:lang w:val="it-IT"/>
        </w:rPr>
        <w:t xml:space="preserve"> </w:t>
      </w:r>
      <w:r w:rsidRPr="00A9413C">
        <w:rPr>
          <w:noProof/>
          <w:lang w:val="nl-NL"/>
        </w:rPr>
        <w:drawing>
          <wp:inline distT="0" distB="0" distL="0" distR="0" wp14:anchorId="554D8DC1" wp14:editId="60B63144">
            <wp:extent cx="2126816" cy="1334165"/>
            <wp:effectExtent l="0" t="0" r="6985" b="0"/>
            <wp:docPr id="387" name="Afbeelding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39269" cy="1341977"/>
                    </a:xfrm>
                    <a:prstGeom prst="rect">
                      <a:avLst/>
                    </a:prstGeom>
                  </pic:spPr>
                </pic:pic>
              </a:graphicData>
            </a:graphic>
          </wp:inline>
        </w:drawing>
      </w:r>
    </w:p>
    <w:p w14:paraId="5DC3013C" w14:textId="77777777" w:rsidR="00A23255" w:rsidRPr="00A9413C" w:rsidRDefault="00A23255" w:rsidP="00A23255">
      <w:pPr>
        <w:ind w:left="709" w:right="42" w:firstLine="709"/>
        <w:rPr>
          <w:rFonts w:cs="Arial"/>
          <w:i/>
          <w:lang w:val="it-IT"/>
        </w:rPr>
      </w:pPr>
      <w:r w:rsidRPr="00A9413C">
        <w:rPr>
          <w:i/>
          <w:noProof/>
          <w:lang w:val="it-IT"/>
        </w:rPr>
        <w:t>1</w:t>
      </w:r>
      <w:r w:rsidRPr="00A9413C">
        <w:rPr>
          <w:i/>
          <w:noProof/>
          <w:lang w:val="it-IT"/>
        </w:rPr>
        <w:tab/>
      </w:r>
      <w:r w:rsidRPr="00A9413C">
        <w:rPr>
          <w:i/>
          <w:noProof/>
          <w:lang w:val="it-IT"/>
        </w:rPr>
        <w:tab/>
      </w:r>
      <w:r w:rsidRPr="00A9413C">
        <w:rPr>
          <w:i/>
          <w:noProof/>
          <w:lang w:val="it-IT"/>
        </w:rPr>
        <w:tab/>
      </w:r>
      <w:r w:rsidRPr="00A9413C">
        <w:rPr>
          <w:i/>
          <w:noProof/>
          <w:lang w:val="it-IT"/>
        </w:rPr>
        <w:tab/>
        <w:t xml:space="preserve">       2 </w:t>
      </w:r>
      <w:r w:rsidRPr="00A9413C">
        <w:rPr>
          <w:i/>
          <w:noProof/>
          <w:lang w:val="it-IT"/>
        </w:rPr>
        <w:tab/>
      </w:r>
      <w:r w:rsidRPr="00A9413C">
        <w:rPr>
          <w:i/>
          <w:noProof/>
          <w:lang w:val="it-IT"/>
        </w:rPr>
        <w:tab/>
      </w:r>
      <w:r w:rsidRPr="00A9413C">
        <w:rPr>
          <w:i/>
          <w:noProof/>
          <w:lang w:val="it-IT"/>
        </w:rPr>
        <w:tab/>
      </w:r>
      <w:r w:rsidRPr="00A9413C">
        <w:rPr>
          <w:i/>
          <w:noProof/>
          <w:lang w:val="it-IT"/>
        </w:rPr>
        <w:tab/>
        <w:t xml:space="preserve">      3</w:t>
      </w:r>
    </w:p>
    <w:p w14:paraId="1D134460" w14:textId="77777777" w:rsidR="00A23255" w:rsidRPr="00A9413C" w:rsidRDefault="00A23255" w:rsidP="00A23255">
      <w:pPr>
        <w:tabs>
          <w:tab w:val="left" w:pos="3600"/>
        </w:tabs>
        <w:ind w:right="42"/>
        <w:rPr>
          <w:lang w:val="it-IT"/>
        </w:rPr>
      </w:pPr>
      <w:r w:rsidRPr="00A9413C">
        <w:rPr>
          <w:lang w:val="it-IT"/>
        </w:rPr>
        <w:tab/>
      </w:r>
    </w:p>
    <w:p w14:paraId="0732C7BB" w14:textId="77777777" w:rsidR="00A23255" w:rsidRPr="00A9413C" w:rsidRDefault="00A23255" w:rsidP="00A23255">
      <w:pPr>
        <w:spacing w:after="160" w:line="259" w:lineRule="auto"/>
        <w:jc w:val="left"/>
        <w:rPr>
          <w:lang w:val="it-IT"/>
        </w:rPr>
      </w:pPr>
      <w:r w:rsidRPr="00A9413C">
        <w:rPr>
          <w:lang w:val="it-IT"/>
        </w:rPr>
        <w:br w:type="page"/>
      </w:r>
    </w:p>
    <w:p w14:paraId="422514E5" w14:textId="77777777" w:rsidR="00A23255" w:rsidRPr="00A9413C" w:rsidRDefault="00A23255" w:rsidP="00A23255">
      <w:pPr>
        <w:ind w:right="42"/>
        <w:rPr>
          <w:lang w:val="it-IT"/>
        </w:rPr>
      </w:pPr>
      <w:r w:rsidRPr="00A9413C">
        <w:rPr>
          <w:lang w:val="it-IT"/>
        </w:rPr>
        <w:lastRenderedPageBreak/>
        <w:t xml:space="preserve">Per </w:t>
      </w:r>
      <w:r w:rsidRPr="00A9413C">
        <w:rPr>
          <w:b/>
          <w:lang w:val="it-IT"/>
        </w:rPr>
        <w:t>rimuovere</w:t>
      </w:r>
      <w:r w:rsidRPr="00A9413C">
        <w:rPr>
          <w:lang w:val="it-IT"/>
        </w:rPr>
        <w:t xml:space="preserve"> Compact 6 HD dallo stativo, seguite queste indicazioni:</w:t>
      </w:r>
    </w:p>
    <w:p w14:paraId="239F655E" w14:textId="77777777" w:rsidR="00A23255" w:rsidRPr="00A9413C" w:rsidRDefault="00A23255" w:rsidP="00914368">
      <w:pPr>
        <w:pStyle w:val="ListParagraph"/>
        <w:numPr>
          <w:ilvl w:val="0"/>
          <w:numId w:val="22"/>
        </w:numPr>
        <w:ind w:left="567" w:right="42" w:hanging="567"/>
        <w:rPr>
          <w:rFonts w:eastAsia="MS Mincho"/>
          <w:lang w:val="it-IT"/>
        </w:rPr>
      </w:pPr>
      <w:r w:rsidRPr="00A9413C">
        <w:rPr>
          <w:rFonts w:eastAsia="MS Mincho"/>
          <w:lang w:val="it-IT"/>
        </w:rPr>
        <w:t>Aprite lo stativo.</w:t>
      </w:r>
    </w:p>
    <w:p w14:paraId="35008843" w14:textId="77777777" w:rsidR="00A23255" w:rsidRPr="00A9413C" w:rsidRDefault="00A23255" w:rsidP="00914368">
      <w:pPr>
        <w:pStyle w:val="ListParagraph"/>
        <w:numPr>
          <w:ilvl w:val="0"/>
          <w:numId w:val="22"/>
        </w:numPr>
        <w:ind w:left="567" w:right="42" w:hanging="567"/>
        <w:rPr>
          <w:rFonts w:eastAsia="MS Mincho"/>
          <w:lang w:val="it-IT"/>
        </w:rPr>
      </w:pPr>
      <w:r w:rsidRPr="00A9413C">
        <w:rPr>
          <w:rFonts w:eastAsia="MS Mincho"/>
          <w:lang w:val="it-IT"/>
        </w:rPr>
        <w:t>Posizionate 2 dita nei rientri sul retro.</w:t>
      </w:r>
    </w:p>
    <w:p w14:paraId="70784642" w14:textId="77777777" w:rsidR="00A23255" w:rsidRPr="00A9413C" w:rsidRDefault="00A23255" w:rsidP="00914368">
      <w:pPr>
        <w:pStyle w:val="ListParagraph"/>
        <w:numPr>
          <w:ilvl w:val="0"/>
          <w:numId w:val="22"/>
        </w:numPr>
        <w:ind w:left="567" w:right="42" w:hanging="567"/>
        <w:rPr>
          <w:rFonts w:eastAsia="MS Mincho"/>
          <w:lang w:val="it-IT"/>
        </w:rPr>
      </w:pPr>
      <w:r w:rsidRPr="00A9413C">
        <w:rPr>
          <w:rFonts w:eastAsia="MS Mincho"/>
          <w:lang w:val="it-IT"/>
        </w:rPr>
        <w:t xml:space="preserve">Premete delicatamente per rimuovere </w:t>
      </w:r>
      <w:r w:rsidRPr="00A9413C">
        <w:rPr>
          <w:rFonts w:cs="Arial"/>
          <w:lang w:val="it-IT"/>
        </w:rPr>
        <w:t xml:space="preserve">Compact 6 HD </w:t>
      </w:r>
      <w:r w:rsidRPr="00A9413C">
        <w:rPr>
          <w:rFonts w:eastAsia="MS Mincho"/>
          <w:lang w:val="it-IT"/>
        </w:rPr>
        <w:t>dallo stativo.</w:t>
      </w:r>
    </w:p>
    <w:p w14:paraId="512C3C99" w14:textId="77777777" w:rsidR="00A23255" w:rsidRPr="00A9413C" w:rsidRDefault="00A23255" w:rsidP="00A23255">
      <w:pPr>
        <w:ind w:right="42"/>
        <w:rPr>
          <w:noProof/>
          <w:lang w:val="it-IT"/>
        </w:rPr>
      </w:pPr>
      <w:r w:rsidRPr="00A9413C">
        <w:rPr>
          <w:noProof/>
          <w:lang w:val="nl-NL"/>
        </w:rPr>
        <w:drawing>
          <wp:inline distT="0" distB="0" distL="0" distR="0" wp14:anchorId="1CF72D07" wp14:editId="488CDAEA">
            <wp:extent cx="2161309" cy="1170032"/>
            <wp:effectExtent l="0" t="0" r="0" b="0"/>
            <wp:docPr id="388" name="Afbeelding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71799" cy="1175711"/>
                    </a:xfrm>
                    <a:prstGeom prst="rect">
                      <a:avLst/>
                    </a:prstGeom>
                  </pic:spPr>
                </pic:pic>
              </a:graphicData>
            </a:graphic>
          </wp:inline>
        </w:drawing>
      </w:r>
      <w:r w:rsidRPr="00A9413C">
        <w:rPr>
          <w:noProof/>
          <w:lang w:val="it-IT"/>
        </w:rPr>
        <w:t xml:space="preserve"> </w:t>
      </w:r>
      <w:r w:rsidRPr="00A9413C">
        <w:rPr>
          <w:noProof/>
          <w:lang w:val="nl-NL"/>
        </w:rPr>
        <w:drawing>
          <wp:inline distT="0" distB="0" distL="0" distR="0" wp14:anchorId="48B1F126" wp14:editId="5EB71B59">
            <wp:extent cx="2090969" cy="1418013"/>
            <wp:effectExtent l="0" t="0" r="5080" b="0"/>
            <wp:docPr id="389" name="Afbeelding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95822" cy="1421304"/>
                    </a:xfrm>
                    <a:prstGeom prst="rect">
                      <a:avLst/>
                    </a:prstGeom>
                  </pic:spPr>
                </pic:pic>
              </a:graphicData>
            </a:graphic>
          </wp:inline>
        </w:drawing>
      </w:r>
      <w:r w:rsidRPr="00A9413C">
        <w:rPr>
          <w:noProof/>
          <w:lang w:val="it-IT"/>
        </w:rPr>
        <w:t xml:space="preserve"> </w:t>
      </w:r>
      <w:r w:rsidRPr="00A9413C">
        <w:rPr>
          <w:noProof/>
          <w:lang w:val="nl-NL"/>
        </w:rPr>
        <w:drawing>
          <wp:inline distT="0" distB="0" distL="0" distR="0" wp14:anchorId="74AB5227" wp14:editId="31A10517">
            <wp:extent cx="2042556" cy="1388938"/>
            <wp:effectExtent l="0" t="0" r="0" b="1905"/>
            <wp:docPr id="390" name="Afbeelding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49433" cy="1393615"/>
                    </a:xfrm>
                    <a:prstGeom prst="rect">
                      <a:avLst/>
                    </a:prstGeom>
                  </pic:spPr>
                </pic:pic>
              </a:graphicData>
            </a:graphic>
          </wp:inline>
        </w:drawing>
      </w:r>
    </w:p>
    <w:p w14:paraId="291DA5B5" w14:textId="77777777" w:rsidR="00A23255" w:rsidRPr="00A9413C" w:rsidRDefault="00A23255" w:rsidP="00A23255">
      <w:pPr>
        <w:ind w:left="709" w:right="42" w:firstLine="709"/>
        <w:rPr>
          <w:rFonts w:cs="Arial"/>
          <w:i/>
          <w:lang w:val="it-IT"/>
        </w:rPr>
      </w:pPr>
      <w:r w:rsidRPr="00A9413C">
        <w:rPr>
          <w:i/>
          <w:noProof/>
          <w:lang w:val="it-IT"/>
        </w:rPr>
        <w:t>1</w:t>
      </w:r>
      <w:r w:rsidRPr="00A9413C">
        <w:rPr>
          <w:i/>
          <w:noProof/>
          <w:lang w:val="it-IT"/>
        </w:rPr>
        <w:tab/>
      </w:r>
      <w:r w:rsidRPr="00A9413C">
        <w:rPr>
          <w:i/>
          <w:noProof/>
          <w:lang w:val="it-IT"/>
        </w:rPr>
        <w:tab/>
      </w:r>
      <w:r w:rsidRPr="00A9413C">
        <w:rPr>
          <w:i/>
          <w:noProof/>
          <w:lang w:val="it-IT"/>
        </w:rPr>
        <w:tab/>
      </w:r>
      <w:r w:rsidRPr="00A9413C">
        <w:rPr>
          <w:i/>
          <w:noProof/>
          <w:lang w:val="it-IT"/>
        </w:rPr>
        <w:tab/>
        <w:t xml:space="preserve">       2 </w:t>
      </w:r>
      <w:r w:rsidRPr="00A9413C">
        <w:rPr>
          <w:i/>
          <w:noProof/>
          <w:lang w:val="it-IT"/>
        </w:rPr>
        <w:tab/>
      </w:r>
      <w:r w:rsidRPr="00A9413C">
        <w:rPr>
          <w:i/>
          <w:noProof/>
          <w:lang w:val="it-IT"/>
        </w:rPr>
        <w:tab/>
      </w:r>
      <w:r w:rsidRPr="00A9413C">
        <w:rPr>
          <w:i/>
          <w:noProof/>
          <w:lang w:val="it-IT"/>
        </w:rPr>
        <w:tab/>
      </w:r>
      <w:r w:rsidRPr="00A9413C">
        <w:rPr>
          <w:i/>
          <w:noProof/>
          <w:lang w:val="it-IT"/>
        </w:rPr>
        <w:tab/>
        <w:t xml:space="preserve">      3</w:t>
      </w:r>
    </w:p>
    <w:p w14:paraId="716AC859" w14:textId="77777777" w:rsidR="00A23255" w:rsidRPr="00A9413C" w:rsidRDefault="00A23255" w:rsidP="00A23255">
      <w:pPr>
        <w:ind w:right="42"/>
        <w:rPr>
          <w:lang w:val="it-IT"/>
        </w:rPr>
      </w:pPr>
    </w:p>
    <w:p w14:paraId="2894F5FF" w14:textId="77777777" w:rsidR="00A23255" w:rsidRPr="00A9413C" w:rsidRDefault="00A23255" w:rsidP="00A23255">
      <w:pPr>
        <w:spacing w:line="259" w:lineRule="auto"/>
        <w:jc w:val="left"/>
        <w:rPr>
          <w:lang w:val="it-IT"/>
        </w:rPr>
      </w:pPr>
      <w:r w:rsidRPr="00A9413C">
        <w:rPr>
          <w:lang w:val="it-IT"/>
        </w:rPr>
        <w:t xml:space="preserve">Per </w:t>
      </w:r>
      <w:r w:rsidRPr="00A9413C">
        <w:rPr>
          <w:b/>
          <w:lang w:val="it-IT"/>
        </w:rPr>
        <w:t>aprire</w:t>
      </w:r>
      <w:r w:rsidRPr="00A9413C">
        <w:rPr>
          <w:lang w:val="it-IT"/>
        </w:rPr>
        <w:t xml:space="preserve"> lo stativo, fate quanto segue:</w:t>
      </w:r>
    </w:p>
    <w:p w14:paraId="75ADEE42" w14:textId="77777777" w:rsidR="00A23255" w:rsidRPr="00A9413C" w:rsidRDefault="00A23255" w:rsidP="00914368">
      <w:pPr>
        <w:numPr>
          <w:ilvl w:val="0"/>
          <w:numId w:val="23"/>
        </w:numPr>
        <w:tabs>
          <w:tab w:val="clear" w:pos="1035"/>
          <w:tab w:val="num" w:pos="567"/>
        </w:tabs>
        <w:ind w:left="567" w:right="42" w:hanging="567"/>
        <w:rPr>
          <w:lang w:val="it-IT"/>
        </w:rPr>
      </w:pPr>
      <w:r w:rsidRPr="00A9413C">
        <w:rPr>
          <w:lang w:val="it-IT"/>
        </w:rPr>
        <w:t>Posizionate Compact 6 HD davanti a voi affinché lo schermo sia rivolto verso l'alto, con il pulsante di acquisizione bianco ed il tasto ON/OFF negli angoli superiori dello schermo.</w:t>
      </w:r>
    </w:p>
    <w:p w14:paraId="2C9A43C7" w14:textId="77777777" w:rsidR="00A23255" w:rsidRPr="00A9413C" w:rsidRDefault="00A23255" w:rsidP="00914368">
      <w:pPr>
        <w:numPr>
          <w:ilvl w:val="0"/>
          <w:numId w:val="23"/>
        </w:numPr>
        <w:tabs>
          <w:tab w:val="clear" w:pos="1035"/>
          <w:tab w:val="num" w:pos="567"/>
        </w:tabs>
        <w:ind w:left="567" w:right="42" w:hanging="567"/>
        <w:rPr>
          <w:lang w:val="it-IT"/>
        </w:rPr>
      </w:pPr>
      <w:r w:rsidRPr="00A9413C">
        <w:rPr>
          <w:lang w:val="it-IT"/>
        </w:rPr>
        <w:t>Aprite le leve dello stativo, Compact 6 HD si accenderà automaticamente.</w:t>
      </w:r>
    </w:p>
    <w:p w14:paraId="3526EF0D" w14:textId="77777777" w:rsidR="00A23255" w:rsidRPr="00A9413C" w:rsidRDefault="00A23255" w:rsidP="00A23255">
      <w:pPr>
        <w:ind w:right="42"/>
        <w:rPr>
          <w:lang w:val="it-IT"/>
        </w:rPr>
      </w:pPr>
    </w:p>
    <w:p w14:paraId="31ADA3AF" w14:textId="77777777" w:rsidR="00A23255" w:rsidRPr="00A9413C" w:rsidRDefault="00A23255" w:rsidP="00A23255">
      <w:pPr>
        <w:ind w:right="42"/>
        <w:rPr>
          <w:lang w:val="it-IT"/>
        </w:rPr>
      </w:pPr>
      <w:r w:rsidRPr="00A9413C">
        <w:rPr>
          <w:lang w:val="it-IT"/>
        </w:rPr>
        <w:t xml:space="preserve">Per </w:t>
      </w:r>
      <w:r w:rsidRPr="00A9413C">
        <w:rPr>
          <w:b/>
          <w:lang w:val="it-IT"/>
        </w:rPr>
        <w:t>chiudere</w:t>
      </w:r>
      <w:r w:rsidRPr="00A9413C">
        <w:rPr>
          <w:lang w:val="it-IT"/>
        </w:rPr>
        <w:t xml:space="preserve"> lo stativo, fate quanto segue:</w:t>
      </w:r>
    </w:p>
    <w:p w14:paraId="6D6D41DE" w14:textId="77777777" w:rsidR="00A23255" w:rsidRPr="00A9413C" w:rsidRDefault="00A23255" w:rsidP="00914368">
      <w:pPr>
        <w:numPr>
          <w:ilvl w:val="0"/>
          <w:numId w:val="24"/>
        </w:numPr>
        <w:ind w:left="567" w:right="42" w:hanging="567"/>
        <w:rPr>
          <w:lang w:val="it-IT"/>
        </w:rPr>
      </w:pPr>
      <w:r w:rsidRPr="00A9413C">
        <w:rPr>
          <w:lang w:val="it-IT"/>
        </w:rPr>
        <w:t>Posizionate Compact 6 HD davanti a voi affinché lo schermo sia rivolto verso l'alto, con il pulsante di acquisizione bianco ed il tasto ON/OFF negli angoli superiori dello schermo.</w:t>
      </w:r>
    </w:p>
    <w:p w14:paraId="1384E4ED" w14:textId="77777777" w:rsidR="00A23255" w:rsidRPr="00A9413C" w:rsidRDefault="00A23255" w:rsidP="00914368">
      <w:pPr>
        <w:pStyle w:val="ListParagraph"/>
        <w:numPr>
          <w:ilvl w:val="0"/>
          <w:numId w:val="24"/>
        </w:numPr>
        <w:spacing w:after="160" w:line="259" w:lineRule="auto"/>
        <w:ind w:left="567" w:right="42" w:hanging="567"/>
        <w:rPr>
          <w:rFonts w:cs="Arial"/>
          <w:b/>
          <w:bCs/>
          <w:iCs/>
          <w:sz w:val="28"/>
          <w:szCs w:val="28"/>
          <w:lang w:val="it-IT"/>
        </w:rPr>
      </w:pPr>
      <w:r w:rsidRPr="00A9413C">
        <w:rPr>
          <w:lang w:val="it-IT"/>
        </w:rPr>
        <w:t>Spingete delicatamente Compact 6 HD verso il basso per chiudere lo stativo.</w:t>
      </w:r>
      <w:r w:rsidRPr="00A9413C">
        <w:rPr>
          <w:lang w:val="it-IT"/>
        </w:rPr>
        <w:br w:type="page"/>
      </w:r>
    </w:p>
    <w:p w14:paraId="6C4F1490" w14:textId="77777777" w:rsidR="00A23255" w:rsidRPr="00A9413C" w:rsidRDefault="00A23255" w:rsidP="00A23255">
      <w:pPr>
        <w:pStyle w:val="Heading2"/>
        <w:rPr>
          <w:lang w:val="it-IT"/>
        </w:rPr>
      </w:pPr>
      <w:bookmarkStart w:id="524" w:name="_Toc493085210"/>
      <w:bookmarkStart w:id="525" w:name="_Toc4397407"/>
      <w:r w:rsidRPr="00A9413C">
        <w:rPr>
          <w:lang w:val="it-IT"/>
        </w:rPr>
        <w:lastRenderedPageBreak/>
        <w:t>Pulire la telecamera</w:t>
      </w:r>
      <w:bookmarkEnd w:id="524"/>
      <w:bookmarkEnd w:id="525"/>
      <w:r w:rsidRPr="00A9413C">
        <w:rPr>
          <w:lang w:val="it-IT"/>
        </w:rPr>
        <w:t xml:space="preserve"> </w:t>
      </w:r>
    </w:p>
    <w:p w14:paraId="30D4C88E" w14:textId="77777777" w:rsidR="00A23255" w:rsidRPr="00A9413C" w:rsidRDefault="00A23255" w:rsidP="00A23255">
      <w:pPr>
        <w:rPr>
          <w:lang w:val="it-IT"/>
        </w:rPr>
      </w:pPr>
      <w:r w:rsidRPr="00A9413C">
        <w:rPr>
          <w:lang w:val="it-IT"/>
        </w:rPr>
        <w:t>Per ottenere la miglior qualità dell'immagine, assicuratevi che le lenti della telecamera e delle varie luci siano pulite. Una telecamera sporca causa immagini sfocate e può far sì che la telecamera abbia una messa a fuoco scorretta. Per la pulizia, usate il panno in dotazione o un altro panno morbido usato per la pulizia delle lenti.</w:t>
      </w:r>
    </w:p>
    <w:p w14:paraId="6E1ECD52" w14:textId="77777777" w:rsidR="00A23255" w:rsidRPr="00A9413C" w:rsidRDefault="00A23255" w:rsidP="00A23255">
      <w:pPr>
        <w:rPr>
          <w:lang w:val="it-IT"/>
        </w:rPr>
      </w:pPr>
    </w:p>
    <w:p w14:paraId="2EB7A58C" w14:textId="77777777" w:rsidR="00A23255" w:rsidRPr="00A9413C" w:rsidRDefault="00A23255" w:rsidP="00A23255">
      <w:pPr>
        <w:rPr>
          <w:lang w:val="it-IT"/>
        </w:rPr>
      </w:pPr>
      <w:r w:rsidRPr="00A9413C">
        <w:rPr>
          <w:b/>
          <w:lang w:val="it-IT"/>
        </w:rPr>
        <w:t>Nota</w:t>
      </w:r>
      <w:r w:rsidRPr="00A9413C">
        <w:rPr>
          <w:lang w:val="it-IT"/>
        </w:rPr>
        <w:t>: non usate acqua o altre soluzioni per pulire la telecamera.</w:t>
      </w:r>
    </w:p>
    <w:p w14:paraId="5656AEEB" w14:textId="77777777" w:rsidR="00A23255" w:rsidRPr="00A9413C" w:rsidRDefault="00A23255" w:rsidP="00A23255">
      <w:pPr>
        <w:jc w:val="center"/>
        <w:rPr>
          <w:iCs/>
          <w:lang w:val="it-IT"/>
        </w:rPr>
      </w:pPr>
      <w:r w:rsidRPr="00A9413C">
        <w:rPr>
          <w:iCs/>
          <w:noProof/>
          <w:lang w:val="nl-NL"/>
        </w:rPr>
        <w:drawing>
          <wp:inline distT="0" distB="0" distL="0" distR="0" wp14:anchorId="7E1FCA23" wp14:editId="094D2271">
            <wp:extent cx="4410075" cy="2450042"/>
            <wp:effectExtent l="0" t="0" r="0" b="7620"/>
            <wp:docPr id="391" name="Afbeelding 391" descr="M:\PROJECTEN\Compact 6 HD\Marketing Material\Photos\Optelec Compact 6 HD Product Photos LR for the web\Optelec Compact 6 HD_Back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ROJECTEN\Compact 6 HD\Marketing Material\Photos\Optelec Compact 6 HD Product Photos LR for the web\Optelec Compact 6 HD_Back_LR.jpg"/>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4417713" cy="2454285"/>
                    </a:xfrm>
                    <a:prstGeom prst="rect">
                      <a:avLst/>
                    </a:prstGeom>
                    <a:noFill/>
                    <a:ln>
                      <a:noFill/>
                    </a:ln>
                    <a:extLst>
                      <a:ext uri="{53640926-AAD7-44D8-BBD7-CCE9431645EC}">
                        <a14:shadowObscured xmlns:a14="http://schemas.microsoft.com/office/drawing/2010/main"/>
                      </a:ext>
                    </a:extLst>
                  </pic:spPr>
                </pic:pic>
              </a:graphicData>
            </a:graphic>
          </wp:inline>
        </w:drawing>
      </w:r>
    </w:p>
    <w:p w14:paraId="56815D03" w14:textId="77777777" w:rsidR="00A23255" w:rsidRPr="00A9413C" w:rsidRDefault="00A23255" w:rsidP="00A23255">
      <w:pPr>
        <w:pStyle w:val="Heading2"/>
        <w:rPr>
          <w:lang w:val="it-IT"/>
        </w:rPr>
      </w:pPr>
      <w:bookmarkStart w:id="526" w:name="_Toc493085211"/>
      <w:bookmarkStart w:id="527" w:name="_Toc4397408"/>
      <w:r w:rsidRPr="00A9413C">
        <w:rPr>
          <w:lang w:val="it-IT"/>
        </w:rPr>
        <w:lastRenderedPageBreak/>
        <w:t>Pulsanti</w:t>
      </w:r>
      <w:bookmarkEnd w:id="526"/>
      <w:bookmarkEnd w:id="527"/>
    </w:p>
    <w:p w14:paraId="3BDA2EA8" w14:textId="77777777" w:rsidR="00A23255" w:rsidRPr="00A9413C" w:rsidRDefault="00A23255" w:rsidP="00A23255">
      <w:pPr>
        <w:ind w:left="2340" w:right="42" w:hanging="2340"/>
        <w:rPr>
          <w:lang w:val="it-IT"/>
        </w:rPr>
      </w:pPr>
      <w:r w:rsidRPr="00A9413C">
        <w:rPr>
          <w:lang w:val="it-IT"/>
        </w:rPr>
        <w:t>Compact 6 HD ha i seguenti pulsanti:</w:t>
      </w:r>
    </w:p>
    <w:tbl>
      <w:tblPr>
        <w:tblW w:w="0" w:type="auto"/>
        <w:tblLook w:val="01E0" w:firstRow="1" w:lastRow="1" w:firstColumn="1" w:lastColumn="1" w:noHBand="0" w:noVBand="0"/>
      </w:tblPr>
      <w:tblGrid>
        <w:gridCol w:w="2511"/>
        <w:gridCol w:w="7497"/>
      </w:tblGrid>
      <w:tr w:rsidR="00A23255" w:rsidRPr="00A9413C" w14:paraId="6D65F4F5" w14:textId="77777777" w:rsidTr="001B4D35">
        <w:tc>
          <w:tcPr>
            <w:tcW w:w="2511" w:type="dxa"/>
            <w:shd w:val="clear" w:color="auto" w:fill="auto"/>
          </w:tcPr>
          <w:p w14:paraId="3C3CB275" w14:textId="77777777" w:rsidR="00A23255" w:rsidRPr="00A9413C" w:rsidRDefault="00A23255" w:rsidP="001B4D35">
            <w:pPr>
              <w:autoSpaceDE w:val="0"/>
              <w:autoSpaceDN w:val="0"/>
              <w:adjustRightInd w:val="0"/>
              <w:ind w:right="42"/>
              <w:rPr>
                <w:b/>
                <w:szCs w:val="32"/>
                <w:lang w:val="it-IT"/>
              </w:rPr>
            </w:pPr>
          </w:p>
          <w:p w14:paraId="7F96FAA8" w14:textId="77777777" w:rsidR="00A23255" w:rsidRPr="00A9413C" w:rsidRDefault="00A23255" w:rsidP="001B4D35">
            <w:pPr>
              <w:autoSpaceDE w:val="0"/>
              <w:autoSpaceDN w:val="0"/>
              <w:adjustRightInd w:val="0"/>
              <w:ind w:right="42"/>
              <w:rPr>
                <w:b/>
                <w:szCs w:val="32"/>
                <w:lang w:val="it-IT"/>
              </w:rPr>
            </w:pPr>
            <w:r w:rsidRPr="00A9413C">
              <w:rPr>
                <w:b/>
                <w:szCs w:val="32"/>
                <w:lang w:val="it-IT"/>
              </w:rPr>
              <w:t xml:space="preserve">Tasto On / Off </w:t>
            </w:r>
          </w:p>
          <w:p w14:paraId="5E1AFC29" w14:textId="77777777" w:rsidR="00A23255" w:rsidRPr="00A9413C" w:rsidRDefault="00A23255" w:rsidP="001B4D35">
            <w:pPr>
              <w:autoSpaceDE w:val="0"/>
              <w:autoSpaceDN w:val="0"/>
              <w:adjustRightInd w:val="0"/>
              <w:ind w:right="42"/>
              <w:rPr>
                <w:b/>
                <w:szCs w:val="32"/>
                <w:lang w:val="it-IT"/>
              </w:rPr>
            </w:pPr>
            <w:r w:rsidRPr="00A9413C">
              <w:rPr>
                <w:noProof/>
                <w:lang w:val="nl-NL"/>
              </w:rPr>
              <mc:AlternateContent>
                <mc:Choice Requires="wps">
                  <w:drawing>
                    <wp:anchor distT="0" distB="0" distL="114300" distR="114300" simplePos="0" relativeHeight="251851776" behindDoc="0" locked="0" layoutInCell="1" allowOverlap="1" wp14:anchorId="5CEDD42A" wp14:editId="6F2F0FC8">
                      <wp:simplePos x="0" y="0"/>
                      <wp:positionH relativeFrom="column">
                        <wp:posOffset>71755</wp:posOffset>
                      </wp:positionH>
                      <wp:positionV relativeFrom="paragraph">
                        <wp:posOffset>143180</wp:posOffset>
                      </wp:positionV>
                      <wp:extent cx="252000" cy="252000"/>
                      <wp:effectExtent l="19050" t="19050" r="15240" b="15240"/>
                      <wp:wrapNone/>
                      <wp:docPr id="361" name="Ovaal 361"/>
                      <wp:cNvGraphicFramePr/>
                      <a:graphic xmlns:a="http://schemas.openxmlformats.org/drawingml/2006/main">
                        <a:graphicData uri="http://schemas.microsoft.com/office/word/2010/wordprocessingShape">
                          <wps:wsp>
                            <wps:cNvSpPr/>
                            <wps:spPr>
                              <a:xfrm>
                                <a:off x="0" y="0"/>
                                <a:ext cx="252000" cy="252000"/>
                              </a:xfrm>
                              <a:prstGeom prst="ellips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E6B21E" id="Ovaal 361" o:spid="_x0000_s1026" style="position:absolute;margin-left:5.65pt;margin-top:11.25pt;width:19.85pt;height:19.8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" filled="f" strokecolor="#00b0f0" strokeweight="3pt">
                      <v:stroke joinstyle="miter"/>
                    </v:oval>
                  </w:pict>
                </mc:Fallback>
              </mc:AlternateContent>
            </w:r>
            <w:r w:rsidRPr="00A9413C">
              <w:rPr>
                <w:noProof/>
                <w:lang w:val="nl-NL"/>
              </w:rPr>
              <w:drawing>
                <wp:inline distT="0" distB="0" distL="0" distR="0" wp14:anchorId="052C22EF" wp14:editId="7B7D577A">
                  <wp:extent cx="1382134" cy="491319"/>
                  <wp:effectExtent l="0" t="0" r="0" b="4445"/>
                  <wp:docPr id="392" name="Afbeelding 392" descr="M:\PROJECTEN\Compact 6 HD\Marketing Material\Photos\Optelec Compact 6 HD Product Photos LR for the web\Optelec Compact 6 HD_Left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JECTEN\Compact 6 HD\Marketing Material\Photos\Optelec Compact 6 HD Product Photos LR for the web\Optelec Compact 6 HD_Left_LR.jpg"/>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1406451" cy="4999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97" w:type="dxa"/>
            <w:shd w:val="clear" w:color="auto" w:fill="auto"/>
          </w:tcPr>
          <w:p w14:paraId="4C4897EC" w14:textId="77777777" w:rsidR="00A23255" w:rsidRPr="00A9413C" w:rsidRDefault="00A23255" w:rsidP="001B4D35">
            <w:pPr>
              <w:autoSpaceDE w:val="0"/>
              <w:autoSpaceDN w:val="0"/>
              <w:adjustRightInd w:val="0"/>
              <w:ind w:right="42"/>
              <w:rPr>
                <w:szCs w:val="32"/>
                <w:lang w:val="it-IT"/>
              </w:rPr>
            </w:pPr>
          </w:p>
          <w:p w14:paraId="17F90936" w14:textId="77777777" w:rsidR="00A23255" w:rsidRPr="00A9413C" w:rsidRDefault="00A23255" w:rsidP="001B4D35">
            <w:pPr>
              <w:autoSpaceDE w:val="0"/>
              <w:autoSpaceDN w:val="0"/>
              <w:adjustRightInd w:val="0"/>
              <w:ind w:right="42"/>
              <w:rPr>
                <w:szCs w:val="32"/>
                <w:lang w:val="it-IT"/>
              </w:rPr>
            </w:pPr>
            <w:r w:rsidRPr="00A9413C">
              <w:rPr>
                <w:szCs w:val="32"/>
                <w:lang w:val="it-IT"/>
              </w:rPr>
              <w:t>Una breve pressione del pulsante arancione, posizionato in alto a sinistra, metterà Compact 6 HD in modalità stand-by o riattiverà l'apparecchio. Se premete il tasto per 3 secondi spegnerete o accenderete l'unità.</w:t>
            </w:r>
          </w:p>
          <w:p w14:paraId="47E3133D" w14:textId="77777777" w:rsidR="00A23255" w:rsidRPr="00A9413C" w:rsidRDefault="00A23255" w:rsidP="001B4D35">
            <w:pPr>
              <w:autoSpaceDE w:val="0"/>
              <w:autoSpaceDN w:val="0"/>
              <w:adjustRightInd w:val="0"/>
              <w:ind w:right="42"/>
              <w:rPr>
                <w:sz w:val="12"/>
                <w:szCs w:val="32"/>
                <w:lang w:val="it-IT"/>
              </w:rPr>
            </w:pPr>
          </w:p>
        </w:tc>
      </w:tr>
      <w:tr w:rsidR="00A23255" w:rsidRPr="00A9413C" w14:paraId="4D855B2B" w14:textId="77777777" w:rsidTr="001B4D35">
        <w:tc>
          <w:tcPr>
            <w:tcW w:w="2511" w:type="dxa"/>
            <w:shd w:val="clear" w:color="auto" w:fill="auto"/>
          </w:tcPr>
          <w:p w14:paraId="7B73471F" w14:textId="77777777" w:rsidR="00A23255" w:rsidRPr="00A9413C" w:rsidRDefault="00A23255" w:rsidP="001B4D35">
            <w:pPr>
              <w:autoSpaceDE w:val="0"/>
              <w:autoSpaceDN w:val="0"/>
              <w:adjustRightInd w:val="0"/>
              <w:ind w:right="42"/>
              <w:rPr>
                <w:b/>
                <w:szCs w:val="32"/>
                <w:lang w:val="it-IT"/>
              </w:rPr>
            </w:pPr>
            <w:r w:rsidRPr="00A9413C">
              <w:rPr>
                <w:b/>
                <w:szCs w:val="32"/>
                <w:lang w:val="it-IT"/>
              </w:rPr>
              <w:t>Tasto Acquisizione</w:t>
            </w:r>
          </w:p>
          <w:p w14:paraId="107C74AA" w14:textId="77777777" w:rsidR="00A23255" w:rsidRPr="00A9413C" w:rsidRDefault="00A23255" w:rsidP="001B4D35">
            <w:pPr>
              <w:autoSpaceDE w:val="0"/>
              <w:autoSpaceDN w:val="0"/>
              <w:adjustRightInd w:val="0"/>
              <w:ind w:right="42"/>
              <w:rPr>
                <w:b/>
                <w:szCs w:val="32"/>
                <w:lang w:val="it-IT"/>
              </w:rPr>
            </w:pPr>
            <w:r w:rsidRPr="00A9413C">
              <w:rPr>
                <w:noProof/>
                <w:lang w:val="nl-NL"/>
              </w:rPr>
              <mc:AlternateContent>
                <mc:Choice Requires="wps">
                  <w:drawing>
                    <wp:anchor distT="0" distB="0" distL="114300" distR="114300" simplePos="0" relativeHeight="251852800" behindDoc="0" locked="0" layoutInCell="1" allowOverlap="1" wp14:anchorId="30C0B0C7" wp14:editId="1291CBD9">
                      <wp:simplePos x="0" y="0"/>
                      <wp:positionH relativeFrom="column">
                        <wp:posOffset>1029970</wp:posOffset>
                      </wp:positionH>
                      <wp:positionV relativeFrom="paragraph">
                        <wp:posOffset>197790</wp:posOffset>
                      </wp:positionV>
                      <wp:extent cx="252000" cy="252000"/>
                      <wp:effectExtent l="19050" t="19050" r="15240" b="15240"/>
                      <wp:wrapNone/>
                      <wp:docPr id="362" name="Ovaal 362"/>
                      <wp:cNvGraphicFramePr/>
                      <a:graphic xmlns:a="http://schemas.openxmlformats.org/drawingml/2006/main">
                        <a:graphicData uri="http://schemas.microsoft.com/office/word/2010/wordprocessingShape">
                          <wps:wsp>
                            <wps:cNvSpPr/>
                            <wps:spPr>
                              <a:xfrm>
                                <a:off x="0" y="0"/>
                                <a:ext cx="252000" cy="252000"/>
                              </a:xfrm>
                              <a:prstGeom prst="ellips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38D122" id="Ovaal 362" o:spid="_x0000_s1026" style="position:absolute;margin-left:81.1pt;margin-top:15.55pt;width:19.85pt;height:19.8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" filled="f" strokecolor="#00b0f0" strokeweight="3pt">
                      <v:stroke joinstyle="miter"/>
                    </v:oval>
                  </w:pict>
                </mc:Fallback>
              </mc:AlternateContent>
            </w:r>
            <w:r w:rsidRPr="00A9413C">
              <w:rPr>
                <w:noProof/>
                <w:lang w:val="nl-NL"/>
              </w:rPr>
              <w:drawing>
                <wp:inline distT="0" distB="0" distL="0" distR="0" wp14:anchorId="25C81362" wp14:editId="7E46064A">
                  <wp:extent cx="1382400" cy="533232"/>
                  <wp:effectExtent l="0" t="0" r="8255" b="635"/>
                  <wp:docPr id="393" name="Afbeelding 393" descr="M:\PROJECTEN\Compact 6 HD\Marketing Material\Photos\Optelec Compact 6 HD Product Photos LR for the web\Optelec Compact 6 HD_Right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ROJECTEN\Compact 6 HD\Marketing Material\Photos\Optelec Compact 6 HD Product Photos LR for the web\Optelec Compact 6 HD_Right_LR.jpg"/>
                          <pic:cNvPicPr>
                            <a:picLocks noChangeAspect="1" noChangeArrowheads="1"/>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1382400" cy="5332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97" w:type="dxa"/>
            <w:shd w:val="clear" w:color="auto" w:fill="auto"/>
          </w:tcPr>
          <w:p w14:paraId="11944FBD" w14:textId="77777777" w:rsidR="00A23255" w:rsidRPr="00A9413C" w:rsidRDefault="00A23255" w:rsidP="001B4D35">
            <w:pPr>
              <w:autoSpaceDE w:val="0"/>
              <w:autoSpaceDN w:val="0"/>
              <w:adjustRightInd w:val="0"/>
              <w:ind w:right="42"/>
              <w:rPr>
                <w:szCs w:val="32"/>
                <w:lang w:val="it-IT"/>
              </w:rPr>
            </w:pPr>
            <w:r w:rsidRPr="00A9413C">
              <w:rPr>
                <w:szCs w:val="32"/>
                <w:lang w:val="it-IT"/>
              </w:rPr>
              <w:t>Il pulsante Acquisizione, posizionato in alto a destra, consentirà di acquisire un'immagine temporanea di un testo o di una figura ad una certa distanza, permettendovi in seguito di avvicinarla a voi. Se siete in possesso di un Compact 6 HD Speech, il dispositivo estrapolerà il testo e lo leggerà con la sintesi vocale.</w:t>
            </w:r>
          </w:p>
          <w:p w14:paraId="01C3BF0F" w14:textId="77777777" w:rsidR="00A23255" w:rsidRPr="00A9413C" w:rsidRDefault="00A23255" w:rsidP="001B4D35">
            <w:pPr>
              <w:autoSpaceDE w:val="0"/>
              <w:autoSpaceDN w:val="0"/>
              <w:adjustRightInd w:val="0"/>
              <w:ind w:right="42" w:firstLineChars="100" w:firstLine="120"/>
              <w:rPr>
                <w:sz w:val="12"/>
                <w:szCs w:val="32"/>
                <w:lang w:val="it-IT"/>
              </w:rPr>
            </w:pPr>
          </w:p>
        </w:tc>
      </w:tr>
      <w:tr w:rsidR="00A23255" w:rsidRPr="00A9413C" w14:paraId="6177071D" w14:textId="77777777" w:rsidTr="001B4D35">
        <w:tc>
          <w:tcPr>
            <w:tcW w:w="2511" w:type="dxa"/>
            <w:shd w:val="clear" w:color="auto" w:fill="auto"/>
          </w:tcPr>
          <w:p w14:paraId="10076DB9" w14:textId="77777777" w:rsidR="00A23255" w:rsidRPr="00A9413C" w:rsidRDefault="00A23255" w:rsidP="001B4D35">
            <w:pPr>
              <w:autoSpaceDE w:val="0"/>
              <w:autoSpaceDN w:val="0"/>
              <w:adjustRightInd w:val="0"/>
              <w:ind w:right="42"/>
              <w:rPr>
                <w:b/>
                <w:szCs w:val="32"/>
                <w:lang w:val="it-IT"/>
              </w:rPr>
            </w:pPr>
            <w:r w:rsidRPr="00A9413C">
              <w:rPr>
                <w:b/>
                <w:szCs w:val="32"/>
                <w:lang w:val="it-IT"/>
              </w:rPr>
              <w:t>Connettore USB</w:t>
            </w:r>
          </w:p>
          <w:p w14:paraId="0809084F" w14:textId="77777777" w:rsidR="00A23255" w:rsidRPr="00A9413C" w:rsidRDefault="00A23255" w:rsidP="001B4D35">
            <w:pPr>
              <w:autoSpaceDE w:val="0"/>
              <w:autoSpaceDN w:val="0"/>
              <w:adjustRightInd w:val="0"/>
              <w:ind w:right="42"/>
              <w:rPr>
                <w:b/>
                <w:szCs w:val="32"/>
                <w:lang w:val="it-IT"/>
              </w:rPr>
            </w:pPr>
            <w:r w:rsidRPr="00A9413C">
              <w:rPr>
                <w:noProof/>
                <w:lang w:val="nl-NL"/>
              </w:rPr>
              <mc:AlternateContent>
                <mc:Choice Requires="wps">
                  <w:drawing>
                    <wp:anchor distT="0" distB="0" distL="114300" distR="114300" simplePos="0" relativeHeight="251853824" behindDoc="0" locked="0" layoutInCell="1" allowOverlap="1" wp14:anchorId="13FA9A1C" wp14:editId="5F6C4981">
                      <wp:simplePos x="0" y="0"/>
                      <wp:positionH relativeFrom="column">
                        <wp:posOffset>232105</wp:posOffset>
                      </wp:positionH>
                      <wp:positionV relativeFrom="paragraph">
                        <wp:posOffset>198755</wp:posOffset>
                      </wp:positionV>
                      <wp:extent cx="216000" cy="216000"/>
                      <wp:effectExtent l="19050" t="19050" r="12700" b="12700"/>
                      <wp:wrapNone/>
                      <wp:docPr id="363" name="Ovaal 363"/>
                      <wp:cNvGraphicFramePr/>
                      <a:graphic xmlns:a="http://schemas.openxmlformats.org/drawingml/2006/main">
                        <a:graphicData uri="http://schemas.microsoft.com/office/word/2010/wordprocessingShape">
                          <wps:wsp>
                            <wps:cNvSpPr/>
                            <wps:spPr>
                              <a:xfrm>
                                <a:off x="0" y="0"/>
                                <a:ext cx="216000" cy="216000"/>
                              </a:xfrm>
                              <a:prstGeom prst="ellips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14F46F" id="Ovaal 363" o:spid="_x0000_s1026" style="position:absolute;margin-left:18.3pt;margin-top:15.65pt;width:17pt;height:17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" filled="f" strokecolor="#00b0f0" strokeweight="3pt">
                      <v:stroke joinstyle="miter"/>
                    </v:oval>
                  </w:pict>
                </mc:Fallback>
              </mc:AlternateContent>
            </w:r>
            <w:r w:rsidRPr="00A9413C">
              <w:rPr>
                <w:noProof/>
                <w:lang w:val="nl-NL"/>
              </w:rPr>
              <w:drawing>
                <wp:inline distT="0" distB="0" distL="0" distR="0" wp14:anchorId="0DD274ED" wp14:editId="584CC72F">
                  <wp:extent cx="1382400" cy="533232"/>
                  <wp:effectExtent l="0" t="0" r="8255" b="635"/>
                  <wp:docPr id="394" name="Afbeelding 394" descr="M:\PROJECTEN\Compact 6 HD\Marketing Material\Photos\Optelec Compact 6 HD Product Photos LR for the web\Optelec Compact 6 HD_Right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ROJECTEN\Compact 6 HD\Marketing Material\Photos\Optelec Compact 6 HD Product Photos LR for the web\Optelec Compact 6 HD_Right_LR.jpg"/>
                          <pic:cNvPicPr>
                            <a:picLocks noChangeAspect="1" noChangeArrowheads="1"/>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1382400" cy="5332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97" w:type="dxa"/>
            <w:shd w:val="clear" w:color="auto" w:fill="auto"/>
          </w:tcPr>
          <w:p w14:paraId="5D9077B8" w14:textId="77777777" w:rsidR="00A23255" w:rsidRPr="00A9413C" w:rsidRDefault="00A23255" w:rsidP="001B4D35">
            <w:pPr>
              <w:autoSpaceDE w:val="0"/>
              <w:autoSpaceDN w:val="0"/>
              <w:adjustRightInd w:val="0"/>
              <w:ind w:right="42"/>
              <w:rPr>
                <w:szCs w:val="32"/>
                <w:lang w:val="it-IT"/>
              </w:rPr>
            </w:pPr>
            <w:r w:rsidRPr="00A9413C">
              <w:rPr>
                <w:szCs w:val="32"/>
                <w:lang w:val="it-IT"/>
              </w:rPr>
              <w:t>Il connettore USB bianco si trova sul lato destro nell'angolo inferiore del Compact 6 HD. Il cavo USB in dotazione si collegherà alla porta USB dell'apparecchio ed all'alimentatore. Per mettere in carica Compact 6 HD, usate solo l'alimentatore fornito.</w:t>
            </w:r>
            <w:r w:rsidRPr="00A9413C">
              <w:rPr>
                <w:rFonts w:cs="Arial"/>
                <w:lang w:val="it-IT"/>
              </w:rPr>
              <w:t xml:space="preserve"> Usate il convertitore da USB a jack audio da 3.5 mm per collegare delle cuffie o degli altoparlanti.</w:t>
            </w:r>
          </w:p>
          <w:p w14:paraId="0A4DB074" w14:textId="77777777" w:rsidR="00A23255" w:rsidRPr="00A9413C" w:rsidRDefault="00A23255" w:rsidP="001B4D35">
            <w:pPr>
              <w:autoSpaceDE w:val="0"/>
              <w:autoSpaceDN w:val="0"/>
              <w:adjustRightInd w:val="0"/>
              <w:ind w:right="42"/>
              <w:rPr>
                <w:sz w:val="10"/>
                <w:szCs w:val="32"/>
                <w:lang w:val="it-IT"/>
              </w:rPr>
            </w:pPr>
          </w:p>
        </w:tc>
      </w:tr>
      <w:tr w:rsidR="00A23255" w:rsidRPr="00A9413C" w14:paraId="05140BBF" w14:textId="77777777" w:rsidTr="001B4D35">
        <w:tc>
          <w:tcPr>
            <w:tcW w:w="2511" w:type="dxa"/>
            <w:shd w:val="clear" w:color="auto" w:fill="auto"/>
          </w:tcPr>
          <w:p w14:paraId="2E58CD7C" w14:textId="77777777" w:rsidR="00A23255" w:rsidRPr="00A9413C" w:rsidRDefault="00A23255" w:rsidP="001B4D35">
            <w:pPr>
              <w:autoSpaceDE w:val="0"/>
              <w:autoSpaceDN w:val="0"/>
              <w:adjustRightInd w:val="0"/>
              <w:ind w:right="42"/>
              <w:rPr>
                <w:b/>
                <w:szCs w:val="32"/>
                <w:lang w:val="it-IT"/>
              </w:rPr>
            </w:pPr>
            <w:r w:rsidRPr="00A9413C">
              <w:rPr>
                <w:noProof/>
                <w:lang w:val="nl-NL"/>
              </w:rPr>
              <mc:AlternateContent>
                <mc:Choice Requires="wps">
                  <w:drawing>
                    <wp:anchor distT="0" distB="0" distL="114300" distR="114300" simplePos="0" relativeHeight="251854848" behindDoc="0" locked="0" layoutInCell="1" allowOverlap="1" wp14:anchorId="69BD678E" wp14:editId="14823071">
                      <wp:simplePos x="0" y="0"/>
                      <wp:positionH relativeFrom="column">
                        <wp:posOffset>613105</wp:posOffset>
                      </wp:positionH>
                      <wp:positionV relativeFrom="paragraph">
                        <wp:posOffset>207010</wp:posOffset>
                      </wp:positionV>
                      <wp:extent cx="216000" cy="216000"/>
                      <wp:effectExtent l="19050" t="19050" r="12700" b="12700"/>
                      <wp:wrapNone/>
                      <wp:docPr id="364" name="Ovaal 364"/>
                      <wp:cNvGraphicFramePr/>
                      <a:graphic xmlns:a="http://schemas.openxmlformats.org/drawingml/2006/main">
                        <a:graphicData uri="http://schemas.microsoft.com/office/word/2010/wordprocessingShape">
                          <wps:wsp>
                            <wps:cNvSpPr/>
                            <wps:spPr>
                              <a:xfrm>
                                <a:off x="0" y="0"/>
                                <a:ext cx="216000" cy="216000"/>
                              </a:xfrm>
                              <a:prstGeom prst="ellips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571B18" id="Ovaal 364" o:spid="_x0000_s1026" style="position:absolute;margin-left:48.3pt;margin-top:16.3pt;width:17pt;height:17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" filled="f" strokecolor="#00b0f0" strokeweight="3pt">
                      <v:stroke joinstyle="miter"/>
                    </v:oval>
                  </w:pict>
                </mc:Fallback>
              </mc:AlternateContent>
            </w:r>
            <w:r w:rsidRPr="00A9413C">
              <w:rPr>
                <w:b/>
                <w:szCs w:val="32"/>
                <w:lang w:val="it-IT"/>
              </w:rPr>
              <w:t>Telecamere</w:t>
            </w:r>
            <w:r w:rsidRPr="00A9413C">
              <w:rPr>
                <w:iCs/>
                <w:noProof/>
                <w:lang w:val="nl-NL"/>
              </w:rPr>
              <w:drawing>
                <wp:inline distT="0" distB="0" distL="0" distR="0" wp14:anchorId="3E601E48" wp14:editId="618914C6">
                  <wp:extent cx="1382400" cy="305002"/>
                  <wp:effectExtent l="0" t="0" r="8255" b="0"/>
                  <wp:docPr id="395" name="Afbeelding 395" descr="M:\PROJECTEN\Compact 6 HD\Marketing Material\Photos\Optelec Compact 6 HD Product Photos LR for the web\Optelec Compact 6 HD_Back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ROJECTEN\Compact 6 HD\Marketing Material\Photos\Optelec Compact 6 HD Product Photos LR for the web\Optelec Compact 6 HD_Back_LR.jpg"/>
                          <pic:cNvPicPr>
                            <a:picLocks noChangeAspect="1" noChangeArrowheads="1"/>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1382400" cy="3050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97" w:type="dxa"/>
            <w:shd w:val="clear" w:color="auto" w:fill="auto"/>
          </w:tcPr>
          <w:p w14:paraId="1FCFE1BE" w14:textId="77777777" w:rsidR="00A23255" w:rsidRPr="00A9413C" w:rsidRDefault="00A23255" w:rsidP="001B4D35">
            <w:pPr>
              <w:ind w:right="42"/>
              <w:rPr>
                <w:szCs w:val="32"/>
                <w:lang w:val="it-IT"/>
              </w:rPr>
            </w:pPr>
            <w:r w:rsidRPr="00A9413C">
              <w:rPr>
                <w:lang w:val="it-IT"/>
              </w:rPr>
              <w:t xml:space="preserve">Le telecamere di Compact 6 HD si trovano sul retro dell'unità. </w:t>
            </w:r>
          </w:p>
        </w:tc>
      </w:tr>
    </w:tbl>
    <w:p w14:paraId="6D134A11" w14:textId="77777777" w:rsidR="00A23255" w:rsidRPr="00A9413C" w:rsidRDefault="00A23255" w:rsidP="00A23255">
      <w:pPr>
        <w:pStyle w:val="Heading2"/>
        <w:rPr>
          <w:lang w:val="it-IT"/>
        </w:rPr>
      </w:pPr>
      <w:bookmarkStart w:id="528" w:name="_Toc493085212"/>
      <w:bookmarkStart w:id="529" w:name="_Toc4397409"/>
      <w:r w:rsidRPr="00A9413C">
        <w:rPr>
          <w:lang w:val="it-IT"/>
        </w:rPr>
        <w:lastRenderedPageBreak/>
        <w:t>Accensione e spegnimento</w:t>
      </w:r>
      <w:bookmarkEnd w:id="528"/>
      <w:bookmarkEnd w:id="529"/>
    </w:p>
    <w:p w14:paraId="180D6A69" w14:textId="77777777" w:rsidR="00A23255" w:rsidRPr="00A9413C" w:rsidRDefault="00A23255" w:rsidP="00A23255">
      <w:pPr>
        <w:ind w:right="42"/>
        <w:rPr>
          <w:lang w:val="it-IT"/>
        </w:rPr>
      </w:pPr>
      <w:r w:rsidRPr="00A9413C">
        <w:rPr>
          <w:lang w:val="it-IT"/>
        </w:rPr>
        <w:t xml:space="preserve">Per accendere Compact 6 HD la prima volta, l'unità deve essere completamente caricata. A carica completata, premete l'interruttore che si trova nell'angolo in alto a sinistra dello schermo per tre secondi. Per spegnere Compact 6 HD, premete il pulsante arancione di nuovo per tre secondi. Quando accendete Compact 6 HD passeranno 25 secondi circa prima che appaia l'immagine a schermo. </w:t>
      </w:r>
    </w:p>
    <w:p w14:paraId="55B7F7EA" w14:textId="77777777" w:rsidR="00A23255" w:rsidRPr="00A9413C" w:rsidRDefault="00A23255" w:rsidP="00A23255">
      <w:pPr>
        <w:ind w:right="42"/>
        <w:rPr>
          <w:lang w:val="it-IT"/>
        </w:rPr>
      </w:pPr>
    </w:p>
    <w:p w14:paraId="0DAEA793" w14:textId="77777777" w:rsidR="00A23255" w:rsidRPr="00A9413C" w:rsidRDefault="00A23255" w:rsidP="00A23255">
      <w:pPr>
        <w:pStyle w:val="Heading2"/>
        <w:rPr>
          <w:lang w:val="it-IT"/>
        </w:rPr>
      </w:pPr>
      <w:bookmarkStart w:id="530" w:name="_Toc493085213"/>
      <w:bookmarkStart w:id="531" w:name="_Toc4397410"/>
      <w:r w:rsidRPr="00A9413C">
        <w:rPr>
          <w:lang w:val="it-IT"/>
        </w:rPr>
        <w:t>Stand-by e riattivazione</w:t>
      </w:r>
      <w:bookmarkEnd w:id="530"/>
      <w:bookmarkEnd w:id="531"/>
    </w:p>
    <w:p w14:paraId="005F6489" w14:textId="77777777" w:rsidR="00A23255" w:rsidRPr="00A9413C" w:rsidRDefault="00A23255" w:rsidP="00A23255">
      <w:pPr>
        <w:ind w:right="42"/>
        <w:rPr>
          <w:lang w:val="it-IT"/>
        </w:rPr>
      </w:pPr>
      <w:r w:rsidRPr="00A9413C">
        <w:rPr>
          <w:lang w:val="it-IT"/>
        </w:rPr>
        <w:t xml:space="preserve">Quando viene acceso Compact 6 HD, una breve pressione del pulsante di accensione (arancione) metterà l'apparecchio in stand-by. Se premete nuovamente il tasto arancione Compact 6 ripartirà dalla modalità in cui era prima dello stand-by.  Quando riattivate l'unità, Compact 6 HD impiegherà circa 1 secondo prima che appaia l'immagine a schermo. </w:t>
      </w:r>
    </w:p>
    <w:p w14:paraId="66A07CBC" w14:textId="77777777" w:rsidR="00A23255" w:rsidRPr="00A9413C" w:rsidRDefault="00A23255" w:rsidP="00A23255">
      <w:pPr>
        <w:ind w:right="42"/>
        <w:rPr>
          <w:lang w:val="it-IT"/>
        </w:rPr>
      </w:pPr>
    </w:p>
    <w:p w14:paraId="35DE3581" w14:textId="77777777" w:rsidR="00A23255" w:rsidRPr="00A9413C" w:rsidRDefault="00A23255" w:rsidP="00A23255">
      <w:pPr>
        <w:ind w:right="42"/>
        <w:rPr>
          <w:lang w:val="it-IT"/>
        </w:rPr>
      </w:pPr>
      <w:r w:rsidRPr="00A9413C">
        <w:rPr>
          <w:lang w:val="it-IT"/>
        </w:rPr>
        <w:t xml:space="preserve">Quando Compact 6 HD è in modalità stand-by, l'unità può essere riattivata anche aprendo lo stativo di lettura. Chiudendo lo stativo, invece, Compact 6 HD ritornerà in stand-by. </w:t>
      </w:r>
    </w:p>
    <w:p w14:paraId="28B76BBC" w14:textId="77777777" w:rsidR="00A23255" w:rsidRPr="00A9413C" w:rsidRDefault="00A23255" w:rsidP="00A23255">
      <w:pPr>
        <w:ind w:right="42"/>
        <w:rPr>
          <w:lang w:val="it-IT"/>
        </w:rPr>
      </w:pPr>
    </w:p>
    <w:p w14:paraId="1FACC4EB" w14:textId="77777777" w:rsidR="00A23255" w:rsidRPr="00A9413C" w:rsidRDefault="00A23255" w:rsidP="00A23255">
      <w:pPr>
        <w:ind w:right="42"/>
        <w:rPr>
          <w:lang w:val="it-IT"/>
        </w:rPr>
      </w:pPr>
      <w:r w:rsidRPr="00A9413C">
        <w:rPr>
          <w:lang w:val="it-IT"/>
        </w:rPr>
        <w:t xml:space="preserve">Se premete il pulsante di acquisizione mentre Compact 6 HD è in modalità stand-by apparirà l'ora. </w:t>
      </w:r>
    </w:p>
    <w:p w14:paraId="420B38FF" w14:textId="77777777" w:rsidR="00A23255" w:rsidRPr="00A9413C" w:rsidRDefault="00A23255" w:rsidP="00A23255">
      <w:pPr>
        <w:ind w:right="42"/>
        <w:rPr>
          <w:lang w:val="it-IT"/>
        </w:rPr>
      </w:pPr>
    </w:p>
    <w:p w14:paraId="43966F5F" w14:textId="77777777" w:rsidR="00A23255" w:rsidRPr="00A9413C" w:rsidRDefault="00A23255" w:rsidP="00A23255">
      <w:pPr>
        <w:spacing w:after="160" w:line="259" w:lineRule="auto"/>
        <w:jc w:val="left"/>
        <w:rPr>
          <w:rFonts w:cs="Arial"/>
          <w:b/>
          <w:bCs/>
          <w:iCs/>
          <w:sz w:val="28"/>
          <w:szCs w:val="28"/>
          <w:lang w:val="it-IT"/>
        </w:rPr>
      </w:pPr>
      <w:r w:rsidRPr="00A9413C">
        <w:rPr>
          <w:lang w:val="it-IT"/>
        </w:rPr>
        <w:br w:type="page"/>
      </w:r>
    </w:p>
    <w:p w14:paraId="7D3B5617" w14:textId="77777777" w:rsidR="00A23255" w:rsidRPr="00A9413C" w:rsidRDefault="00A23255" w:rsidP="00A23255">
      <w:pPr>
        <w:pStyle w:val="Heading2"/>
        <w:rPr>
          <w:lang w:val="it-IT"/>
        </w:rPr>
      </w:pPr>
      <w:bookmarkStart w:id="532" w:name="_Toc4397411"/>
      <w:bookmarkStart w:id="533" w:name="_Toc493085217"/>
      <w:r w:rsidRPr="00A9413C">
        <w:rPr>
          <w:lang w:val="it-IT"/>
        </w:rPr>
        <w:lastRenderedPageBreak/>
        <w:t>Le telecamere di ingrandimento e panoramica</w:t>
      </w:r>
      <w:bookmarkEnd w:id="532"/>
      <w:r w:rsidRPr="00A9413C">
        <w:rPr>
          <w:lang w:val="it-IT"/>
        </w:rPr>
        <w:t xml:space="preserve"> </w:t>
      </w:r>
      <w:bookmarkEnd w:id="533"/>
    </w:p>
    <w:p w14:paraId="6862B49A" w14:textId="06AB9982" w:rsidR="00A23255" w:rsidRPr="00A9413C" w:rsidRDefault="00A23255" w:rsidP="00A23255">
      <w:pPr>
        <w:ind w:right="42"/>
        <w:rPr>
          <w:lang w:val="it-IT"/>
        </w:rPr>
      </w:pPr>
      <w:r w:rsidRPr="00A9413C">
        <w:rPr>
          <w:lang w:val="it-IT"/>
        </w:rPr>
        <w:t xml:space="preserve">Compact 6 HD è dotato di due telecamere, una telecamera per l'ingrandimento </w:t>
      </w:r>
      <w:r w:rsidR="00AF0F0A">
        <w:rPr>
          <w:lang w:val="it-IT"/>
        </w:rPr>
        <w:t xml:space="preserve">(Lettura) </w:t>
      </w:r>
      <w:r w:rsidRPr="00A9413C">
        <w:rPr>
          <w:lang w:val="it-IT"/>
        </w:rPr>
        <w:t xml:space="preserve">e la telecamera panoramica. </w:t>
      </w:r>
    </w:p>
    <w:p w14:paraId="2DB768B7" w14:textId="77777777" w:rsidR="00A23255" w:rsidRPr="00A9413C" w:rsidRDefault="00A23255" w:rsidP="00A23255">
      <w:pPr>
        <w:ind w:right="42"/>
        <w:rPr>
          <w:lang w:val="it-IT"/>
        </w:rPr>
      </w:pPr>
    </w:p>
    <w:p w14:paraId="7038F61D" w14:textId="4855738B" w:rsidR="00A23255" w:rsidRPr="00A9413C" w:rsidRDefault="00AF0F0A" w:rsidP="00A23255">
      <w:pPr>
        <w:ind w:right="42"/>
        <w:jc w:val="center"/>
        <w:rPr>
          <w:lang w:val="it-IT"/>
        </w:rPr>
      </w:pPr>
      <w:r w:rsidRPr="00AF0F0A">
        <w:rPr>
          <w:noProof/>
          <w:lang w:val="nl-NL"/>
        </w:rPr>
        <w:drawing>
          <wp:inline distT="0" distB="0" distL="0" distR="0" wp14:anchorId="50394E0D" wp14:editId="62EED2D5">
            <wp:extent cx="2944000" cy="1656000"/>
            <wp:effectExtent l="19050" t="19050" r="8890" b="20955"/>
            <wp:docPr id="384" name="Picture 384" descr="R:\Compact 6HD\Compact 6 Plus\Screenshots\IT\Magnif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Compact 6HD\Compact 6 Plus\Screenshots\IT\Magnifier.png"/>
                    <pic:cNvPicPr>
                      <a:picLocks noChangeAspect="1" noChangeArrowheads="1"/>
                    </pic:cNvPicPr>
                  </pic:nvPicPr>
                  <pic:blipFill>
                    <a:blip r:embed="rId137" cstate="screen">
                      <a:extLst>
                        <a:ext uri="{28A0092B-C50C-407E-A947-70E740481C1C}">
                          <a14:useLocalDpi xmlns:a14="http://schemas.microsoft.com/office/drawing/2010/main"/>
                        </a:ext>
                      </a:extLst>
                    </a:blip>
                    <a:srcRect/>
                    <a:stretch>
                      <a:fillRect/>
                    </a:stretch>
                  </pic:blipFill>
                  <pic:spPr bwMode="auto">
                    <a:xfrm>
                      <a:off x="0" y="0"/>
                      <a:ext cx="2944000" cy="1656000"/>
                    </a:xfrm>
                    <a:prstGeom prst="rect">
                      <a:avLst/>
                    </a:prstGeom>
                    <a:noFill/>
                    <a:ln>
                      <a:solidFill>
                        <a:schemeClr val="bg1">
                          <a:lumMod val="50000"/>
                        </a:schemeClr>
                      </a:solidFill>
                    </a:ln>
                  </pic:spPr>
                </pic:pic>
              </a:graphicData>
            </a:graphic>
          </wp:inline>
        </w:drawing>
      </w:r>
      <w:r w:rsidR="00A23255" w:rsidRPr="00A9413C">
        <w:rPr>
          <w:lang w:val="it-IT"/>
        </w:rPr>
        <w:t xml:space="preserve">    </w:t>
      </w:r>
      <w:r w:rsidRPr="00AF0F0A">
        <w:rPr>
          <w:noProof/>
          <w:lang w:val="nl-NL"/>
        </w:rPr>
        <w:drawing>
          <wp:inline distT="0" distB="0" distL="0" distR="0" wp14:anchorId="7C2FF394" wp14:editId="7F1B2C96">
            <wp:extent cx="2944000" cy="1656000"/>
            <wp:effectExtent l="19050" t="19050" r="8890" b="20955"/>
            <wp:docPr id="396" name="Picture 396" descr="R:\Compact 6HD\Compact 6 Plus\Screenshots\IT\Ov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Compact 6HD\Compact 6 Plus\Screenshots\IT\Overview.png"/>
                    <pic:cNvPicPr>
                      <a:picLocks noChangeAspect="1" noChangeArrowheads="1"/>
                    </pic:cNvPicPr>
                  </pic:nvPicPr>
                  <pic:blipFill>
                    <a:blip r:embed="rId138" cstate="screen">
                      <a:extLst>
                        <a:ext uri="{28A0092B-C50C-407E-A947-70E740481C1C}">
                          <a14:useLocalDpi xmlns:a14="http://schemas.microsoft.com/office/drawing/2010/main"/>
                        </a:ext>
                      </a:extLst>
                    </a:blip>
                    <a:srcRect/>
                    <a:stretch>
                      <a:fillRect/>
                    </a:stretch>
                  </pic:blipFill>
                  <pic:spPr bwMode="auto">
                    <a:xfrm>
                      <a:off x="0" y="0"/>
                      <a:ext cx="2944000" cy="1656000"/>
                    </a:xfrm>
                    <a:prstGeom prst="rect">
                      <a:avLst/>
                    </a:prstGeom>
                    <a:noFill/>
                    <a:ln>
                      <a:solidFill>
                        <a:schemeClr val="bg1">
                          <a:lumMod val="50000"/>
                        </a:schemeClr>
                      </a:solidFill>
                    </a:ln>
                  </pic:spPr>
                </pic:pic>
              </a:graphicData>
            </a:graphic>
          </wp:inline>
        </w:drawing>
      </w:r>
    </w:p>
    <w:p w14:paraId="5446BB3B" w14:textId="77777777" w:rsidR="00A23255" w:rsidRPr="00A9413C" w:rsidRDefault="00A23255" w:rsidP="00A23255">
      <w:pPr>
        <w:ind w:right="42"/>
        <w:rPr>
          <w:lang w:val="it-IT"/>
        </w:rPr>
      </w:pPr>
    </w:p>
    <w:p w14:paraId="3889BAA6" w14:textId="77777777" w:rsidR="00A23255" w:rsidRPr="00A9413C" w:rsidRDefault="00A23255" w:rsidP="00A23255">
      <w:pPr>
        <w:ind w:right="42"/>
        <w:rPr>
          <w:lang w:val="it-IT"/>
        </w:rPr>
      </w:pPr>
      <w:r w:rsidRPr="00A9413C">
        <w:rPr>
          <w:lang w:val="it-IT"/>
        </w:rPr>
        <w:t xml:space="preserve">L'apertura dello stativo comporterà l'accensione di Compact 6 HD, e verrà automaticamente </w:t>
      </w:r>
    </w:p>
    <w:p w14:paraId="16CA4195" w14:textId="1399D60E" w:rsidR="00534A51" w:rsidRDefault="00A23255" w:rsidP="00A23255">
      <w:pPr>
        <w:ind w:right="42"/>
        <w:rPr>
          <w:lang w:val="it-IT"/>
        </w:rPr>
      </w:pPr>
      <w:r w:rsidRPr="00A9413C">
        <w:rPr>
          <w:lang w:val="it-IT"/>
        </w:rPr>
        <w:t xml:space="preserve">selezionata la telecamera per l'ingrandimento. Quando accendete Compact 6 HD a stativo chiuso, sarà attivata la telecamera panoramica. La telecamera per l'ingrandimento è ottimizzata per leggere del testo sfruttando lo stativo mentre la telecamera panoramica è ottimizzata per puntare gli oggetti vicini. Per passare da una telecamera all'altra, toccate lo schermo e successivamente l'icona nella parte superiore della schermata.    </w:t>
      </w:r>
    </w:p>
    <w:p w14:paraId="0FB58206" w14:textId="77777777" w:rsidR="00534A51" w:rsidRDefault="00534A51">
      <w:pPr>
        <w:spacing w:after="160" w:line="259" w:lineRule="auto"/>
        <w:jc w:val="left"/>
        <w:rPr>
          <w:lang w:val="it-IT"/>
        </w:rPr>
      </w:pPr>
      <w:r>
        <w:rPr>
          <w:lang w:val="it-IT"/>
        </w:rPr>
        <w:br w:type="page"/>
      </w:r>
    </w:p>
    <w:p w14:paraId="6842AB59" w14:textId="77777777" w:rsidR="00A23255" w:rsidRPr="00A9413C" w:rsidRDefault="00A23255" w:rsidP="00A23255">
      <w:pPr>
        <w:ind w:right="42"/>
        <w:rPr>
          <w:rFonts w:cs="Arial"/>
          <w:b/>
          <w:bCs/>
          <w:iCs/>
          <w:sz w:val="28"/>
          <w:szCs w:val="28"/>
          <w:lang w:val="it-IT"/>
        </w:rPr>
      </w:pPr>
      <w:r w:rsidRPr="00A9413C">
        <w:rPr>
          <w:rFonts w:cs="Arial"/>
          <w:b/>
          <w:bCs/>
          <w:iCs/>
          <w:sz w:val="28"/>
          <w:szCs w:val="28"/>
          <w:lang w:val="it-IT"/>
        </w:rPr>
        <w:lastRenderedPageBreak/>
        <w:t>Blocco messa a fuoco</w:t>
      </w:r>
    </w:p>
    <w:p w14:paraId="60B45457" w14:textId="77777777" w:rsidR="00A23255" w:rsidRPr="00A9413C" w:rsidRDefault="00A23255" w:rsidP="00A23255">
      <w:pPr>
        <w:ind w:right="42"/>
        <w:rPr>
          <w:lang w:val="it-IT"/>
        </w:rPr>
      </w:pPr>
      <w:r w:rsidRPr="00A9413C">
        <w:rPr>
          <w:lang w:val="it-IT"/>
        </w:rPr>
        <w:t>L’autofocus della telecamera panoramica può essere bloccato per scrivere o per visualizzare gli oggetti ad una distanza prefissata. Per bloccare la messa a fuoco, toccate sullo schermo per 2 secondi. Per sbloccare la messa a fuoco, toccata sul pulsante di blocco nella parte superiore dello schermo, a fianco dell'icona per cambiare fotocamera.</w:t>
      </w:r>
    </w:p>
    <w:p w14:paraId="011473BD" w14:textId="77777777" w:rsidR="00A23255" w:rsidRPr="00A9413C" w:rsidRDefault="00A23255" w:rsidP="00A23255">
      <w:pPr>
        <w:ind w:right="42"/>
        <w:rPr>
          <w:lang w:val="it-IT"/>
        </w:rPr>
      </w:pPr>
    </w:p>
    <w:p w14:paraId="08A8BCE1" w14:textId="77777777" w:rsidR="00A23255" w:rsidRPr="00A9413C" w:rsidRDefault="00A23255" w:rsidP="00A23255">
      <w:pPr>
        <w:pStyle w:val="Heading2"/>
        <w:rPr>
          <w:lang w:val="it-IT"/>
        </w:rPr>
      </w:pPr>
      <w:bookmarkStart w:id="534" w:name="_Toc493085218"/>
      <w:bookmarkStart w:id="535" w:name="_Toc4397412"/>
      <w:r w:rsidRPr="00A9413C">
        <w:rPr>
          <w:lang w:val="it-IT"/>
        </w:rPr>
        <w:t>Usare il pulsante di acquisizione</w:t>
      </w:r>
      <w:bookmarkEnd w:id="534"/>
      <w:bookmarkEnd w:id="535"/>
    </w:p>
    <w:p w14:paraId="4C62C573" w14:textId="77777777" w:rsidR="00A23255" w:rsidRPr="00A9413C" w:rsidRDefault="00A23255" w:rsidP="00A23255">
      <w:pPr>
        <w:ind w:right="42"/>
        <w:rPr>
          <w:lang w:val="it-IT"/>
        </w:rPr>
      </w:pPr>
      <w:r w:rsidRPr="00A9413C">
        <w:rPr>
          <w:lang w:val="it-IT"/>
        </w:rPr>
        <w:t>Il pulsante di acquisizione consente di catturare un'immagine provvisoria di un testo o di una figura.</w:t>
      </w:r>
    </w:p>
    <w:p w14:paraId="043DBD96" w14:textId="77777777" w:rsidR="00A23255" w:rsidRPr="00A9413C" w:rsidRDefault="00A23255" w:rsidP="00914368">
      <w:pPr>
        <w:numPr>
          <w:ilvl w:val="0"/>
          <w:numId w:val="25"/>
        </w:numPr>
        <w:tabs>
          <w:tab w:val="clear" w:pos="360"/>
          <w:tab w:val="num" w:pos="567"/>
        </w:tabs>
        <w:ind w:left="567" w:right="42" w:hanging="567"/>
        <w:rPr>
          <w:lang w:val="it-IT"/>
        </w:rPr>
      </w:pPr>
      <w:r w:rsidRPr="00A9413C">
        <w:rPr>
          <w:lang w:val="it-IT"/>
        </w:rPr>
        <w:t>Tenete o posizionate Compact 6 HD sopra il testo o l'immagine che volete acquisire.</w:t>
      </w:r>
    </w:p>
    <w:p w14:paraId="4F9ED565" w14:textId="77777777" w:rsidR="00A23255" w:rsidRPr="00A9413C" w:rsidRDefault="00A23255" w:rsidP="00914368">
      <w:pPr>
        <w:numPr>
          <w:ilvl w:val="0"/>
          <w:numId w:val="25"/>
        </w:numPr>
        <w:tabs>
          <w:tab w:val="clear" w:pos="360"/>
          <w:tab w:val="num" w:pos="567"/>
        </w:tabs>
        <w:ind w:left="567" w:right="42" w:hanging="567"/>
        <w:rPr>
          <w:lang w:val="it-IT"/>
        </w:rPr>
      </w:pPr>
      <w:r w:rsidRPr="00A9413C">
        <w:rPr>
          <w:lang w:val="it-IT"/>
        </w:rPr>
        <w:t>Premete il pulsante Acquisizione posizionato in alto a destra dell'apparecchio per acquisire l'oggetto.</w:t>
      </w:r>
    </w:p>
    <w:p w14:paraId="1B6D5C7C" w14:textId="77777777" w:rsidR="00A23255" w:rsidRPr="00A9413C" w:rsidRDefault="00A23255" w:rsidP="00914368">
      <w:pPr>
        <w:numPr>
          <w:ilvl w:val="0"/>
          <w:numId w:val="25"/>
        </w:numPr>
        <w:tabs>
          <w:tab w:val="clear" w:pos="360"/>
          <w:tab w:val="num" w:pos="567"/>
        </w:tabs>
        <w:ind w:left="567" w:right="42" w:hanging="567"/>
        <w:rPr>
          <w:lang w:val="it-IT"/>
        </w:rPr>
      </w:pPr>
      <w:r w:rsidRPr="00A9413C">
        <w:rPr>
          <w:rFonts w:eastAsia="Times New Roman" w:cs="Arial"/>
          <w:lang w:val="it-IT"/>
        </w:rPr>
        <w:t xml:space="preserve">Se avvicinate Compact 6 HD potrete visualizzare l'oggetto o il testo più minuziosamente. </w:t>
      </w:r>
    </w:p>
    <w:p w14:paraId="4D81BDE3" w14:textId="77777777" w:rsidR="00A23255" w:rsidRPr="00A9413C" w:rsidRDefault="00A23255" w:rsidP="00914368">
      <w:pPr>
        <w:numPr>
          <w:ilvl w:val="0"/>
          <w:numId w:val="25"/>
        </w:numPr>
        <w:tabs>
          <w:tab w:val="clear" w:pos="360"/>
          <w:tab w:val="num" w:pos="567"/>
        </w:tabs>
        <w:ind w:left="567" w:right="42" w:hanging="567"/>
        <w:rPr>
          <w:lang w:val="it-IT"/>
        </w:rPr>
      </w:pPr>
      <w:r w:rsidRPr="00A9413C">
        <w:rPr>
          <w:lang w:val="it-IT"/>
        </w:rPr>
        <w:t>Premete ancora il pulsante Acquisizione per ritornare in modalità video live. In questo modo sarà possibile riacquisire un oggetto.</w:t>
      </w:r>
    </w:p>
    <w:p w14:paraId="055E9A31" w14:textId="77777777" w:rsidR="00A23255" w:rsidRPr="00A9413C" w:rsidRDefault="00A23255" w:rsidP="00A23255">
      <w:pPr>
        <w:ind w:right="42"/>
        <w:rPr>
          <w:lang w:val="it-IT"/>
        </w:rPr>
      </w:pPr>
    </w:p>
    <w:p w14:paraId="194DEC6C" w14:textId="77777777" w:rsidR="00A23255" w:rsidRPr="00A9413C" w:rsidRDefault="00A23255" w:rsidP="00A23255">
      <w:pPr>
        <w:ind w:right="42"/>
        <w:rPr>
          <w:rStyle w:val="Opmaakprofiel14ptVet"/>
          <w:rFonts w:cs="Arial"/>
          <w:kern w:val="32"/>
          <w:sz w:val="32"/>
          <w:szCs w:val="32"/>
          <w:lang w:val="it-IT"/>
        </w:rPr>
      </w:pPr>
      <w:r w:rsidRPr="00A9413C">
        <w:rPr>
          <w:lang w:val="it-IT"/>
        </w:rPr>
        <w:t xml:space="preserve">Per salvare o eliminare le acquisizioni fatte, consultate il capitolo 7. </w:t>
      </w:r>
      <w:bookmarkStart w:id="536" w:name="_Toc493085219"/>
      <w:r w:rsidRPr="00A9413C">
        <w:rPr>
          <w:rStyle w:val="Opmaakprofiel14ptVet"/>
          <w:b w:val="0"/>
          <w:bCs w:val="0"/>
          <w:sz w:val="32"/>
          <w:lang w:val="it-IT"/>
        </w:rPr>
        <w:br w:type="page"/>
      </w:r>
    </w:p>
    <w:p w14:paraId="5D739B90" w14:textId="77777777" w:rsidR="00A23255" w:rsidRPr="00A9413C" w:rsidRDefault="00A23255" w:rsidP="00A23255">
      <w:pPr>
        <w:pStyle w:val="Heading1"/>
        <w:rPr>
          <w:rStyle w:val="Opmaakprofiel14ptVet"/>
          <w:b/>
          <w:bCs/>
          <w:sz w:val="32"/>
          <w:lang w:val="it-IT"/>
        </w:rPr>
      </w:pPr>
      <w:bookmarkStart w:id="537" w:name="_Toc4397413"/>
      <w:r w:rsidRPr="00A9413C">
        <w:rPr>
          <w:rStyle w:val="Opmaakprofiel14ptVet"/>
          <w:b/>
          <w:bCs/>
          <w:noProof/>
          <w:sz w:val="32"/>
          <w:lang w:val="nl-NL"/>
        </w:rPr>
        <w:lastRenderedPageBreak/>
        <w:drawing>
          <wp:anchor distT="0" distB="0" distL="114300" distR="114300" simplePos="0" relativeHeight="251830272" behindDoc="0" locked="0" layoutInCell="1" allowOverlap="1" wp14:anchorId="0E04C129" wp14:editId="2B7DA243">
            <wp:simplePos x="0" y="0"/>
            <wp:positionH relativeFrom="margin">
              <wp:align>left</wp:align>
            </wp:positionH>
            <wp:positionV relativeFrom="paragraph">
              <wp:posOffset>13970</wp:posOffset>
            </wp:positionV>
            <wp:extent cx="909955" cy="904875"/>
            <wp:effectExtent l="0" t="0" r="4445" b="9525"/>
            <wp:wrapSquare wrapText="bothSides"/>
            <wp:docPr id="401" name="Afbeelding 401"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90995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13C">
        <w:rPr>
          <w:rStyle w:val="Opmaakprofiel14ptVet"/>
          <w:b/>
          <w:bCs/>
          <w:sz w:val="32"/>
          <w:lang w:val="it-IT"/>
        </w:rPr>
        <w:t>3. Uso delle funzioni Sintesi vocale e OCR di Compact 6 HD</w:t>
      </w:r>
      <w:bookmarkEnd w:id="536"/>
      <w:bookmarkEnd w:id="537"/>
      <w:r w:rsidRPr="00A9413C">
        <w:rPr>
          <w:rStyle w:val="Opmaakprofiel14ptVet"/>
          <w:b/>
          <w:bCs/>
          <w:sz w:val="32"/>
          <w:lang w:val="it-IT"/>
        </w:rPr>
        <w:t xml:space="preserve"> </w:t>
      </w:r>
    </w:p>
    <w:p w14:paraId="3723C339" w14:textId="77777777" w:rsidR="00A23255" w:rsidRPr="00A9413C" w:rsidRDefault="00A23255" w:rsidP="00A23255">
      <w:pPr>
        <w:ind w:right="42"/>
        <w:rPr>
          <w:lang w:val="it-IT"/>
        </w:rPr>
      </w:pPr>
      <w:r w:rsidRPr="00A9413C">
        <w:rPr>
          <w:lang w:val="it-IT"/>
        </w:rPr>
        <w:t>Se siete in possesso di Compact 6 HD Speech, l'acquisizione di un oggetto attiva le funzioni di sintesi vocale. Compact 6 HD Speech estrapolerà il testo dall'immagine e lo leggerà tramite sintesi.</w:t>
      </w:r>
    </w:p>
    <w:p w14:paraId="7205285D" w14:textId="77777777" w:rsidR="00A23255" w:rsidRPr="00B83072" w:rsidRDefault="00A23255" w:rsidP="00A23255">
      <w:pPr>
        <w:ind w:right="42"/>
        <w:rPr>
          <w:sz w:val="14"/>
          <w:lang w:val="it-IT"/>
        </w:rPr>
      </w:pPr>
    </w:p>
    <w:p w14:paraId="1BF0C5F0" w14:textId="77777777" w:rsidR="00A23255" w:rsidRPr="00A9413C" w:rsidRDefault="00A23255" w:rsidP="00A23255">
      <w:pPr>
        <w:ind w:right="42"/>
        <w:rPr>
          <w:b/>
          <w:lang w:val="it-IT"/>
        </w:rPr>
      </w:pPr>
      <w:r w:rsidRPr="00A9413C">
        <w:rPr>
          <w:b/>
          <w:lang w:val="it-IT"/>
        </w:rPr>
        <w:t>Attivazione della sintesi</w:t>
      </w:r>
    </w:p>
    <w:p w14:paraId="64C4B550" w14:textId="77777777" w:rsidR="00A23255" w:rsidRPr="00A9413C" w:rsidRDefault="00A23255" w:rsidP="00A23255">
      <w:pPr>
        <w:ind w:right="42"/>
        <w:rPr>
          <w:lang w:val="it-IT"/>
        </w:rPr>
      </w:pPr>
      <w:r w:rsidRPr="00A9413C">
        <w:rPr>
          <w:lang w:val="it-IT"/>
        </w:rPr>
        <w:t>Per acquisire un'immagine ed attivare la sintesi:</w:t>
      </w:r>
    </w:p>
    <w:p w14:paraId="696C9E0B" w14:textId="77777777" w:rsidR="00A23255" w:rsidRPr="00A9413C" w:rsidRDefault="00A23255" w:rsidP="00A23255">
      <w:pPr>
        <w:pStyle w:val="ListParagraph"/>
        <w:numPr>
          <w:ilvl w:val="0"/>
          <w:numId w:val="5"/>
        </w:numPr>
        <w:ind w:right="42"/>
        <w:jc w:val="both"/>
        <w:rPr>
          <w:lang w:val="it-IT"/>
        </w:rPr>
      </w:pPr>
      <w:r w:rsidRPr="00A9413C">
        <w:rPr>
          <w:lang w:val="it-IT"/>
        </w:rPr>
        <w:t xml:space="preserve">Inquadrate il testo o parte di esso nella visualizzazione telecamera e premete il pulsante di Acquisizione. Per ottenere i risultati migliori, assicuratevi che ci sia luce a sufficienza nel locale, evitate zone d'ombra e limitatevi al testo del documento che volete effettivamente leggere. Se il testo nella visualizzazione è troppo piccolo, il riconoscimento perderà in precisione e potrebbe non riuscire.  </w:t>
      </w:r>
    </w:p>
    <w:p w14:paraId="06F7FFFD" w14:textId="77777777" w:rsidR="00A23255" w:rsidRPr="00A9413C" w:rsidRDefault="00A23255" w:rsidP="00A23255">
      <w:pPr>
        <w:pStyle w:val="ListParagraph"/>
        <w:numPr>
          <w:ilvl w:val="0"/>
          <w:numId w:val="5"/>
        </w:numPr>
        <w:ind w:right="42"/>
        <w:jc w:val="both"/>
        <w:rPr>
          <w:rFonts w:cs="Arial"/>
          <w:lang w:val="it-IT"/>
        </w:rPr>
      </w:pPr>
      <w:r w:rsidRPr="00A9413C">
        <w:rPr>
          <w:lang w:val="it-IT"/>
        </w:rPr>
        <w:t>Apparirà una barra di progressione. Compact 6 HD Speech avvierà la lettura una volta terminata la procedura di riconoscimento.</w:t>
      </w:r>
    </w:p>
    <w:p w14:paraId="73244747" w14:textId="77777777" w:rsidR="00A23255" w:rsidRPr="00A9413C" w:rsidRDefault="00A23255" w:rsidP="00A23255">
      <w:pPr>
        <w:pStyle w:val="ListParagraph"/>
        <w:numPr>
          <w:ilvl w:val="0"/>
          <w:numId w:val="5"/>
        </w:numPr>
        <w:ind w:right="42"/>
        <w:jc w:val="both"/>
        <w:rPr>
          <w:rFonts w:cs="Arial"/>
          <w:lang w:val="it-IT"/>
        </w:rPr>
      </w:pPr>
      <w:r w:rsidRPr="00A9413C">
        <w:rPr>
          <w:rFonts w:cs="Arial"/>
          <w:lang w:val="it-IT"/>
        </w:rPr>
        <w:t>Usate il pulsante Play/Pausa per avviare o interrompere la lettura.</w:t>
      </w:r>
    </w:p>
    <w:p w14:paraId="51CF5BBD" w14:textId="77777777" w:rsidR="00A23255" w:rsidRPr="00A9413C" w:rsidRDefault="00A23255" w:rsidP="00A23255">
      <w:pPr>
        <w:pStyle w:val="ListParagraph"/>
        <w:numPr>
          <w:ilvl w:val="0"/>
          <w:numId w:val="5"/>
        </w:numPr>
        <w:ind w:right="42"/>
        <w:jc w:val="both"/>
        <w:rPr>
          <w:rFonts w:cs="Arial"/>
          <w:lang w:val="it-IT"/>
        </w:rPr>
      </w:pPr>
      <w:r w:rsidRPr="00A9413C">
        <w:rPr>
          <w:rFonts w:cs="Arial"/>
          <w:lang w:val="it-IT"/>
        </w:rPr>
        <w:t xml:space="preserve">Toccate e tenete premuto (pressione prolungata) sul testo per avviare la lettura a partire dalla parola o dalla Sezione di testo su cui puntate </w:t>
      </w:r>
    </w:p>
    <w:p w14:paraId="5E335AAE" w14:textId="77777777" w:rsidR="00B83072" w:rsidRPr="00B83072" w:rsidRDefault="00A23255" w:rsidP="00B83072">
      <w:pPr>
        <w:pStyle w:val="ListParagraph"/>
        <w:numPr>
          <w:ilvl w:val="0"/>
          <w:numId w:val="5"/>
        </w:numPr>
        <w:ind w:right="42"/>
        <w:jc w:val="both"/>
        <w:rPr>
          <w:lang w:val="it-IT"/>
        </w:rPr>
      </w:pPr>
      <w:r w:rsidRPr="00A9413C">
        <w:rPr>
          <w:rFonts w:cs="Arial"/>
          <w:lang w:val="it-IT"/>
        </w:rPr>
        <w:t xml:space="preserve">Toccate sul pulsante “Modalità” per visualizzare il testo con i colori a contrasto elevato. Il testo sarà formattato come colonna per adattarsi alla larghezza dello schermo. In visualizzazione a contrasto elevato, le immagini non verranno mostrate. Premete il pulsante </w:t>
      </w:r>
      <w:r w:rsidR="00B83072">
        <w:rPr>
          <w:rFonts w:cs="Arial"/>
          <w:lang w:val="it-IT"/>
        </w:rPr>
        <w:br/>
      </w:r>
      <w:r w:rsidRPr="00A9413C">
        <w:rPr>
          <w:rFonts w:cs="Arial"/>
          <w:lang w:val="it-IT"/>
        </w:rPr>
        <w:t>“Modalità” per passare tra le varie opzioni a contrasto elevato e a colori reali. In modalità a</w:t>
      </w:r>
    </w:p>
    <w:p w14:paraId="59093A05" w14:textId="6A84A942" w:rsidR="00B83072" w:rsidRDefault="00B83072" w:rsidP="00B83072">
      <w:pPr>
        <w:pStyle w:val="ListParagraph"/>
        <w:ind w:left="720" w:right="42"/>
        <w:jc w:val="both"/>
        <w:rPr>
          <w:lang w:val="it-IT"/>
        </w:rPr>
      </w:pPr>
      <w:r w:rsidRPr="00A9413C">
        <w:rPr>
          <w:rFonts w:cs="Arial"/>
          <w:lang w:val="it-IT"/>
        </w:rPr>
        <w:t>colori reali le immagini saranno mostrate, così come l'aspetto originale del testo.</w:t>
      </w:r>
    </w:p>
    <w:p w14:paraId="20E78A2F" w14:textId="7ADBB059" w:rsidR="00B83072" w:rsidRPr="00A9413C" w:rsidRDefault="00B83072" w:rsidP="00B83072">
      <w:pPr>
        <w:pStyle w:val="ListParagraph"/>
        <w:numPr>
          <w:ilvl w:val="0"/>
          <w:numId w:val="5"/>
        </w:numPr>
        <w:ind w:right="42"/>
        <w:jc w:val="both"/>
        <w:rPr>
          <w:lang w:val="it-IT"/>
        </w:rPr>
      </w:pPr>
      <w:r w:rsidRPr="00A9413C">
        <w:rPr>
          <w:lang w:val="it-IT"/>
        </w:rPr>
        <w:lastRenderedPageBreak/>
        <w:t xml:space="preserve">Se non viene trovato nessun testo, premendo il pulsante "Play" apparirà il messaggio “Nessun testo trovato”. </w:t>
      </w:r>
    </w:p>
    <w:p w14:paraId="7B0EEE3F" w14:textId="77777777" w:rsidR="00A23255" w:rsidRPr="00A9413C" w:rsidRDefault="00A23255" w:rsidP="00A23255">
      <w:pPr>
        <w:pStyle w:val="ListParagraph"/>
        <w:numPr>
          <w:ilvl w:val="0"/>
          <w:numId w:val="5"/>
        </w:numPr>
        <w:ind w:right="42"/>
        <w:jc w:val="both"/>
        <w:rPr>
          <w:lang w:val="it-IT"/>
        </w:rPr>
      </w:pPr>
      <w:r w:rsidRPr="00A9413C">
        <w:rPr>
          <w:lang w:val="it-IT"/>
        </w:rPr>
        <w:t>Per cambiare lingua e voce consultate il capitolo 5.</w:t>
      </w:r>
    </w:p>
    <w:p w14:paraId="06D6F075" w14:textId="77777777" w:rsidR="00A23255" w:rsidRPr="00220365" w:rsidRDefault="00A23255" w:rsidP="00A23255">
      <w:pPr>
        <w:pStyle w:val="ListParagraph"/>
        <w:ind w:left="360" w:right="42"/>
        <w:jc w:val="both"/>
        <w:rPr>
          <w:lang w:val="it-IT"/>
        </w:rPr>
      </w:pPr>
    </w:p>
    <w:p w14:paraId="7ED37EDC" w14:textId="77777777" w:rsidR="00A23255" w:rsidRPr="00220365" w:rsidRDefault="00A23255" w:rsidP="00A23255">
      <w:pPr>
        <w:ind w:right="42"/>
        <w:rPr>
          <w:b/>
          <w:lang w:val="it-IT"/>
        </w:rPr>
      </w:pPr>
      <w:r w:rsidRPr="00220365">
        <w:rPr>
          <w:b/>
          <w:lang w:val="it-IT"/>
        </w:rPr>
        <w:t>Regolazione del volume e della velocità di lettura</w:t>
      </w:r>
    </w:p>
    <w:p w14:paraId="12B6AD45" w14:textId="77777777" w:rsidR="00A23255" w:rsidRPr="00220365" w:rsidRDefault="00A23255" w:rsidP="00A23255">
      <w:pPr>
        <w:rPr>
          <w:rFonts w:cs="Arial"/>
          <w:lang w:val="it-IT"/>
        </w:rPr>
      </w:pPr>
      <w:r w:rsidRPr="00220365">
        <w:rPr>
          <w:rFonts w:cs="Arial"/>
          <w:lang w:val="it-IT"/>
        </w:rPr>
        <w:t>Per regolare il volume o la velocità di lettura, attivate la barra dei pulsanti con un singolo tocco.  Toccate il pulsante dell'audio per visualizzare gli slider “Volume” e “Velocità”. Troverete lo slider del “Volume” a fianco al pulsante “Play”. Gli slider “Volume” e “Velocità” sono presenti solo in modalità panoramica.</w:t>
      </w:r>
    </w:p>
    <w:p w14:paraId="0521E08D" w14:textId="77777777" w:rsidR="00A23255" w:rsidRPr="00220365" w:rsidRDefault="00A23255" w:rsidP="00A23255">
      <w:pPr>
        <w:rPr>
          <w:rFonts w:cs="Arial"/>
          <w:lang w:val="it-IT"/>
        </w:rPr>
      </w:pPr>
    </w:p>
    <w:p w14:paraId="6AAF4287" w14:textId="77777777" w:rsidR="00BE6DED" w:rsidRPr="00220365" w:rsidRDefault="00BE6DED" w:rsidP="00BE6DED">
      <w:pPr>
        <w:ind w:right="42"/>
        <w:rPr>
          <w:b/>
          <w:lang w:val="it-IT"/>
        </w:rPr>
      </w:pPr>
      <w:r w:rsidRPr="00220365">
        <w:rPr>
          <w:b/>
          <w:lang w:val="it-IT"/>
        </w:rPr>
        <w:t>Regolazioni per lingua e voce</w:t>
      </w:r>
    </w:p>
    <w:p w14:paraId="294D394A" w14:textId="0FB5A33A" w:rsidR="00A23255" w:rsidRPr="00220365" w:rsidRDefault="00A23255" w:rsidP="00A23255">
      <w:pPr>
        <w:rPr>
          <w:lang w:val="it-IT"/>
        </w:rPr>
      </w:pPr>
      <w:r w:rsidRPr="00220365">
        <w:rPr>
          <w:lang w:val="it-IT"/>
        </w:rPr>
        <w:t xml:space="preserve">Per regolare la lingua o la voce in Modalità facile, premete e tenete premuto il pulsante “Play” per andare al menu Voce. Per regolare la lingua o la voce in modalità Avanzata, premete il pulsante “Menu” e poi il menu “Voce”. </w:t>
      </w:r>
      <w:r w:rsidR="00B83072" w:rsidRPr="00220365">
        <w:rPr>
          <w:lang w:val="it-IT"/>
        </w:rPr>
        <w:t xml:space="preserve"> </w:t>
      </w:r>
      <w:r w:rsidRPr="00220365">
        <w:rPr>
          <w:lang w:val="it-IT"/>
        </w:rPr>
        <w:t>Fate riferimento al capitolo 7, Voce, per maggiori informazioni.</w:t>
      </w:r>
    </w:p>
    <w:p w14:paraId="4643AC7B" w14:textId="40508B15" w:rsidR="00B83072" w:rsidRPr="00220365" w:rsidRDefault="00B83072" w:rsidP="00A23255">
      <w:pPr>
        <w:rPr>
          <w:lang w:val="it-IT"/>
        </w:rPr>
      </w:pPr>
    </w:p>
    <w:p w14:paraId="6CF471CD" w14:textId="31CC6140" w:rsidR="00B83072" w:rsidRPr="00220365" w:rsidRDefault="00B83072" w:rsidP="00A23255">
      <w:pPr>
        <w:rPr>
          <w:b/>
          <w:lang w:val="it-IT"/>
        </w:rPr>
      </w:pPr>
      <w:r w:rsidRPr="00220365">
        <w:rPr>
          <w:b/>
          <w:lang w:val="it-IT"/>
        </w:rPr>
        <w:t>Modalitá tabella</w:t>
      </w:r>
    </w:p>
    <w:p w14:paraId="3CEFB62C" w14:textId="521CD8FA" w:rsidR="00B83072" w:rsidRPr="00220365" w:rsidRDefault="00B83072" w:rsidP="00B83072">
      <w:pPr>
        <w:autoSpaceDE w:val="0"/>
        <w:autoSpaceDN w:val="0"/>
        <w:adjustRightInd w:val="0"/>
        <w:jc w:val="left"/>
        <w:rPr>
          <w:rFonts w:ascii="ArialMT" w:eastAsiaTheme="minorHAnsi" w:hAnsi="ArialMT" w:cs="ArialMT"/>
          <w:lang w:eastAsia="en-US"/>
        </w:rPr>
      </w:pPr>
      <w:r w:rsidRPr="00220365">
        <w:rPr>
          <w:rFonts w:ascii="ArialMT" w:eastAsiaTheme="minorHAnsi" w:hAnsi="ArialMT" w:cs="ArialMT"/>
          <w:lang w:eastAsia="en-US"/>
        </w:rPr>
        <w:t>La classica modalità di lettura legge le colonne, che è l'ideale per i giornali e le riviste. Ma</w:t>
      </w:r>
    </w:p>
    <w:p w14:paraId="6CFE6132" w14:textId="32C7C81C" w:rsidR="00B83072" w:rsidRPr="00220365" w:rsidRDefault="00B83072" w:rsidP="00B83072">
      <w:pPr>
        <w:autoSpaceDE w:val="0"/>
        <w:autoSpaceDN w:val="0"/>
        <w:adjustRightInd w:val="0"/>
        <w:jc w:val="left"/>
        <w:rPr>
          <w:rFonts w:ascii="ArialMT" w:eastAsiaTheme="minorHAnsi" w:hAnsi="ArialMT" w:cs="ArialMT"/>
          <w:lang w:eastAsia="en-US"/>
        </w:rPr>
      </w:pPr>
      <w:r w:rsidRPr="00220365">
        <w:rPr>
          <w:rFonts w:ascii="ArialMT" w:eastAsiaTheme="minorHAnsi" w:hAnsi="ArialMT" w:cs="ArialMT"/>
          <w:lang w:eastAsia="en-US"/>
        </w:rPr>
        <w:t>occasionalmente si potrebbe voler leggere un menu, una ricevuta, una tabella o dell'altro testo</w:t>
      </w:r>
    </w:p>
    <w:p w14:paraId="129BA653" w14:textId="7588F7EE" w:rsidR="00A23255" w:rsidRPr="00A9413C" w:rsidRDefault="00B83072" w:rsidP="00220365">
      <w:pPr>
        <w:autoSpaceDE w:val="0"/>
        <w:autoSpaceDN w:val="0"/>
        <w:adjustRightInd w:val="0"/>
        <w:jc w:val="left"/>
        <w:rPr>
          <w:rStyle w:val="Opmaakprofiel14ptVet"/>
          <w:rFonts w:cs="Arial"/>
          <w:kern w:val="32"/>
          <w:szCs w:val="32"/>
          <w:lang w:val="it-IT"/>
        </w:rPr>
      </w:pPr>
      <w:r w:rsidRPr="00220365">
        <w:rPr>
          <w:rFonts w:ascii="ArialMT" w:eastAsiaTheme="minorHAnsi" w:hAnsi="ArialMT" w:cs="ArialMT"/>
          <w:lang w:eastAsia="en-US"/>
        </w:rPr>
        <w:t xml:space="preserve">che ha un aspetto simile ad una tabella. Premendo e tenendo premuto il pulsante </w:t>
      </w:r>
      <w:r w:rsidRPr="00220365">
        <w:rPr>
          <w:lang w:val="it-IT"/>
        </w:rPr>
        <w:t>pulsante di Acquisizione</w:t>
      </w:r>
      <w:r w:rsidRPr="00220365">
        <w:rPr>
          <w:rFonts w:ascii="ArialMT" w:eastAsiaTheme="minorHAnsi" w:hAnsi="ArialMT" w:cs="ArialMT"/>
          <w:lang w:eastAsia="en-US"/>
        </w:rPr>
        <w:t>, Compact 6 HD Speech leggerà tutto il testo acquisito riga per riga da sinistra a destra, dopodichè si sposterà alla riga successiva. Quando uscirai dal fermo-immagine e acquisirai</w:t>
      </w:r>
      <w:r w:rsidRPr="00B83072">
        <w:rPr>
          <w:rFonts w:ascii="ArialMT" w:eastAsiaTheme="minorHAnsi" w:hAnsi="ArialMT" w:cs="ArialMT"/>
          <w:sz w:val="25"/>
          <w:szCs w:val="25"/>
          <w:lang w:eastAsia="en-US"/>
        </w:rPr>
        <w:t xml:space="preserve"> un</w:t>
      </w:r>
      <w:r>
        <w:rPr>
          <w:rFonts w:ascii="ArialMT" w:eastAsiaTheme="minorHAnsi" w:hAnsi="ArialMT" w:cs="ArialMT"/>
          <w:sz w:val="25"/>
          <w:szCs w:val="25"/>
          <w:lang w:eastAsia="en-US"/>
        </w:rPr>
        <w:t xml:space="preserve"> </w:t>
      </w:r>
      <w:r w:rsidRPr="00B83072">
        <w:rPr>
          <w:rFonts w:ascii="ArialMT" w:eastAsiaTheme="minorHAnsi" w:hAnsi="ArialMT" w:cs="ArialMT"/>
          <w:sz w:val="25"/>
          <w:szCs w:val="25"/>
          <w:lang w:eastAsia="en-US"/>
        </w:rPr>
        <w:t>nuovo documento, tornerai automaticamente alla classica modalità di lettura.</w:t>
      </w:r>
      <w:r w:rsidR="00A23255" w:rsidRPr="00A9413C">
        <w:rPr>
          <w:rStyle w:val="Opmaakprofiel14ptVet"/>
          <w:b w:val="0"/>
          <w:bCs w:val="0"/>
          <w:lang w:val="it-IT"/>
        </w:rPr>
        <w:br w:type="page"/>
      </w:r>
    </w:p>
    <w:p w14:paraId="78487AD7" w14:textId="77777777" w:rsidR="00A23255" w:rsidRPr="00A9413C" w:rsidRDefault="00A23255" w:rsidP="00A23255">
      <w:pPr>
        <w:pStyle w:val="Heading1"/>
        <w:rPr>
          <w:lang w:val="it-IT"/>
        </w:rPr>
      </w:pPr>
      <w:bookmarkStart w:id="538" w:name="_Toc493085220"/>
      <w:bookmarkStart w:id="539" w:name="_Toc4397414"/>
      <w:r w:rsidRPr="00A9413C">
        <w:rPr>
          <w:rStyle w:val="Opmaakprofiel14ptVet"/>
          <w:b/>
          <w:bCs/>
          <w:sz w:val="32"/>
          <w:lang w:val="it-IT"/>
        </w:rPr>
        <w:lastRenderedPageBreak/>
        <w:t>4. Ricarica della batteria</w:t>
      </w:r>
      <w:bookmarkEnd w:id="538"/>
      <w:bookmarkEnd w:id="539"/>
    </w:p>
    <w:p w14:paraId="0F9D8F42" w14:textId="77777777" w:rsidR="00A23255" w:rsidRPr="00A9413C" w:rsidRDefault="00A23255" w:rsidP="00A23255">
      <w:pPr>
        <w:ind w:right="42"/>
        <w:rPr>
          <w:lang w:val="it-IT"/>
        </w:rPr>
      </w:pPr>
      <w:r w:rsidRPr="00A9413C">
        <w:rPr>
          <w:lang w:val="it-IT"/>
        </w:rPr>
        <w:t xml:space="preserve">Compact 6 HD viene consegnato con un alimentatore e quattro adattatori di corrente specifici per quattro paesi: EU, US, UK, ed AU. Scegliete l'adattatore corrispondente al vostro paese ed inseritelo nell'alimentatore. </w:t>
      </w:r>
    </w:p>
    <w:p w14:paraId="2A8D81EA" w14:textId="77777777" w:rsidR="00A23255" w:rsidRPr="00A9413C" w:rsidRDefault="00A23255" w:rsidP="00A23255">
      <w:pPr>
        <w:ind w:right="42"/>
        <w:rPr>
          <w:lang w:val="it-IT"/>
        </w:rPr>
      </w:pPr>
    </w:p>
    <w:p w14:paraId="11BDA48F" w14:textId="77777777" w:rsidR="00A23255" w:rsidRPr="00A9413C" w:rsidRDefault="00A23255" w:rsidP="00A23255">
      <w:pPr>
        <w:ind w:right="42"/>
        <w:rPr>
          <w:lang w:val="it-IT"/>
        </w:rPr>
      </w:pPr>
      <w:r w:rsidRPr="00A9413C">
        <w:rPr>
          <w:lang w:val="it-IT"/>
        </w:rPr>
        <w:t xml:space="preserve">Per mettere in carica Compact 6 HD, collegate il cavo USB in dotazione all'alimentatore ed al connettore USB bianco sul lato destro del dispositivo. Collegate l'altra estremità dell'alimentatore ad una presa di corrente. </w:t>
      </w:r>
    </w:p>
    <w:p w14:paraId="335EBE6B" w14:textId="77777777" w:rsidR="00A23255" w:rsidRPr="00A9413C" w:rsidRDefault="00A23255" w:rsidP="00A23255">
      <w:pPr>
        <w:ind w:right="42"/>
        <w:rPr>
          <w:lang w:val="it-IT"/>
        </w:rPr>
      </w:pPr>
    </w:p>
    <w:p w14:paraId="54BBD8C0" w14:textId="77777777" w:rsidR="00A23255" w:rsidRPr="00A9413C" w:rsidRDefault="00A23255" w:rsidP="00A23255">
      <w:pPr>
        <w:jc w:val="center"/>
        <w:rPr>
          <w:b/>
          <w:lang w:val="it-IT"/>
        </w:rPr>
      </w:pPr>
      <w:r w:rsidRPr="00A9413C">
        <w:rPr>
          <w:noProof/>
          <w:lang w:val="nl-NL"/>
        </w:rPr>
        <w:drawing>
          <wp:inline distT="0" distB="0" distL="0" distR="0" wp14:anchorId="4116855B" wp14:editId="6AE9FD21">
            <wp:extent cx="1949304" cy="9540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1949304" cy="954000"/>
                    </a:xfrm>
                    <a:prstGeom prst="rect">
                      <a:avLst/>
                    </a:prstGeom>
                    <a:ln>
                      <a:noFill/>
                    </a:ln>
                    <a:extLst>
                      <a:ext uri="{53640926-AAD7-44D8-BBD7-CCE9431645EC}">
                        <a14:shadowObscured xmlns:a14="http://schemas.microsoft.com/office/drawing/2010/main"/>
                      </a:ext>
                    </a:extLst>
                  </pic:spPr>
                </pic:pic>
              </a:graphicData>
            </a:graphic>
          </wp:inline>
        </w:drawing>
      </w:r>
      <w:r w:rsidRPr="00A9413C">
        <w:rPr>
          <w:b/>
          <w:lang w:val="it-IT"/>
        </w:rPr>
        <w:t xml:space="preserve">        </w:t>
      </w:r>
      <w:r w:rsidRPr="00A9413C">
        <w:rPr>
          <w:noProof/>
          <w:lang w:val="nl-NL"/>
        </w:rPr>
        <w:drawing>
          <wp:inline distT="0" distB="0" distL="0" distR="0" wp14:anchorId="57130DDD" wp14:editId="2DA0D6EC">
            <wp:extent cx="1907818" cy="9540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1907818" cy="954000"/>
                    </a:xfrm>
                    <a:prstGeom prst="rect">
                      <a:avLst/>
                    </a:prstGeom>
                  </pic:spPr>
                </pic:pic>
              </a:graphicData>
            </a:graphic>
          </wp:inline>
        </w:drawing>
      </w:r>
      <w:r w:rsidRPr="00A9413C">
        <w:rPr>
          <w:b/>
          <w:lang w:val="it-IT"/>
        </w:rPr>
        <w:t xml:space="preserve">          </w:t>
      </w:r>
      <w:r w:rsidRPr="00A9413C">
        <w:rPr>
          <w:noProof/>
          <w:lang w:val="nl-NL"/>
        </w:rPr>
        <w:drawing>
          <wp:inline distT="0" distB="0" distL="0" distR="0" wp14:anchorId="72E8BED7" wp14:editId="0E61DFFF">
            <wp:extent cx="1909640" cy="9540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1909640" cy="954000"/>
                    </a:xfrm>
                    <a:prstGeom prst="rect">
                      <a:avLst/>
                    </a:prstGeom>
                  </pic:spPr>
                </pic:pic>
              </a:graphicData>
            </a:graphic>
          </wp:inline>
        </w:drawing>
      </w:r>
    </w:p>
    <w:p w14:paraId="45771B56" w14:textId="77777777" w:rsidR="00A23255" w:rsidRPr="00A9413C" w:rsidRDefault="00A23255" w:rsidP="00A23255">
      <w:pPr>
        <w:jc w:val="center"/>
        <w:rPr>
          <w:i/>
          <w:lang w:val="it-IT"/>
        </w:rPr>
      </w:pPr>
      <w:r w:rsidRPr="00A9413C">
        <w:rPr>
          <w:i/>
          <w:lang w:val="it-IT"/>
        </w:rPr>
        <w:t>Batteria carica                                    Batteria in carica                            Livello batteria basso</w:t>
      </w:r>
      <w:r w:rsidRPr="00A9413C">
        <w:rPr>
          <w:lang w:val="it-IT"/>
        </w:rPr>
        <w:br/>
      </w:r>
    </w:p>
    <w:p w14:paraId="05608711" w14:textId="77777777" w:rsidR="00A23255" w:rsidRPr="00A9413C" w:rsidRDefault="00A23255" w:rsidP="00A23255">
      <w:pPr>
        <w:ind w:right="42"/>
        <w:rPr>
          <w:lang w:val="it-IT"/>
        </w:rPr>
      </w:pPr>
      <w:r w:rsidRPr="00A9413C">
        <w:rPr>
          <w:lang w:val="it-IT"/>
        </w:rPr>
        <w:t xml:space="preserve">La ricarica di Compact 6 HD dura circa 2 ore. Un Compact 6 HD completamente carico può funzionare per circa 3 ore, in base alle impostazioni di alimentazione. </w:t>
      </w:r>
      <w:r w:rsidRPr="00A9413C">
        <w:rPr>
          <w:rFonts w:cs="Arial"/>
          <w:lang w:val="it-IT"/>
        </w:rPr>
        <w:t>Per motivi di sicurezza, usate solo l'alimentatore ed il cavo USB in dotazione al Compact 6 HD per caricare la batteria.</w:t>
      </w:r>
      <w:r w:rsidRPr="00A9413C">
        <w:rPr>
          <w:lang w:val="it-IT"/>
        </w:rPr>
        <w:t xml:space="preserve"> </w:t>
      </w:r>
    </w:p>
    <w:p w14:paraId="632A3BF7" w14:textId="77777777" w:rsidR="00A23255" w:rsidRPr="00A9413C" w:rsidRDefault="00A23255" w:rsidP="00A23255">
      <w:pPr>
        <w:pStyle w:val="Heading2"/>
        <w:rPr>
          <w:lang w:val="it-IT"/>
        </w:rPr>
      </w:pPr>
      <w:bookmarkStart w:id="540" w:name="_Toc493085221"/>
      <w:bookmarkStart w:id="541" w:name="_Toc4397415"/>
      <w:r w:rsidRPr="00A9413C">
        <w:rPr>
          <w:lang w:val="it-IT"/>
        </w:rPr>
        <w:lastRenderedPageBreak/>
        <w:t>Avviso sulla batteria</w:t>
      </w:r>
      <w:bookmarkEnd w:id="540"/>
      <w:bookmarkEnd w:id="541"/>
    </w:p>
    <w:p w14:paraId="664B53B0" w14:textId="77777777" w:rsidR="00A23255" w:rsidRPr="00A9413C" w:rsidRDefault="00A23255" w:rsidP="00A23255">
      <w:pPr>
        <w:ind w:right="42"/>
        <w:rPr>
          <w:lang w:val="it-IT"/>
        </w:rPr>
      </w:pPr>
      <w:r w:rsidRPr="00A9413C">
        <w:rPr>
          <w:lang w:val="it-IT"/>
        </w:rPr>
        <w:t xml:space="preserve">Compact 6 HD mostrerà brevemente un'icona ad avvisare che la batteria è quasi scarica e deve essere ricaricata. Quando succede, assicuratevi di mettere sotto carica l'unità. Quando la batteria è completamente scarica, l'apparecchio si spegnerà automaticamente. </w:t>
      </w:r>
    </w:p>
    <w:p w14:paraId="72D6626C" w14:textId="77777777" w:rsidR="00A23255" w:rsidRPr="00A9413C" w:rsidRDefault="00A23255" w:rsidP="00A23255">
      <w:pPr>
        <w:ind w:right="42"/>
        <w:rPr>
          <w:lang w:val="it-IT"/>
        </w:rPr>
      </w:pPr>
    </w:p>
    <w:p w14:paraId="258AC11F" w14:textId="77777777" w:rsidR="00A23255" w:rsidRPr="00A9413C" w:rsidRDefault="00A23255" w:rsidP="00A23255">
      <w:pPr>
        <w:ind w:right="42"/>
        <w:rPr>
          <w:lang w:val="it-IT"/>
        </w:rPr>
      </w:pPr>
      <w:r w:rsidRPr="00A9413C">
        <w:rPr>
          <w:lang w:val="it-IT"/>
        </w:rPr>
        <w:t xml:space="preserve">Se Compact 6 HD non si accende, assicuratevi che sia carico. </w:t>
      </w:r>
    </w:p>
    <w:p w14:paraId="571F8DB7" w14:textId="77777777" w:rsidR="00A23255" w:rsidRPr="00A9413C" w:rsidRDefault="00A23255" w:rsidP="00A23255">
      <w:pPr>
        <w:ind w:right="42"/>
        <w:rPr>
          <w:lang w:val="it-IT"/>
        </w:rPr>
      </w:pPr>
    </w:p>
    <w:p w14:paraId="708C7BF2" w14:textId="77777777" w:rsidR="00A23255" w:rsidRPr="00A9413C" w:rsidRDefault="00A23255" w:rsidP="00A23255">
      <w:pPr>
        <w:pStyle w:val="Heading2"/>
        <w:rPr>
          <w:lang w:val="it-IT"/>
        </w:rPr>
      </w:pPr>
      <w:bookmarkStart w:id="542" w:name="_Toc493085222"/>
      <w:bookmarkStart w:id="543" w:name="_Toc4397416"/>
      <w:r w:rsidRPr="00A9413C">
        <w:rPr>
          <w:lang w:val="it-IT"/>
        </w:rPr>
        <w:t>Standby</w:t>
      </w:r>
      <w:bookmarkEnd w:id="542"/>
      <w:bookmarkEnd w:id="543"/>
      <w:r w:rsidRPr="00A9413C">
        <w:rPr>
          <w:lang w:val="it-IT"/>
        </w:rPr>
        <w:t xml:space="preserve"> </w:t>
      </w:r>
    </w:p>
    <w:p w14:paraId="587BE448" w14:textId="77777777" w:rsidR="00A23255" w:rsidRPr="00A9413C" w:rsidRDefault="00A23255" w:rsidP="00A23255">
      <w:pPr>
        <w:ind w:right="42"/>
        <w:rPr>
          <w:lang w:val="it-IT"/>
        </w:rPr>
      </w:pPr>
      <w:r w:rsidRPr="00A9413C">
        <w:rPr>
          <w:lang w:val="it-IT"/>
        </w:rPr>
        <w:t>Compact 6 HD potrebbe andare automaticamente in standby se non viene premuto nessun tasto o se non viene rilevato nessun movimento. Se premete il tasto ON/OFF (tasto arancione) lo riattiverete. Il tempo di standby può essere modificato o disabilitato nel menu di Compact 6 HD. Consultate il capitolo 7 per sapere come cambiare queste impostazioni.</w:t>
      </w:r>
    </w:p>
    <w:p w14:paraId="23F17141" w14:textId="77777777" w:rsidR="00A23255" w:rsidRPr="00A9413C" w:rsidRDefault="00A23255" w:rsidP="00A23255">
      <w:pPr>
        <w:ind w:right="42"/>
        <w:rPr>
          <w:lang w:val="it-IT"/>
        </w:rPr>
      </w:pPr>
    </w:p>
    <w:p w14:paraId="00928EF4" w14:textId="77777777" w:rsidR="00A23255" w:rsidRPr="00A9413C" w:rsidRDefault="00A23255" w:rsidP="00A23255">
      <w:pPr>
        <w:spacing w:after="160" w:line="259" w:lineRule="auto"/>
        <w:jc w:val="left"/>
        <w:rPr>
          <w:rFonts w:cs="Arial"/>
          <w:b/>
          <w:bCs/>
          <w:kern w:val="32"/>
          <w:sz w:val="32"/>
          <w:szCs w:val="32"/>
          <w:lang w:val="it-IT"/>
        </w:rPr>
      </w:pPr>
      <w:r w:rsidRPr="00A9413C">
        <w:rPr>
          <w:lang w:val="it-IT"/>
        </w:rPr>
        <w:br w:type="page"/>
      </w:r>
    </w:p>
    <w:p w14:paraId="1182CCEF" w14:textId="77777777" w:rsidR="00A23255" w:rsidRPr="00A9413C" w:rsidRDefault="00A23255" w:rsidP="00A23255">
      <w:pPr>
        <w:pStyle w:val="Heading1"/>
        <w:rPr>
          <w:lang w:val="it-IT"/>
        </w:rPr>
      </w:pPr>
      <w:bookmarkStart w:id="544" w:name="_Toc493085223"/>
      <w:bookmarkStart w:id="545" w:name="_Toc4397417"/>
      <w:r w:rsidRPr="00A9413C">
        <w:rPr>
          <w:lang w:val="it-IT"/>
        </w:rPr>
        <w:lastRenderedPageBreak/>
        <w:t xml:space="preserve">5. </w:t>
      </w:r>
      <w:bookmarkEnd w:id="544"/>
      <w:r w:rsidRPr="00A9413C">
        <w:rPr>
          <w:lang w:val="it-IT"/>
        </w:rPr>
        <w:t>Modalità Facile e Avanzata</w:t>
      </w:r>
      <w:bookmarkEnd w:id="545"/>
      <w:r w:rsidRPr="00A9413C">
        <w:rPr>
          <w:lang w:val="it-IT"/>
        </w:rPr>
        <w:t xml:space="preserve"> </w:t>
      </w:r>
    </w:p>
    <w:p w14:paraId="61FC9955" w14:textId="77777777" w:rsidR="00A23255" w:rsidRPr="00A9413C" w:rsidRDefault="00A23255" w:rsidP="00A23255">
      <w:pPr>
        <w:rPr>
          <w:lang w:val="it-IT"/>
        </w:rPr>
      </w:pPr>
      <w:r w:rsidRPr="00A9413C">
        <w:rPr>
          <w:lang w:val="it-IT"/>
        </w:rPr>
        <w:t>Al primo avvio dell'unità, partirete in modalità Facile. Per passare tra modalità Facile e Avanzata, premete e tenete premuto il pulsante Modalità e toccate Facile o Avanzata.</w:t>
      </w:r>
    </w:p>
    <w:p w14:paraId="3293332D" w14:textId="77777777" w:rsidR="00A23255" w:rsidRPr="00A9413C" w:rsidRDefault="00A23255" w:rsidP="00A23255">
      <w:pPr>
        <w:rPr>
          <w:lang w:val="it-IT"/>
        </w:rPr>
      </w:pPr>
    </w:p>
    <w:p w14:paraId="541F06AF" w14:textId="77777777" w:rsidR="00A23255" w:rsidRPr="00A9413C" w:rsidRDefault="00A23255" w:rsidP="00A23255">
      <w:pPr>
        <w:rPr>
          <w:lang w:val="it-IT"/>
        </w:rPr>
      </w:pPr>
      <w:r w:rsidRPr="00A9413C">
        <w:rPr>
          <w:lang w:val="it-IT"/>
        </w:rPr>
        <w:t>In modalità facile, avrete accesso alle funzioni principali:</w:t>
      </w:r>
    </w:p>
    <w:p w14:paraId="45505066" w14:textId="77777777" w:rsidR="00A23255" w:rsidRPr="00A9413C" w:rsidRDefault="00A23255" w:rsidP="00A23255">
      <w:pPr>
        <w:rPr>
          <w:lang w:val="it-IT"/>
        </w:rPr>
      </w:pPr>
      <w:r w:rsidRPr="00A9413C">
        <w:rPr>
          <w:lang w:val="it-IT"/>
        </w:rPr>
        <w:t>-</w:t>
      </w:r>
      <w:r w:rsidRPr="00A9413C">
        <w:rPr>
          <w:lang w:val="it-IT"/>
        </w:rPr>
        <w:tab/>
        <w:t xml:space="preserve">Regolazione dell'ingrandimento </w:t>
      </w:r>
    </w:p>
    <w:p w14:paraId="35293751" w14:textId="77777777" w:rsidR="00A23255" w:rsidRPr="00A9413C" w:rsidRDefault="00A23255" w:rsidP="00A23255">
      <w:pPr>
        <w:rPr>
          <w:lang w:val="it-IT"/>
        </w:rPr>
      </w:pPr>
      <w:r w:rsidRPr="00A9413C">
        <w:rPr>
          <w:lang w:val="it-IT"/>
        </w:rPr>
        <w:t>-</w:t>
      </w:r>
      <w:r w:rsidRPr="00A9413C">
        <w:rPr>
          <w:lang w:val="it-IT"/>
        </w:rPr>
        <w:tab/>
        <w:t>Selezionare una modalità di visualizzazione</w:t>
      </w:r>
    </w:p>
    <w:p w14:paraId="093BE53D" w14:textId="77777777" w:rsidR="00A23255" w:rsidRPr="00A9413C" w:rsidRDefault="00A23255" w:rsidP="00A23255">
      <w:pPr>
        <w:rPr>
          <w:lang w:val="it-IT"/>
        </w:rPr>
      </w:pPr>
      <w:r w:rsidRPr="00A9413C">
        <w:rPr>
          <w:lang w:val="it-IT"/>
        </w:rPr>
        <w:t>-</w:t>
      </w:r>
      <w:r w:rsidRPr="00A9413C">
        <w:rPr>
          <w:lang w:val="it-IT"/>
        </w:rPr>
        <w:tab/>
        <w:t>Acquisire un'immagine</w:t>
      </w:r>
    </w:p>
    <w:p w14:paraId="59D5FB39" w14:textId="77777777" w:rsidR="00A23255" w:rsidRPr="00A9413C" w:rsidRDefault="00A23255" w:rsidP="00A23255">
      <w:pPr>
        <w:rPr>
          <w:lang w:val="it-IT"/>
        </w:rPr>
      </w:pPr>
      <w:r w:rsidRPr="00A9413C">
        <w:rPr>
          <w:lang w:val="it-IT"/>
        </w:rPr>
        <w:t>-</w:t>
      </w:r>
      <w:r w:rsidRPr="00A9413C">
        <w:rPr>
          <w:lang w:val="it-IT"/>
        </w:rPr>
        <w:tab/>
        <w:t xml:space="preserve">Se siete in possesso di un Compact 6 HD Speech, </w:t>
      </w:r>
    </w:p>
    <w:p w14:paraId="01139E0A" w14:textId="77777777" w:rsidR="00A23255" w:rsidRPr="00A9413C" w:rsidRDefault="00A23255" w:rsidP="00A23255">
      <w:pPr>
        <w:ind w:left="709"/>
        <w:rPr>
          <w:lang w:val="it-IT"/>
        </w:rPr>
      </w:pPr>
      <w:r w:rsidRPr="00A9413C">
        <w:rPr>
          <w:lang w:val="it-IT"/>
        </w:rPr>
        <w:t>-</w:t>
      </w:r>
      <w:r w:rsidRPr="00A9413C">
        <w:rPr>
          <w:lang w:val="it-IT"/>
        </w:rPr>
        <w:tab/>
      </w:r>
      <w:r>
        <w:rPr>
          <w:lang w:val="it-IT"/>
        </w:rPr>
        <w:t>I</w:t>
      </w:r>
      <w:r w:rsidRPr="00A9413C">
        <w:rPr>
          <w:lang w:val="it-IT"/>
        </w:rPr>
        <w:t xml:space="preserve">l testo contenuto nell'immagine verrà letto. </w:t>
      </w:r>
    </w:p>
    <w:p w14:paraId="68A2A16C" w14:textId="77777777" w:rsidR="00A23255" w:rsidRPr="00A9413C" w:rsidRDefault="00A23255" w:rsidP="00A23255">
      <w:pPr>
        <w:ind w:left="709"/>
        <w:rPr>
          <w:lang w:val="it-IT"/>
        </w:rPr>
      </w:pPr>
      <w:r w:rsidRPr="00A9413C">
        <w:rPr>
          <w:lang w:val="it-IT"/>
        </w:rPr>
        <w:t>-</w:t>
      </w:r>
      <w:r w:rsidRPr="00A9413C">
        <w:rPr>
          <w:lang w:val="it-IT"/>
        </w:rPr>
        <w:tab/>
        <w:t>La velocità di lettura ed il volume potranno essere regolati.</w:t>
      </w:r>
    </w:p>
    <w:p w14:paraId="4217AA7D" w14:textId="77777777" w:rsidR="00A23255" w:rsidRPr="00A9413C" w:rsidRDefault="00A23255" w:rsidP="00A23255">
      <w:pPr>
        <w:rPr>
          <w:lang w:val="it-IT"/>
        </w:rPr>
      </w:pPr>
      <w:r w:rsidRPr="00A9413C">
        <w:rPr>
          <w:lang w:val="it-IT"/>
        </w:rPr>
        <w:t>-</w:t>
      </w:r>
      <w:r w:rsidRPr="00A9413C">
        <w:rPr>
          <w:lang w:val="it-IT"/>
        </w:rPr>
        <w:tab/>
        <w:t>Alternare tra la fotocamera per l'ingrandimento e panoramica</w:t>
      </w:r>
    </w:p>
    <w:p w14:paraId="20F46530" w14:textId="77777777" w:rsidR="00A23255" w:rsidRPr="00A9413C" w:rsidRDefault="00A23255" w:rsidP="00A23255">
      <w:pPr>
        <w:rPr>
          <w:lang w:val="it-IT"/>
        </w:rPr>
      </w:pPr>
    </w:p>
    <w:p w14:paraId="5ADAABDE" w14:textId="77777777" w:rsidR="00A23255" w:rsidRPr="00A9413C" w:rsidRDefault="00A23255" w:rsidP="00A23255">
      <w:pPr>
        <w:rPr>
          <w:lang w:val="it-IT"/>
        </w:rPr>
      </w:pPr>
      <w:r w:rsidRPr="00A9413C">
        <w:rPr>
          <w:lang w:val="it-IT"/>
        </w:rPr>
        <w:t>In modalità avanzata, avrete le stesse funzioni della modalità Facile, in più altre funzioni:</w:t>
      </w:r>
    </w:p>
    <w:p w14:paraId="12003DCA" w14:textId="77777777" w:rsidR="00A23255" w:rsidRPr="00A9413C" w:rsidRDefault="00A23255" w:rsidP="00A23255">
      <w:pPr>
        <w:rPr>
          <w:lang w:val="it-IT"/>
        </w:rPr>
      </w:pPr>
      <w:r w:rsidRPr="00A9413C">
        <w:rPr>
          <w:lang w:val="it-IT"/>
        </w:rPr>
        <w:t>-</w:t>
      </w:r>
      <w:r w:rsidRPr="00A9413C">
        <w:rPr>
          <w:lang w:val="it-IT"/>
        </w:rPr>
        <w:tab/>
        <w:t>Data e ora</w:t>
      </w:r>
    </w:p>
    <w:p w14:paraId="2E4F3591" w14:textId="77777777" w:rsidR="00A23255" w:rsidRPr="00A9413C" w:rsidRDefault="00A23255" w:rsidP="00A23255">
      <w:pPr>
        <w:rPr>
          <w:lang w:val="it-IT"/>
        </w:rPr>
      </w:pPr>
      <w:r w:rsidRPr="00A9413C">
        <w:rPr>
          <w:lang w:val="it-IT"/>
        </w:rPr>
        <w:t>-</w:t>
      </w:r>
      <w:r w:rsidRPr="00A9413C">
        <w:rPr>
          <w:lang w:val="it-IT"/>
        </w:rPr>
        <w:tab/>
        <w:t>Accedere al menu con le opzioni per:</w:t>
      </w:r>
    </w:p>
    <w:p w14:paraId="2FC6C495" w14:textId="77777777" w:rsidR="00A23255" w:rsidRPr="00A9413C" w:rsidRDefault="00A23255" w:rsidP="00A23255">
      <w:pPr>
        <w:ind w:left="709"/>
        <w:rPr>
          <w:lang w:val="it-IT"/>
        </w:rPr>
      </w:pPr>
      <w:r w:rsidRPr="00A9413C">
        <w:rPr>
          <w:lang w:val="it-IT"/>
        </w:rPr>
        <w:t>-</w:t>
      </w:r>
      <w:r w:rsidRPr="00A9413C">
        <w:rPr>
          <w:lang w:val="it-IT"/>
        </w:rPr>
        <w:tab/>
        <w:t>Salvare ed aprire le immagini</w:t>
      </w:r>
    </w:p>
    <w:p w14:paraId="777057D9" w14:textId="77777777" w:rsidR="00A23255" w:rsidRPr="00A9413C" w:rsidRDefault="00A23255" w:rsidP="00A23255">
      <w:pPr>
        <w:ind w:left="709"/>
        <w:rPr>
          <w:lang w:val="it-IT"/>
        </w:rPr>
      </w:pPr>
      <w:r w:rsidRPr="00A9413C">
        <w:rPr>
          <w:lang w:val="it-IT"/>
        </w:rPr>
        <w:t>-</w:t>
      </w:r>
      <w:r w:rsidRPr="00A9413C">
        <w:rPr>
          <w:lang w:val="it-IT"/>
        </w:rPr>
        <w:tab/>
        <w:t>Cambiare la lingua e la voce di lettura</w:t>
      </w:r>
    </w:p>
    <w:p w14:paraId="2BE72A3A" w14:textId="77777777" w:rsidR="00A23255" w:rsidRPr="00A9413C" w:rsidRDefault="00A23255" w:rsidP="00A23255">
      <w:pPr>
        <w:ind w:left="709"/>
        <w:rPr>
          <w:lang w:val="it-IT"/>
        </w:rPr>
      </w:pPr>
      <w:r w:rsidRPr="00A9413C">
        <w:rPr>
          <w:lang w:val="it-IT"/>
        </w:rPr>
        <w:t>-</w:t>
      </w:r>
      <w:r w:rsidRPr="00A9413C">
        <w:rPr>
          <w:lang w:val="it-IT"/>
        </w:rPr>
        <w:tab/>
        <w:t>Cambiare le modalità colore</w:t>
      </w:r>
    </w:p>
    <w:p w14:paraId="5E4BB96D" w14:textId="77777777" w:rsidR="00A23255" w:rsidRPr="00A9413C" w:rsidRDefault="00A23255" w:rsidP="00A23255">
      <w:pPr>
        <w:ind w:left="709"/>
        <w:rPr>
          <w:lang w:val="it-IT"/>
        </w:rPr>
      </w:pPr>
      <w:r w:rsidRPr="00A9413C">
        <w:rPr>
          <w:lang w:val="it-IT"/>
        </w:rPr>
        <w:t>-</w:t>
      </w:r>
      <w:r w:rsidRPr="00A9413C">
        <w:rPr>
          <w:lang w:val="it-IT"/>
        </w:rPr>
        <w:tab/>
        <w:t>Attivare la riga di lettura</w:t>
      </w:r>
    </w:p>
    <w:p w14:paraId="1A1579F2" w14:textId="77777777" w:rsidR="00A23255" w:rsidRPr="00A9413C" w:rsidRDefault="00A23255" w:rsidP="00A23255">
      <w:pPr>
        <w:ind w:left="709"/>
        <w:rPr>
          <w:lang w:val="it-IT"/>
        </w:rPr>
      </w:pPr>
      <w:r w:rsidRPr="00A9413C">
        <w:rPr>
          <w:lang w:val="it-IT"/>
        </w:rPr>
        <w:t>-</w:t>
      </w:r>
      <w:r w:rsidRPr="00A9413C">
        <w:rPr>
          <w:lang w:val="it-IT"/>
        </w:rPr>
        <w:tab/>
        <w:t>Bluetooth, audio e Miracast</w:t>
      </w:r>
    </w:p>
    <w:p w14:paraId="44F3E93E" w14:textId="77777777" w:rsidR="00A23255" w:rsidRPr="00A9413C" w:rsidRDefault="00A23255" w:rsidP="00A23255">
      <w:pPr>
        <w:ind w:left="709"/>
        <w:rPr>
          <w:lang w:val="it-IT"/>
        </w:rPr>
      </w:pPr>
      <w:r w:rsidRPr="00A9413C">
        <w:rPr>
          <w:lang w:val="it-IT"/>
        </w:rPr>
        <w:t>-</w:t>
      </w:r>
      <w:r w:rsidRPr="00A9413C">
        <w:rPr>
          <w:lang w:val="it-IT"/>
        </w:rPr>
        <w:tab/>
        <w:t>Altre impostazioni avanzate</w:t>
      </w:r>
    </w:p>
    <w:p w14:paraId="7B4E3671" w14:textId="77777777" w:rsidR="007642C9" w:rsidRDefault="00A23255" w:rsidP="00A23255">
      <w:pPr>
        <w:jc w:val="center"/>
        <w:rPr>
          <w:noProof/>
          <w:lang w:val="nl-NL"/>
        </w:rPr>
      </w:pPr>
      <w:r w:rsidRPr="00A9413C">
        <w:rPr>
          <w:noProof/>
          <w:lang w:val="nl-NL"/>
        </w:rPr>
        <w:lastRenderedPageBreak/>
        <w:drawing>
          <wp:inline distT="0" distB="0" distL="0" distR="0" wp14:anchorId="7F3DF56D" wp14:editId="069AD7E3">
            <wp:extent cx="2970685" cy="1620000"/>
            <wp:effectExtent l="0" t="0" r="1270" b="0"/>
            <wp:docPr id="33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screen">
                      <a:extLst>
                        <a:ext uri="{28A0092B-C50C-407E-A947-70E740481C1C}">
                          <a14:useLocalDpi xmlns:a14="http://schemas.microsoft.com/office/drawing/2010/main"/>
                        </a:ext>
                      </a:extLst>
                    </a:blip>
                    <a:stretch>
                      <a:fillRect/>
                    </a:stretch>
                  </pic:blipFill>
                  <pic:spPr bwMode="auto">
                    <a:xfrm>
                      <a:off x="0" y="0"/>
                      <a:ext cx="2970685" cy="1620000"/>
                    </a:xfrm>
                    <a:prstGeom prst="rect">
                      <a:avLst/>
                    </a:prstGeom>
                    <a:ln>
                      <a:noFill/>
                    </a:ln>
                    <a:extLst>
                      <a:ext uri="{53640926-AAD7-44D8-BBD7-CCE9431645EC}">
                        <a14:shadowObscured xmlns:a14="http://schemas.microsoft.com/office/drawing/2010/main"/>
                      </a:ext>
                    </a:extLst>
                  </pic:spPr>
                </pic:pic>
              </a:graphicData>
            </a:graphic>
          </wp:inline>
        </w:drawing>
      </w:r>
      <w:r>
        <w:rPr>
          <w:noProof/>
          <w:lang w:val="nl-NL"/>
        </w:rPr>
        <w:t xml:space="preserve">  </w:t>
      </w:r>
    </w:p>
    <w:p w14:paraId="7D709337" w14:textId="4DB0E4C5" w:rsidR="007642C9" w:rsidRDefault="007642C9" w:rsidP="00A23255">
      <w:pPr>
        <w:jc w:val="center"/>
        <w:rPr>
          <w:lang w:val="it-IT"/>
        </w:rPr>
      </w:pPr>
      <w:r w:rsidRPr="00A9413C">
        <w:rPr>
          <w:lang w:val="it-IT"/>
        </w:rPr>
        <w:t>Modalità facile</w:t>
      </w:r>
    </w:p>
    <w:p w14:paraId="16454158" w14:textId="77777777" w:rsidR="007642C9" w:rsidRDefault="007642C9" w:rsidP="00A23255">
      <w:pPr>
        <w:jc w:val="center"/>
        <w:rPr>
          <w:noProof/>
          <w:lang w:val="nl-NL"/>
        </w:rPr>
      </w:pPr>
    </w:p>
    <w:p w14:paraId="5C47CF6E" w14:textId="768FBD86" w:rsidR="00A23255" w:rsidRPr="00A9413C" w:rsidRDefault="00A23255" w:rsidP="00A23255">
      <w:pPr>
        <w:jc w:val="center"/>
        <w:rPr>
          <w:lang w:val="it-IT"/>
        </w:rPr>
      </w:pPr>
      <w:r>
        <w:rPr>
          <w:noProof/>
          <w:lang w:val="nl-NL"/>
        </w:rPr>
        <w:t xml:space="preserve"> </w:t>
      </w:r>
      <w:r w:rsidRPr="00A9413C">
        <w:rPr>
          <w:noProof/>
          <w:lang w:val="nl-NL"/>
        </w:rPr>
        <w:drawing>
          <wp:inline distT="0" distB="0" distL="0" distR="0" wp14:anchorId="3FCCAA16" wp14:editId="385BF9D5">
            <wp:extent cx="2972477" cy="1620000"/>
            <wp:effectExtent l="0" t="0" r="0" b="0"/>
            <wp:docPr id="33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screen">
                      <a:extLst>
                        <a:ext uri="{28A0092B-C50C-407E-A947-70E740481C1C}">
                          <a14:useLocalDpi xmlns:a14="http://schemas.microsoft.com/office/drawing/2010/main"/>
                        </a:ext>
                      </a:extLst>
                    </a:blip>
                    <a:stretch>
                      <a:fillRect/>
                    </a:stretch>
                  </pic:blipFill>
                  <pic:spPr bwMode="auto">
                    <a:xfrm>
                      <a:off x="0" y="0"/>
                      <a:ext cx="2972477" cy="1620000"/>
                    </a:xfrm>
                    <a:prstGeom prst="rect">
                      <a:avLst/>
                    </a:prstGeom>
                    <a:ln>
                      <a:noFill/>
                    </a:ln>
                    <a:extLst>
                      <a:ext uri="{53640926-AAD7-44D8-BBD7-CCE9431645EC}">
                        <a14:shadowObscured xmlns:a14="http://schemas.microsoft.com/office/drawing/2010/main"/>
                      </a:ext>
                    </a:extLst>
                  </pic:spPr>
                </pic:pic>
              </a:graphicData>
            </a:graphic>
          </wp:inline>
        </w:drawing>
      </w:r>
    </w:p>
    <w:p w14:paraId="5C762A87" w14:textId="70D63347" w:rsidR="00A23255" w:rsidRDefault="00A23255" w:rsidP="007642C9">
      <w:pPr>
        <w:jc w:val="center"/>
        <w:rPr>
          <w:rFonts w:cs="Arial"/>
          <w:b/>
          <w:bCs/>
          <w:kern w:val="32"/>
          <w:sz w:val="32"/>
          <w:szCs w:val="32"/>
          <w:lang w:val="it-IT"/>
        </w:rPr>
      </w:pPr>
      <w:r w:rsidRPr="00A9413C">
        <w:rPr>
          <w:lang w:val="it-IT"/>
        </w:rPr>
        <w:t>Modalità avanzata</w:t>
      </w:r>
      <w:r>
        <w:rPr>
          <w:lang w:val="it-IT"/>
        </w:rPr>
        <w:br w:type="page"/>
      </w:r>
    </w:p>
    <w:p w14:paraId="62001633" w14:textId="68A6F2C9" w:rsidR="00440257" w:rsidRDefault="00A23255" w:rsidP="00914368">
      <w:pPr>
        <w:pStyle w:val="Heading1"/>
        <w:numPr>
          <w:ilvl w:val="0"/>
          <w:numId w:val="48"/>
        </w:numPr>
        <w:rPr>
          <w:lang w:val="it-IT"/>
        </w:rPr>
      </w:pPr>
      <w:bookmarkStart w:id="546" w:name="_Toc4397418"/>
      <w:r w:rsidRPr="00A9413C">
        <w:rPr>
          <w:lang w:val="it-IT"/>
        </w:rPr>
        <w:lastRenderedPageBreak/>
        <w:t>Funzioni in modalità Facile</w:t>
      </w:r>
      <w:bookmarkEnd w:id="546"/>
      <w:r>
        <w:rPr>
          <w:lang w:val="it-IT"/>
        </w:rPr>
        <w:t xml:space="preserve"> </w:t>
      </w:r>
    </w:p>
    <w:p w14:paraId="03F84384" w14:textId="38607CF7" w:rsidR="00A23255" w:rsidRPr="00A9413C" w:rsidRDefault="00A23255" w:rsidP="00440257">
      <w:pPr>
        <w:pStyle w:val="Heading2"/>
        <w:rPr>
          <w:lang w:val="it-IT"/>
        </w:rPr>
      </w:pPr>
      <w:bookmarkStart w:id="547" w:name="_Toc4397419"/>
      <w:r w:rsidRPr="00A9413C">
        <w:rPr>
          <w:lang w:val="it-IT"/>
        </w:rPr>
        <w:t>Regolare l'ingrandimento</w:t>
      </w:r>
      <w:bookmarkEnd w:id="547"/>
    </w:p>
    <w:p w14:paraId="2D530ED7" w14:textId="60F32078" w:rsidR="00A23255" w:rsidRDefault="00A23255" w:rsidP="00A23255">
      <w:pPr>
        <w:rPr>
          <w:lang w:val="it-IT"/>
        </w:rPr>
      </w:pPr>
      <w:r w:rsidRPr="00A9413C">
        <w:rPr>
          <w:lang w:val="it-IT"/>
        </w:rPr>
        <w:t>Per cambiare l'ingrandimento, toccate lo schermo. La barra dei pulsanti apparirà in fondo o sul lato destro dello schermo, in base alla posizione scelta per la barra. La posizione della barra può essere selezionata nel menu. Consultate il capitolo 7 per maggiori informazioni su come cambiare la posizione della barra dei pulsanti. Nella barra dei pulsanti toccate il pulsante + per aumentare o il pulsante – per diminuire l'ingrandimento. In alternativa, allontanate/avvicinate le due dita appoggiate sullo schermo per cambiare l'ingrandimento. Toccate lo schermo per nascondere la barra dei pulsanti. La barra scomparirà automaticamente se non viene toccata per 10 secondi.</w:t>
      </w:r>
    </w:p>
    <w:p w14:paraId="6A31956D" w14:textId="77777777" w:rsidR="00A23255" w:rsidRPr="00A9413C" w:rsidRDefault="00A23255" w:rsidP="00A23255">
      <w:pPr>
        <w:rPr>
          <w:lang w:val="it-IT"/>
        </w:rPr>
      </w:pPr>
    </w:p>
    <w:p w14:paraId="666D1BCE" w14:textId="77777777" w:rsidR="00A23255" w:rsidRPr="00A9413C" w:rsidRDefault="00A23255" w:rsidP="00A23255">
      <w:pPr>
        <w:pStyle w:val="Heading2"/>
        <w:rPr>
          <w:lang w:val="it-IT"/>
        </w:rPr>
      </w:pPr>
      <w:bookmarkStart w:id="548" w:name="_Toc4397420"/>
      <w:r w:rsidRPr="00A9413C">
        <w:rPr>
          <w:lang w:val="it-IT"/>
        </w:rPr>
        <w:t>Selezionare una modalità di visualizzazione</w:t>
      </w:r>
      <w:bookmarkEnd w:id="548"/>
    </w:p>
    <w:p w14:paraId="02D0958A" w14:textId="77777777" w:rsidR="00A23255" w:rsidRPr="00A9413C" w:rsidRDefault="00A23255" w:rsidP="00A23255">
      <w:pPr>
        <w:rPr>
          <w:lang w:val="it-IT"/>
        </w:rPr>
      </w:pPr>
      <w:r w:rsidRPr="00A9413C">
        <w:rPr>
          <w:lang w:val="it-IT"/>
        </w:rPr>
        <w:t>Toccando il pulsante Modalità al centro della barra dei pulsanti sarà possibile selezionare una delle seguenti modalità di visualizzazione:</w:t>
      </w:r>
    </w:p>
    <w:p w14:paraId="17059199" w14:textId="77777777" w:rsidR="00A23255" w:rsidRPr="00440257" w:rsidRDefault="00A23255" w:rsidP="00440257">
      <w:pPr>
        <w:pStyle w:val="ListParagraph"/>
        <w:ind w:left="720" w:right="42" w:hanging="360"/>
        <w:rPr>
          <w:rFonts w:cs="Arial"/>
          <w:lang w:val="en-GB"/>
        </w:rPr>
      </w:pPr>
      <w:r w:rsidRPr="00440257">
        <w:rPr>
          <w:rFonts w:cs="Arial"/>
          <w:lang w:val="en-GB"/>
        </w:rPr>
        <w:t>•</w:t>
      </w:r>
      <w:r w:rsidRPr="00440257">
        <w:rPr>
          <w:rFonts w:cs="Arial"/>
          <w:lang w:val="en-GB"/>
        </w:rPr>
        <w:tab/>
        <w:t>Modalità Foto: visualizzazione di testo e foto a colori reali</w:t>
      </w:r>
    </w:p>
    <w:p w14:paraId="4BAF527B" w14:textId="77777777" w:rsidR="00A23255" w:rsidRPr="00440257" w:rsidRDefault="00A23255" w:rsidP="00440257">
      <w:pPr>
        <w:pStyle w:val="ListParagraph"/>
        <w:ind w:left="720" w:right="42" w:hanging="360"/>
        <w:rPr>
          <w:rFonts w:cs="Arial"/>
          <w:lang w:val="en-GB"/>
        </w:rPr>
      </w:pPr>
      <w:r w:rsidRPr="00440257">
        <w:rPr>
          <w:rFonts w:cs="Arial"/>
          <w:lang w:val="en-GB"/>
        </w:rPr>
        <w:t>•</w:t>
      </w:r>
      <w:r w:rsidRPr="00440257">
        <w:rPr>
          <w:rFonts w:cs="Arial"/>
          <w:lang w:val="en-GB"/>
        </w:rPr>
        <w:tab/>
        <w:t>Modalità in negativo: Lettura a contrasto elevato, bianco su nero</w:t>
      </w:r>
    </w:p>
    <w:p w14:paraId="1FFC167F" w14:textId="77777777" w:rsidR="00A23255" w:rsidRPr="00440257" w:rsidRDefault="00A23255" w:rsidP="00440257">
      <w:pPr>
        <w:pStyle w:val="ListParagraph"/>
        <w:ind w:left="720" w:right="42" w:hanging="360"/>
        <w:rPr>
          <w:rFonts w:cs="Arial"/>
          <w:lang w:val="en-GB"/>
        </w:rPr>
      </w:pPr>
      <w:r w:rsidRPr="00440257">
        <w:rPr>
          <w:rFonts w:cs="Arial"/>
          <w:lang w:val="en-GB"/>
        </w:rPr>
        <w:t>•</w:t>
      </w:r>
      <w:r w:rsidRPr="00440257">
        <w:rPr>
          <w:rFonts w:cs="Arial"/>
          <w:lang w:val="en-GB"/>
        </w:rPr>
        <w:tab/>
        <w:t>Modalità in positivo: Lettura a contrasto elevato, nero su bianco</w:t>
      </w:r>
    </w:p>
    <w:p w14:paraId="24F7C980" w14:textId="77777777" w:rsidR="00A23255" w:rsidRPr="00440257" w:rsidRDefault="00A23255" w:rsidP="00440257">
      <w:pPr>
        <w:pStyle w:val="ListParagraph"/>
        <w:ind w:left="720" w:right="42" w:hanging="360"/>
        <w:rPr>
          <w:rFonts w:cs="Arial"/>
          <w:lang w:val="en-GB"/>
        </w:rPr>
      </w:pPr>
      <w:r w:rsidRPr="00440257">
        <w:rPr>
          <w:rFonts w:cs="Arial"/>
          <w:lang w:val="en-GB"/>
        </w:rPr>
        <w:t>•</w:t>
      </w:r>
      <w:r w:rsidRPr="00440257">
        <w:rPr>
          <w:rFonts w:cs="Arial"/>
          <w:lang w:val="en-GB"/>
        </w:rPr>
        <w:tab/>
        <w:t>Combinazioni di colore 1 a contrasto elevato</w:t>
      </w:r>
    </w:p>
    <w:p w14:paraId="50F9F24A" w14:textId="77777777" w:rsidR="00A23255" w:rsidRPr="00440257" w:rsidRDefault="00A23255" w:rsidP="00440257">
      <w:pPr>
        <w:pStyle w:val="ListParagraph"/>
        <w:ind w:left="720" w:right="42" w:hanging="360"/>
        <w:rPr>
          <w:rFonts w:cs="Arial"/>
          <w:lang w:val="en-GB"/>
        </w:rPr>
      </w:pPr>
      <w:r w:rsidRPr="00440257">
        <w:rPr>
          <w:rFonts w:cs="Arial"/>
          <w:lang w:val="en-GB"/>
        </w:rPr>
        <w:t>•</w:t>
      </w:r>
      <w:r w:rsidRPr="00440257">
        <w:rPr>
          <w:rFonts w:cs="Arial"/>
          <w:lang w:val="en-GB"/>
        </w:rPr>
        <w:tab/>
        <w:t>Combinazioni di colore 2 a contrasto elevato</w:t>
      </w:r>
    </w:p>
    <w:p w14:paraId="1FD0E2F7" w14:textId="77777777" w:rsidR="00A23255" w:rsidRPr="00A9413C" w:rsidRDefault="00A23255" w:rsidP="00A23255">
      <w:pPr>
        <w:rPr>
          <w:lang w:val="it-IT"/>
        </w:rPr>
      </w:pPr>
    </w:p>
    <w:p w14:paraId="2B9FEEA8" w14:textId="77777777" w:rsidR="00A23255" w:rsidRPr="00A9413C" w:rsidRDefault="00A23255" w:rsidP="00A23255">
      <w:pPr>
        <w:spacing w:after="160" w:line="259" w:lineRule="auto"/>
        <w:jc w:val="left"/>
        <w:rPr>
          <w:rFonts w:eastAsia="Times New Roman"/>
          <w:b/>
          <w:sz w:val="32"/>
          <w:szCs w:val="32"/>
          <w:lang w:val="it-IT"/>
        </w:rPr>
      </w:pPr>
      <w:r w:rsidRPr="00A9413C">
        <w:rPr>
          <w:b/>
          <w:sz w:val="32"/>
          <w:szCs w:val="32"/>
          <w:lang w:val="it-IT"/>
        </w:rPr>
        <w:br w:type="page"/>
      </w:r>
    </w:p>
    <w:p w14:paraId="61FD7E83" w14:textId="77777777" w:rsidR="00440257" w:rsidRPr="00440257" w:rsidRDefault="00A23255" w:rsidP="00A23255">
      <w:pPr>
        <w:pStyle w:val="Heading1"/>
        <w:numPr>
          <w:ilvl w:val="0"/>
          <w:numId w:val="6"/>
        </w:numPr>
        <w:rPr>
          <w:sz w:val="28"/>
          <w:szCs w:val="28"/>
          <w:lang w:val="it-IT"/>
        </w:rPr>
      </w:pPr>
      <w:bookmarkStart w:id="549" w:name="_Toc4397421"/>
      <w:r w:rsidRPr="00A23255">
        <w:rPr>
          <w:lang w:val="it-IT"/>
        </w:rPr>
        <w:lastRenderedPageBreak/>
        <w:t>Funzioni in modalità Avanzata</w:t>
      </w:r>
      <w:bookmarkEnd w:id="549"/>
      <w:r>
        <w:rPr>
          <w:lang w:val="it-IT"/>
        </w:rPr>
        <w:t xml:space="preserve"> </w:t>
      </w:r>
    </w:p>
    <w:p w14:paraId="7D677F84" w14:textId="54EB4D44" w:rsidR="00A23255" w:rsidRPr="00A23255" w:rsidRDefault="00A23255" w:rsidP="00440257">
      <w:pPr>
        <w:pStyle w:val="Heading2"/>
        <w:rPr>
          <w:lang w:val="it-IT"/>
        </w:rPr>
      </w:pPr>
      <w:bookmarkStart w:id="550" w:name="_Toc4397422"/>
      <w:r w:rsidRPr="00A23255">
        <w:rPr>
          <w:lang w:val="it-IT"/>
        </w:rPr>
        <w:t>Data e ora</w:t>
      </w:r>
      <w:bookmarkEnd w:id="550"/>
    </w:p>
    <w:p w14:paraId="0693D954" w14:textId="09CEB93B" w:rsidR="00A23255" w:rsidRPr="00A9413C" w:rsidRDefault="00A23255" w:rsidP="00A23255">
      <w:pPr>
        <w:rPr>
          <w:lang w:val="it-IT"/>
        </w:rPr>
      </w:pPr>
      <w:r w:rsidRPr="00A9413C">
        <w:rPr>
          <w:lang w:val="it-IT"/>
        </w:rPr>
        <w:t xml:space="preserve">Per aprire l'orologio, toccate lo schermo e successivamente l'icona “Orologio” sul bordo destro dello schermo. </w:t>
      </w:r>
      <w:r w:rsidR="008355F9" w:rsidRPr="00A9413C">
        <w:rPr>
          <w:lang w:val="it-IT"/>
        </w:rPr>
        <w:t xml:space="preserve">Usate la barra “Indietro” per </w:t>
      </w:r>
      <w:r w:rsidR="008355F9">
        <w:rPr>
          <w:lang w:val="it-IT"/>
        </w:rPr>
        <w:t>uscire dalla schermata di data e ora</w:t>
      </w:r>
      <w:r w:rsidR="008355F9" w:rsidRPr="00A9413C">
        <w:rPr>
          <w:lang w:val="it-IT"/>
        </w:rPr>
        <w:t>.</w:t>
      </w:r>
    </w:p>
    <w:p w14:paraId="71050E0E" w14:textId="77777777" w:rsidR="00A23255" w:rsidRPr="00A23255" w:rsidRDefault="00A23255" w:rsidP="00A23255">
      <w:pPr>
        <w:rPr>
          <w:sz w:val="16"/>
          <w:lang w:val="it-IT"/>
        </w:rPr>
      </w:pPr>
    </w:p>
    <w:p w14:paraId="69F9252C" w14:textId="56C813D1" w:rsidR="00A23255" w:rsidRPr="00A9413C" w:rsidRDefault="00A23255" w:rsidP="00A23255">
      <w:pPr>
        <w:jc w:val="center"/>
        <w:rPr>
          <w:lang w:val="it-IT"/>
        </w:rPr>
      </w:pPr>
      <w:r w:rsidRPr="00A9413C">
        <w:rPr>
          <w:noProof/>
          <w:lang w:val="nl-NL"/>
        </w:rPr>
        <w:drawing>
          <wp:inline distT="0" distB="0" distL="0" distR="0" wp14:anchorId="5A6E6290" wp14:editId="3C40A513">
            <wp:extent cx="2848543" cy="1602305"/>
            <wp:effectExtent l="19050" t="19050" r="28575" b="17145"/>
            <wp:docPr id="332"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screen">
                      <a:extLst>
                        <a:ext uri="{28A0092B-C50C-407E-A947-70E740481C1C}">
                          <a14:useLocalDpi xmlns:a14="http://schemas.microsoft.com/office/drawing/2010/main"/>
                        </a:ext>
                      </a:extLst>
                    </a:blip>
                    <a:stretch>
                      <a:fillRect/>
                    </a:stretch>
                  </pic:blipFill>
                  <pic:spPr>
                    <a:xfrm>
                      <a:off x="0" y="0"/>
                      <a:ext cx="2848543" cy="1602305"/>
                    </a:xfrm>
                    <a:prstGeom prst="rect">
                      <a:avLst/>
                    </a:prstGeom>
                    <a:ln w="9525">
                      <a:solidFill>
                        <a:schemeClr val="bg1">
                          <a:lumMod val="50000"/>
                        </a:schemeClr>
                      </a:solidFill>
                    </a:ln>
                  </pic:spPr>
                </pic:pic>
              </a:graphicData>
            </a:graphic>
          </wp:inline>
        </w:drawing>
      </w:r>
      <w:r>
        <w:rPr>
          <w:lang w:val="it-IT"/>
        </w:rPr>
        <w:t xml:space="preserve">    </w:t>
      </w:r>
      <w:r w:rsidRPr="00A9413C">
        <w:rPr>
          <w:noProof/>
          <w:lang w:val="nl-NL"/>
        </w:rPr>
        <w:drawing>
          <wp:inline distT="0" distB="0" distL="0" distR="0" wp14:anchorId="2FFBF132" wp14:editId="1709A671">
            <wp:extent cx="2794285" cy="1571785"/>
            <wp:effectExtent l="19050" t="19050" r="25400" b="28575"/>
            <wp:docPr id="333"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screen">
                      <a:extLst>
                        <a:ext uri="{28A0092B-C50C-407E-A947-70E740481C1C}">
                          <a14:useLocalDpi xmlns:a14="http://schemas.microsoft.com/office/drawing/2010/main"/>
                        </a:ext>
                      </a:extLst>
                    </a:blip>
                    <a:stretch>
                      <a:fillRect/>
                    </a:stretch>
                  </pic:blipFill>
                  <pic:spPr>
                    <a:xfrm>
                      <a:off x="0" y="0"/>
                      <a:ext cx="2794285" cy="1571785"/>
                    </a:xfrm>
                    <a:prstGeom prst="rect">
                      <a:avLst/>
                    </a:prstGeom>
                    <a:ln>
                      <a:solidFill>
                        <a:schemeClr val="bg1">
                          <a:lumMod val="50000"/>
                        </a:schemeClr>
                      </a:solidFill>
                    </a:ln>
                  </pic:spPr>
                </pic:pic>
              </a:graphicData>
            </a:graphic>
          </wp:inline>
        </w:drawing>
      </w:r>
    </w:p>
    <w:p w14:paraId="1613ED04" w14:textId="77777777" w:rsidR="00A23255" w:rsidRPr="00A9413C" w:rsidRDefault="00A23255" w:rsidP="00A23255">
      <w:pPr>
        <w:rPr>
          <w:lang w:val="it-IT"/>
        </w:rPr>
      </w:pPr>
      <w:r w:rsidRPr="00A9413C">
        <w:rPr>
          <w:lang w:val="it-IT"/>
        </w:rPr>
        <w:t xml:space="preserve">      </w:t>
      </w:r>
      <w:r>
        <w:rPr>
          <w:lang w:val="it-IT"/>
        </w:rPr>
        <w:tab/>
      </w:r>
      <w:r>
        <w:rPr>
          <w:lang w:val="it-IT"/>
        </w:rPr>
        <w:tab/>
      </w:r>
      <w:r w:rsidRPr="00A9413C">
        <w:rPr>
          <w:lang w:val="it-IT"/>
        </w:rPr>
        <w:t xml:space="preserve">  Orologio                                                                     Impostare l'ora</w:t>
      </w:r>
    </w:p>
    <w:p w14:paraId="157878BD" w14:textId="77777777" w:rsidR="00A23255" w:rsidRPr="00A23255" w:rsidRDefault="00A23255" w:rsidP="00A23255">
      <w:pPr>
        <w:rPr>
          <w:sz w:val="14"/>
          <w:lang w:val="it-IT"/>
        </w:rPr>
      </w:pPr>
    </w:p>
    <w:p w14:paraId="6930A6DC" w14:textId="64436D8D" w:rsidR="008355F9" w:rsidRDefault="008355F9" w:rsidP="00A23255">
      <w:pPr>
        <w:rPr>
          <w:lang w:val="it-IT"/>
        </w:rPr>
      </w:pPr>
    </w:p>
    <w:p w14:paraId="506E51FF" w14:textId="0FA39A4B" w:rsidR="00534A51" w:rsidRDefault="00A23255" w:rsidP="008355F9">
      <w:pPr>
        <w:rPr>
          <w:b/>
          <w:sz w:val="28"/>
          <w:szCs w:val="28"/>
          <w:lang w:val="it-IT"/>
        </w:rPr>
      </w:pPr>
      <w:r w:rsidRPr="00A9413C">
        <w:rPr>
          <w:lang w:val="it-IT"/>
        </w:rPr>
        <w:t xml:space="preserve">Per impostare data e ora, toccate </w:t>
      </w:r>
      <w:r w:rsidR="003C6430">
        <w:rPr>
          <w:lang w:val="it-IT"/>
        </w:rPr>
        <w:t>la data o l'ora</w:t>
      </w:r>
      <w:r w:rsidRPr="00A9413C">
        <w:rPr>
          <w:lang w:val="it-IT"/>
        </w:rPr>
        <w:t>. Per cambiare un valore, toccate sulle frecce su e giù per cambiare un valore. Toccate sulla barra “Indietro</w:t>
      </w:r>
      <w:r>
        <w:rPr>
          <w:lang w:val="it-IT"/>
        </w:rPr>
        <w:t>”</w:t>
      </w:r>
      <w:r w:rsidRPr="00A9413C">
        <w:rPr>
          <w:lang w:val="it-IT"/>
        </w:rPr>
        <w:t xml:space="preserve"> per uscire dalla schermata di impostazione di data e ora.</w:t>
      </w:r>
      <w:r w:rsidR="00534A51">
        <w:rPr>
          <w:b/>
          <w:sz w:val="28"/>
          <w:szCs w:val="28"/>
          <w:lang w:val="it-IT"/>
        </w:rPr>
        <w:br w:type="page"/>
      </w:r>
    </w:p>
    <w:p w14:paraId="5AB4B3DB" w14:textId="41540C72" w:rsidR="00A23255" w:rsidRPr="00A9413C" w:rsidRDefault="00A23255" w:rsidP="00A23255">
      <w:pPr>
        <w:rPr>
          <w:lang w:val="it-IT"/>
        </w:rPr>
      </w:pPr>
      <w:r w:rsidRPr="00A9413C">
        <w:rPr>
          <w:b/>
          <w:sz w:val="28"/>
          <w:szCs w:val="28"/>
          <w:lang w:val="it-IT"/>
        </w:rPr>
        <w:lastRenderedPageBreak/>
        <w:t>Menu</w:t>
      </w:r>
    </w:p>
    <w:p w14:paraId="6164C341" w14:textId="77777777" w:rsidR="00A23255" w:rsidRPr="00D4230B" w:rsidRDefault="00A23255" w:rsidP="00A23255">
      <w:pPr>
        <w:rPr>
          <w:b/>
          <w:lang w:val="it-IT"/>
        </w:rPr>
      </w:pPr>
      <w:r w:rsidRPr="00D4230B">
        <w:rPr>
          <w:b/>
          <w:lang w:val="it-IT"/>
        </w:rPr>
        <w:t>Aprire e chiudere il menu</w:t>
      </w:r>
    </w:p>
    <w:p w14:paraId="71A387A0" w14:textId="77777777" w:rsidR="00A23255" w:rsidRPr="00A9413C" w:rsidRDefault="00A23255" w:rsidP="00A23255">
      <w:pPr>
        <w:rPr>
          <w:lang w:val="it-IT"/>
        </w:rPr>
      </w:pPr>
    </w:p>
    <w:p w14:paraId="2996FE5C" w14:textId="77777777" w:rsidR="00A23255" w:rsidRPr="00A9413C" w:rsidRDefault="00A23255" w:rsidP="00A23255">
      <w:pPr>
        <w:rPr>
          <w:lang w:val="it-IT"/>
        </w:rPr>
      </w:pPr>
      <w:r w:rsidRPr="00A9413C">
        <w:rPr>
          <w:lang w:val="it-IT"/>
        </w:rPr>
        <w:t xml:space="preserve">Per aprire il menu, toccate sullo schermo e successivamente sull'icona “Menu” sul lato sinistro dello schermo. Aprirete così il menu principale. Per chiudere il menu, toccate sulla barra “Indietro”. </w:t>
      </w:r>
    </w:p>
    <w:p w14:paraId="20A8E55E" w14:textId="1A2DED00" w:rsidR="00A23255" w:rsidRPr="00A9413C" w:rsidRDefault="00A23255" w:rsidP="00A23255">
      <w:pPr>
        <w:rPr>
          <w:lang w:val="it-IT"/>
        </w:rPr>
      </w:pPr>
    </w:p>
    <w:p w14:paraId="0A7407BD" w14:textId="18853F1E" w:rsidR="00A23255" w:rsidRPr="00A9413C" w:rsidRDefault="00440257" w:rsidP="00A23255">
      <w:pPr>
        <w:rPr>
          <w:lang w:val="it-IT"/>
        </w:rPr>
      </w:pPr>
      <w:r w:rsidRPr="00A9413C">
        <w:rPr>
          <w:noProof/>
          <w:lang w:val="nl-NL"/>
        </w:rPr>
        <mc:AlternateContent>
          <mc:Choice Requires="wps">
            <w:drawing>
              <wp:anchor distT="45720" distB="45720" distL="114300" distR="114300" simplePos="0" relativeHeight="251849728" behindDoc="0" locked="0" layoutInCell="1" allowOverlap="1" wp14:anchorId="70166D60" wp14:editId="6842FD0A">
                <wp:simplePos x="0" y="0"/>
                <wp:positionH relativeFrom="margin">
                  <wp:posOffset>3762375</wp:posOffset>
                </wp:positionH>
                <wp:positionV relativeFrom="paragraph">
                  <wp:posOffset>7620</wp:posOffset>
                </wp:positionV>
                <wp:extent cx="1809750" cy="266700"/>
                <wp:effectExtent l="0" t="0" r="0" b="0"/>
                <wp:wrapNone/>
                <wp:docPr id="36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66700"/>
                        </a:xfrm>
                        <a:prstGeom prst="rect">
                          <a:avLst/>
                        </a:prstGeom>
                        <a:solidFill>
                          <a:srgbClr val="FFFFFF"/>
                        </a:solidFill>
                        <a:ln w="9525">
                          <a:noFill/>
                          <a:miter lim="800000"/>
                          <a:headEnd/>
                          <a:tailEnd/>
                        </a:ln>
                      </wps:spPr>
                      <wps:txbx>
                        <w:txbxContent>
                          <w:p w14:paraId="1763D0CF" w14:textId="77777777" w:rsidR="00556F5F" w:rsidRPr="00631414" w:rsidRDefault="00556F5F" w:rsidP="00A23255">
                            <w:pPr>
                              <w:jc w:val="left"/>
                              <w:rPr>
                                <w:lang w:val="it-IT"/>
                              </w:rPr>
                            </w:pPr>
                            <w:r>
                              <w:rPr>
                                <w:lang w:val="it-IT"/>
                              </w:rPr>
                              <w:t>Riga attivata/disattivata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66D60" id="_x0000_s1069" type="#_x0000_t202" style="position:absolute;left:0;text-align:left;margin-left:296.25pt;margin-top:.6pt;width:142.5pt;height:21pt;z-index:251849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" stroked="f">
                <v:textbox>
                  <w:txbxContent>
                    <w:p w14:paraId="1763D0CF" w14:textId="77777777" w:rsidR="00556F5F" w:rsidRPr="00631414" w:rsidRDefault="00556F5F" w:rsidP="00A23255">
                      <w:pPr>
                        <w:jc w:val="left"/>
                        <w:rPr>
                          <w:lang w:val="it-IT"/>
                        </w:rPr>
                      </w:pPr>
                      <w:r>
                        <w:rPr>
                          <w:lang w:val="it-IT"/>
                        </w:rPr>
                        <w:t>Riga attivata/disattivata</w:t>
                      </w:r>
                    </w:p>
                  </w:txbxContent>
                </v:textbox>
                <w10:wrap anchorx="margin"/>
              </v:shape>
            </w:pict>
          </mc:Fallback>
        </mc:AlternateContent>
      </w:r>
      <w:r w:rsidR="00A23255" w:rsidRPr="00A9413C">
        <w:rPr>
          <w:lang w:val="it-IT"/>
        </w:rPr>
        <w:t xml:space="preserve"> </w:t>
      </w:r>
    </w:p>
    <w:p w14:paraId="2059A72B" w14:textId="3737EBB4" w:rsidR="00A23255" w:rsidRPr="00A9413C" w:rsidRDefault="00A23255" w:rsidP="00A23255">
      <w:pPr>
        <w:rPr>
          <w:lang w:val="it-IT"/>
        </w:rPr>
      </w:pPr>
      <w:r w:rsidRPr="00A9413C">
        <w:rPr>
          <w:noProof/>
          <w:lang w:val="nl-NL"/>
        </w:rPr>
        <mc:AlternateContent>
          <mc:Choice Requires="wps">
            <w:drawing>
              <wp:anchor distT="0" distB="0" distL="114300" distR="114300" simplePos="0" relativeHeight="251850752" behindDoc="0" locked="0" layoutInCell="1" allowOverlap="1" wp14:anchorId="630C5396" wp14:editId="6CF2471D">
                <wp:simplePos x="0" y="0"/>
                <wp:positionH relativeFrom="margin">
                  <wp:posOffset>3168334</wp:posOffset>
                </wp:positionH>
                <wp:positionV relativeFrom="paragraph">
                  <wp:posOffset>124777</wp:posOffset>
                </wp:positionV>
                <wp:extent cx="556260" cy="410846"/>
                <wp:effectExtent l="15557" t="41593" r="68898" b="30797"/>
                <wp:wrapNone/>
                <wp:docPr id="367" name="Rechte verbindingslijn met pijl 367"/>
                <wp:cNvGraphicFramePr/>
                <a:graphic xmlns:a="http://schemas.openxmlformats.org/drawingml/2006/main">
                  <a:graphicData uri="http://schemas.microsoft.com/office/word/2010/wordprocessingShape">
                    <wps:wsp>
                      <wps:cNvCnPr/>
                      <wps:spPr>
                        <a:xfrm rot="5400000" flipH="1" flipV="1">
                          <a:off x="0" y="0"/>
                          <a:ext cx="556260" cy="410846"/>
                        </a:xfrm>
                        <a:prstGeom prst="straightConnector1">
                          <a:avLst/>
                        </a:prstGeom>
                        <a:ln w="57150">
                          <a:solidFill>
                            <a:schemeClr val="bg1">
                              <a:lumMod val="50000"/>
                            </a:schemeClr>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CCE097" id="Rechte verbindingslijn met pijl 367" o:spid="_x0000_s1026" type="#_x0000_t32" style="position:absolute;margin-left:249.5pt;margin-top:9.8pt;width:43.8pt;height:32.35pt;rotation:90;flip:x y;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" strokecolor="#7f7f7f [1612]" strokeweight="4.5pt">
                <v:stroke endarrow="block" joinstyle="miter"/>
                <w10:wrap anchorx="margin"/>
              </v:shape>
            </w:pict>
          </mc:Fallback>
        </mc:AlternateContent>
      </w:r>
    </w:p>
    <w:p w14:paraId="2A6ED75E" w14:textId="147EBB4E" w:rsidR="00A23255" w:rsidRPr="00A9413C" w:rsidRDefault="00F4427E" w:rsidP="00A23255">
      <w:pPr>
        <w:jc w:val="center"/>
        <w:rPr>
          <w:lang w:val="it-IT"/>
        </w:rPr>
      </w:pPr>
      <w:r>
        <w:rPr>
          <w:noProof/>
          <w:lang w:val="nl-NL"/>
        </w:rPr>
        <mc:AlternateContent>
          <mc:Choice Requires="wpg">
            <w:drawing>
              <wp:anchor distT="0" distB="0" distL="114300" distR="114300" simplePos="0" relativeHeight="251529215" behindDoc="0" locked="0" layoutInCell="1" allowOverlap="1" wp14:anchorId="5CE44F97" wp14:editId="259F259D">
                <wp:simplePos x="0" y="0"/>
                <wp:positionH relativeFrom="column">
                  <wp:posOffset>1323975</wp:posOffset>
                </wp:positionH>
                <wp:positionV relativeFrom="paragraph">
                  <wp:posOffset>1905</wp:posOffset>
                </wp:positionV>
                <wp:extent cx="4001135" cy="2181225"/>
                <wp:effectExtent l="0" t="0" r="0" b="9525"/>
                <wp:wrapNone/>
                <wp:docPr id="399" name="Group 399"/>
                <wp:cNvGraphicFramePr/>
                <a:graphic xmlns:a="http://schemas.openxmlformats.org/drawingml/2006/main">
                  <a:graphicData uri="http://schemas.microsoft.com/office/word/2010/wordprocessingGroup">
                    <wpg:wgp>
                      <wpg:cNvGrpSpPr/>
                      <wpg:grpSpPr>
                        <a:xfrm>
                          <a:off x="0" y="0"/>
                          <a:ext cx="4001135" cy="2181225"/>
                          <a:chOff x="0" y="0"/>
                          <a:chExt cx="4001135" cy="2181225"/>
                        </a:xfrm>
                      </wpg:grpSpPr>
                      <pic:pic xmlns:pic="http://schemas.openxmlformats.org/drawingml/2006/picture">
                        <pic:nvPicPr>
                          <pic:cNvPr id="136" name="Picture 136" descr="M:\PLM Lowvision\Compact 6 HD\Marketing Material\Photos New Menu\Optelec Compact 6 HD_Menu_cropped_new UI_HR.jpg"/>
                          <pic:cNvPicPr>
                            <a:picLocks noChangeAspect="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4001135" cy="2181225"/>
                          </a:xfrm>
                          <a:prstGeom prst="rect">
                            <a:avLst/>
                          </a:prstGeom>
                          <a:noFill/>
                          <a:ln>
                            <a:noFill/>
                          </a:ln>
                        </pic:spPr>
                      </pic:pic>
                      <pic:pic xmlns:pic="http://schemas.openxmlformats.org/drawingml/2006/picture">
                        <pic:nvPicPr>
                          <pic:cNvPr id="398" name="Picture 398" descr="R:\Compact 6HD\Compact 6 Plus\Screenshots\IT\MainMenu.png"/>
                          <pic:cNvPicPr>
                            <a:picLocks noChangeAspect="1"/>
                          </pic:cNvPicPr>
                        </pic:nvPicPr>
                        <pic:blipFill>
                          <a:blip r:embed="rId142" cstate="screen">
                            <a:extLst>
                              <a:ext uri="{28A0092B-C50C-407E-A947-70E740481C1C}">
                                <a14:useLocalDpi xmlns:a14="http://schemas.microsoft.com/office/drawing/2010/main"/>
                              </a:ext>
                            </a:extLst>
                          </a:blip>
                          <a:srcRect/>
                          <a:stretch>
                            <a:fillRect/>
                          </a:stretch>
                        </pic:blipFill>
                        <pic:spPr bwMode="auto">
                          <a:xfrm>
                            <a:off x="561975" y="180975"/>
                            <a:ext cx="2886075" cy="1623060"/>
                          </a:xfrm>
                          <a:prstGeom prst="rect">
                            <a:avLst/>
                          </a:prstGeom>
                          <a:noFill/>
                          <a:ln>
                            <a:noFill/>
                          </a:ln>
                        </pic:spPr>
                      </pic:pic>
                    </wpg:wgp>
                  </a:graphicData>
                </a:graphic>
              </wp:anchor>
            </w:drawing>
          </mc:Choice>
          <mc:Fallback>
            <w:pict>
              <v:group w14:anchorId="367B63BB" id="Group 399" o:spid="_x0000_s1026" style="position:absolute;margin-left:104.25pt;margin-top:.15pt;width:315.05pt;height:171.75pt;z-index:251529215" coordsize="40011,218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">
                <v:shape id="Picture 136" o:spid="_x0000_s1027" type="#_x0000_t75" style="position:absolute;width:40011;height:21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eoFe/AAAA3AAAAA8AAABkcnMvZG93bnJldi54bWxET0sKwjAQ3QveIYzgRjRVQaQaRUXBrb+F&#10;u6EZ29JmUpqo1dMbQXA3j/ed+bIxpXhQ7XLLCoaDCARxYnXOqYLzadefgnAeWWNpmRS8yMFy0W7N&#10;Mdb2yQd6HH0qQgi7GBVk3lexlC7JyKAb2Io4cDdbG/QB1qnUNT5DuCnlKIom0mDOoSHDijYZJcXx&#10;bhS899Mi3a7fd30aDy/X7blnik1PqW6nWc1AeGr8X/xz73WYP57A95lwgVx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4XqBXvwAAANwAAAAPAAAAAAAAAAAAAAAAAJ8CAABk&#10;cnMvZG93bnJldi54bWxQSwUGAAAAAAQABAD3AAAAiwMAAAAA&#10;">
                  <v:imagedata r:id="rId88" o:title="Optelec Compact 6 HD_Menu_cropped_new UI_HR"/>
                  <v:path arrowok="t"/>
                </v:shape>
                <v:shape id="Picture 398" o:spid="_x0000_s1028" type="#_x0000_t75" style="position:absolute;left:5619;top:1809;width:28861;height:16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fJzAAAAA3AAAAA8AAABkcnMvZG93bnJldi54bWxET7tuwjAU3SvxD9ZF6lYcQH0QMAiQKGwI&#10;2oXtEl+SiPg6sl1i/h4PSB2Pznu2iKYRN3K+tqxgOMhAEBdW11wq+P3ZvH2B8AFZY2OZFNzJw2Le&#10;e5lhrm3HB7odQylSCPscFVQhtLmUvqjIoB/YljhxF+sMhgRdKbXDLoWbRo6y7EMarDk1VNjSuqLi&#10;evwzCj7P/rRdd/vtlTbfjTOrWMT3qNRrPy6nIALF8C9+undawXiS1qYz6QjI+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8F8nMAAAADcAAAADwAAAAAAAAAAAAAAAACfAgAA&#10;ZHJzL2Rvd25yZXYueG1sUEsFBgAAAAAEAAQA9wAAAIwDAAAAAA==&#10;">
                  <v:imagedata r:id="rId143" o:title="MainMenu"/>
                  <v:path arrowok="t"/>
                </v:shape>
              </v:group>
            </w:pict>
          </mc:Fallback>
        </mc:AlternateContent>
      </w:r>
      <w:r w:rsidR="00A23255" w:rsidRPr="00A9413C">
        <w:rPr>
          <w:noProof/>
          <w:lang w:val="nl-NL"/>
        </w:rPr>
        <mc:AlternateContent>
          <mc:Choice Requires="wps">
            <w:drawing>
              <wp:anchor distT="45720" distB="45720" distL="114300" distR="114300" simplePos="0" relativeHeight="251840512" behindDoc="0" locked="0" layoutInCell="1" allowOverlap="1" wp14:anchorId="033DFC51" wp14:editId="6572B819">
                <wp:simplePos x="0" y="0"/>
                <wp:positionH relativeFrom="margin">
                  <wp:posOffset>5600700</wp:posOffset>
                </wp:positionH>
                <wp:positionV relativeFrom="paragraph">
                  <wp:posOffset>1385570</wp:posOffset>
                </wp:positionV>
                <wp:extent cx="1190625" cy="428625"/>
                <wp:effectExtent l="0" t="0" r="9525" b="9525"/>
                <wp:wrapNone/>
                <wp:docPr id="37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428625"/>
                        </a:xfrm>
                        <a:prstGeom prst="rect">
                          <a:avLst/>
                        </a:prstGeom>
                        <a:solidFill>
                          <a:srgbClr val="FFFFFF"/>
                        </a:solidFill>
                        <a:ln w="9525">
                          <a:noFill/>
                          <a:miter lim="800000"/>
                          <a:headEnd/>
                          <a:tailEnd/>
                        </a:ln>
                      </wps:spPr>
                      <wps:txbx>
                        <w:txbxContent>
                          <w:p w14:paraId="6B4E54BC" w14:textId="77777777" w:rsidR="00556F5F" w:rsidRPr="00631414" w:rsidRDefault="00556F5F" w:rsidP="00A23255">
                            <w:pPr>
                              <w:rPr>
                                <w:lang w:val="it-IT"/>
                              </w:rPr>
                            </w:pPr>
                            <w:r>
                              <w:rPr>
                                <w:lang w:val="it-IT"/>
                              </w:rPr>
                              <w:t>Impostazioni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DFC51" id="_x0000_s1070" type="#_x0000_t202" style="position:absolute;left:0;text-align:left;margin-left:441pt;margin-top:109.1pt;width:93.75pt;height:33.75pt;z-index:251840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" stroked="f">
                <v:textbox>
                  <w:txbxContent>
                    <w:p w14:paraId="6B4E54BC" w14:textId="77777777" w:rsidR="00556F5F" w:rsidRPr="00631414" w:rsidRDefault="00556F5F" w:rsidP="00A23255">
                      <w:pPr>
                        <w:rPr>
                          <w:lang w:val="it-IT"/>
                        </w:rPr>
                      </w:pPr>
                      <w:r>
                        <w:rPr>
                          <w:lang w:val="it-IT"/>
                        </w:rPr>
                        <w:t>Impostazioni</w:t>
                      </w:r>
                    </w:p>
                  </w:txbxContent>
                </v:textbox>
                <w10:wrap anchorx="margin"/>
              </v:shape>
            </w:pict>
          </mc:Fallback>
        </mc:AlternateContent>
      </w:r>
      <w:r w:rsidR="00A23255" w:rsidRPr="00A9413C">
        <w:rPr>
          <w:noProof/>
          <w:lang w:val="nl-NL"/>
        </w:rPr>
        <mc:AlternateContent>
          <mc:Choice Requires="wps">
            <w:drawing>
              <wp:anchor distT="0" distB="0" distL="114300" distR="114300" simplePos="0" relativeHeight="251841536" behindDoc="0" locked="0" layoutInCell="1" allowOverlap="1" wp14:anchorId="77E3703E" wp14:editId="7D0D7C88">
                <wp:simplePos x="0" y="0"/>
                <wp:positionH relativeFrom="column">
                  <wp:posOffset>4457700</wp:posOffset>
                </wp:positionH>
                <wp:positionV relativeFrom="paragraph">
                  <wp:posOffset>606425</wp:posOffset>
                </wp:positionV>
                <wp:extent cx="1152000" cy="9525"/>
                <wp:effectExtent l="0" t="114300" r="0" b="142875"/>
                <wp:wrapNone/>
                <wp:docPr id="376" name="Rechte verbindingslijn met pijl 376"/>
                <wp:cNvGraphicFramePr/>
                <a:graphic xmlns:a="http://schemas.openxmlformats.org/drawingml/2006/main">
                  <a:graphicData uri="http://schemas.microsoft.com/office/word/2010/wordprocessingShape">
                    <wps:wsp>
                      <wps:cNvCnPr/>
                      <wps:spPr>
                        <a:xfrm flipV="1">
                          <a:off x="0" y="0"/>
                          <a:ext cx="1152000" cy="9525"/>
                        </a:xfrm>
                        <a:prstGeom prst="straightConnector1">
                          <a:avLst/>
                        </a:prstGeom>
                        <a:ln w="57150">
                          <a:solidFill>
                            <a:schemeClr val="bg1">
                              <a:lumMod val="50000"/>
                            </a:schemeClr>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6B71E6" id="Rechte verbindingslijn met pijl 376" o:spid="_x0000_s1026" type="#_x0000_t32" style="position:absolute;margin-left:351pt;margin-top:47.75pt;width:90.7pt;height:.75pt;flip: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" strokecolor="#7f7f7f [1612]" strokeweight="4.5pt">
                <v:stroke endarrow="block" joinstyle="miter"/>
              </v:shape>
            </w:pict>
          </mc:Fallback>
        </mc:AlternateContent>
      </w:r>
      <w:r w:rsidR="00A23255" w:rsidRPr="00A9413C">
        <w:rPr>
          <w:noProof/>
          <w:lang w:val="nl-NL"/>
        </w:rPr>
        <mc:AlternateContent>
          <mc:Choice Requires="wps">
            <w:drawing>
              <wp:anchor distT="0" distB="0" distL="114300" distR="114300" simplePos="0" relativeHeight="251837440" behindDoc="0" locked="0" layoutInCell="1" allowOverlap="1" wp14:anchorId="59D46218" wp14:editId="096F6B5D">
                <wp:simplePos x="0" y="0"/>
                <wp:positionH relativeFrom="column">
                  <wp:posOffset>4438650</wp:posOffset>
                </wp:positionH>
                <wp:positionV relativeFrom="paragraph">
                  <wp:posOffset>1153160</wp:posOffset>
                </wp:positionV>
                <wp:extent cx="1152000" cy="9525"/>
                <wp:effectExtent l="0" t="114300" r="0" b="142875"/>
                <wp:wrapNone/>
                <wp:docPr id="375" name="Rechte verbindingslijn met pijl 375"/>
                <wp:cNvGraphicFramePr/>
                <a:graphic xmlns:a="http://schemas.openxmlformats.org/drawingml/2006/main">
                  <a:graphicData uri="http://schemas.microsoft.com/office/word/2010/wordprocessingShape">
                    <wps:wsp>
                      <wps:cNvCnPr/>
                      <wps:spPr>
                        <a:xfrm flipV="1">
                          <a:off x="0" y="0"/>
                          <a:ext cx="1152000" cy="9525"/>
                        </a:xfrm>
                        <a:prstGeom prst="straightConnector1">
                          <a:avLst/>
                        </a:prstGeom>
                        <a:ln w="57150">
                          <a:solidFill>
                            <a:schemeClr val="bg1">
                              <a:lumMod val="50000"/>
                            </a:schemeClr>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17C0EF" id="Rechte verbindingslijn met pijl 375" o:spid="_x0000_s1026" type="#_x0000_t32" style="position:absolute;margin-left:349.5pt;margin-top:90.8pt;width:90.7pt;height:.75pt;flip: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" strokecolor="#7f7f7f [1612]" strokeweight="4.5pt">
                <v:stroke endarrow="block" joinstyle="miter"/>
              </v:shape>
            </w:pict>
          </mc:Fallback>
        </mc:AlternateContent>
      </w:r>
      <w:r w:rsidR="00A23255" w:rsidRPr="00A9413C">
        <w:rPr>
          <w:noProof/>
          <w:lang w:val="nl-NL"/>
        </w:rPr>
        <mc:AlternateContent>
          <mc:Choice Requires="wps">
            <w:drawing>
              <wp:anchor distT="0" distB="0" distL="114300" distR="114300" simplePos="0" relativeHeight="251839488" behindDoc="0" locked="0" layoutInCell="1" allowOverlap="1" wp14:anchorId="57612ABC" wp14:editId="12768F4D">
                <wp:simplePos x="0" y="0"/>
                <wp:positionH relativeFrom="column">
                  <wp:posOffset>4457700</wp:posOffset>
                </wp:positionH>
                <wp:positionV relativeFrom="paragraph">
                  <wp:posOffset>1616075</wp:posOffset>
                </wp:positionV>
                <wp:extent cx="1152000" cy="9525"/>
                <wp:effectExtent l="0" t="114300" r="0" b="142875"/>
                <wp:wrapNone/>
                <wp:docPr id="370" name="Rechte verbindingslijn met pijl 370"/>
                <wp:cNvGraphicFramePr/>
                <a:graphic xmlns:a="http://schemas.openxmlformats.org/drawingml/2006/main">
                  <a:graphicData uri="http://schemas.microsoft.com/office/word/2010/wordprocessingShape">
                    <wps:wsp>
                      <wps:cNvCnPr/>
                      <wps:spPr>
                        <a:xfrm flipV="1">
                          <a:off x="0" y="0"/>
                          <a:ext cx="1152000" cy="9525"/>
                        </a:xfrm>
                        <a:prstGeom prst="straightConnector1">
                          <a:avLst/>
                        </a:prstGeom>
                        <a:ln w="57150">
                          <a:solidFill>
                            <a:schemeClr val="bg1">
                              <a:lumMod val="50000"/>
                            </a:schemeClr>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98A600" id="Rechte verbindingslijn met pijl 370" o:spid="_x0000_s1026" type="#_x0000_t32" style="position:absolute;margin-left:351pt;margin-top:127.25pt;width:90.7pt;height:.75pt;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" strokecolor="#7f7f7f [1612]" strokeweight="4.5pt">
                <v:stroke endarrow="block" joinstyle="miter"/>
              </v:shape>
            </w:pict>
          </mc:Fallback>
        </mc:AlternateContent>
      </w:r>
      <w:r w:rsidR="00A23255" w:rsidRPr="00A9413C">
        <w:rPr>
          <w:noProof/>
          <w:lang w:val="nl-NL"/>
        </w:rPr>
        <mc:AlternateContent>
          <mc:Choice Requires="wps">
            <w:drawing>
              <wp:anchor distT="45720" distB="45720" distL="114300" distR="114300" simplePos="0" relativeHeight="251846656" behindDoc="0" locked="0" layoutInCell="1" allowOverlap="1" wp14:anchorId="3F5C9F0A" wp14:editId="69643F82">
                <wp:simplePos x="0" y="0"/>
                <wp:positionH relativeFrom="margin">
                  <wp:posOffset>-152400</wp:posOffset>
                </wp:positionH>
                <wp:positionV relativeFrom="paragraph">
                  <wp:posOffset>1397000</wp:posOffset>
                </wp:positionV>
                <wp:extent cx="1095375" cy="428625"/>
                <wp:effectExtent l="0" t="0" r="9525" b="9525"/>
                <wp:wrapNone/>
                <wp:docPr id="36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428625"/>
                        </a:xfrm>
                        <a:prstGeom prst="rect">
                          <a:avLst/>
                        </a:prstGeom>
                        <a:solidFill>
                          <a:srgbClr val="FFFFFF"/>
                        </a:solidFill>
                        <a:ln w="9525">
                          <a:noFill/>
                          <a:miter lim="800000"/>
                          <a:headEnd/>
                          <a:tailEnd/>
                        </a:ln>
                      </wps:spPr>
                      <wps:txbx>
                        <w:txbxContent>
                          <w:p w14:paraId="3715B1B3" w14:textId="77777777" w:rsidR="00556F5F" w:rsidRPr="00AD566E" w:rsidRDefault="00556F5F" w:rsidP="00A23255">
                            <w:pPr>
                              <w:jc w:val="right"/>
                              <w:rPr>
                                <w:lang w:val="nl-NL"/>
                              </w:rPr>
                            </w:pPr>
                            <w:r>
                              <w:t>Slider luminosità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C9F0A" id="_x0000_s1071" type="#_x0000_t202" style="position:absolute;left:0;text-align:left;margin-left:-12pt;margin-top:110pt;width:86.25pt;height:33.75pt;z-index:251846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" stroked="f">
                <v:textbox>
                  <w:txbxContent>
                    <w:p w14:paraId="3715B1B3" w14:textId="77777777" w:rsidR="00556F5F" w:rsidRPr="00AD566E" w:rsidRDefault="00556F5F" w:rsidP="00A23255">
                      <w:pPr>
                        <w:jc w:val="right"/>
                        <w:rPr>
                          <w:lang w:val="nl-NL"/>
                        </w:rPr>
                      </w:pPr>
                      <w:r>
                        <w:t>Slider luminosità</w:t>
                      </w:r>
                    </w:p>
                  </w:txbxContent>
                </v:textbox>
                <w10:wrap anchorx="margin"/>
              </v:shape>
            </w:pict>
          </mc:Fallback>
        </mc:AlternateContent>
      </w:r>
      <w:r w:rsidR="00A23255" w:rsidRPr="00A9413C">
        <w:rPr>
          <w:noProof/>
          <w:lang w:val="nl-NL"/>
        </w:rPr>
        <mc:AlternateContent>
          <mc:Choice Requires="wps">
            <w:drawing>
              <wp:anchor distT="45720" distB="45720" distL="114300" distR="114300" simplePos="0" relativeHeight="251848704" behindDoc="0" locked="0" layoutInCell="1" allowOverlap="1" wp14:anchorId="52456406" wp14:editId="45E54374">
                <wp:simplePos x="0" y="0"/>
                <wp:positionH relativeFrom="margin">
                  <wp:posOffset>257175</wp:posOffset>
                </wp:positionH>
                <wp:positionV relativeFrom="paragraph">
                  <wp:posOffset>467360</wp:posOffset>
                </wp:positionV>
                <wp:extent cx="676275" cy="266700"/>
                <wp:effectExtent l="0" t="0" r="9525" b="0"/>
                <wp:wrapNone/>
                <wp:docPr id="36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66700"/>
                        </a:xfrm>
                        <a:prstGeom prst="rect">
                          <a:avLst/>
                        </a:prstGeom>
                        <a:solidFill>
                          <a:srgbClr val="FFFFFF"/>
                        </a:solidFill>
                        <a:ln w="9525">
                          <a:noFill/>
                          <a:miter lim="800000"/>
                          <a:headEnd/>
                          <a:tailEnd/>
                        </a:ln>
                      </wps:spPr>
                      <wps:txbx>
                        <w:txbxContent>
                          <w:p w14:paraId="564EEE2D" w14:textId="77777777" w:rsidR="00556F5F" w:rsidRPr="00AD566E" w:rsidRDefault="00556F5F" w:rsidP="00A23255">
                            <w:pPr>
                              <w:jc w:val="right"/>
                              <w:rPr>
                                <w:lang w:val="nl-NL"/>
                              </w:rPr>
                            </w:pPr>
                            <w:r>
                              <w:t>Voce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56406" id="_x0000_s1072" type="#_x0000_t202" style="position:absolute;left:0;text-align:left;margin-left:20.25pt;margin-top:36.8pt;width:53.25pt;height:21pt;z-index:251848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" stroked="f">
                <v:textbox>
                  <w:txbxContent>
                    <w:p w14:paraId="564EEE2D" w14:textId="77777777" w:rsidR="00556F5F" w:rsidRPr="00AD566E" w:rsidRDefault="00556F5F" w:rsidP="00A23255">
                      <w:pPr>
                        <w:jc w:val="right"/>
                        <w:rPr>
                          <w:lang w:val="nl-NL"/>
                        </w:rPr>
                      </w:pPr>
                      <w:r>
                        <w:t>Voce</w:t>
                      </w:r>
                    </w:p>
                  </w:txbxContent>
                </v:textbox>
                <w10:wrap anchorx="margin"/>
              </v:shape>
            </w:pict>
          </mc:Fallback>
        </mc:AlternateContent>
      </w:r>
      <w:r w:rsidR="00A23255" w:rsidRPr="00A9413C">
        <w:rPr>
          <w:noProof/>
          <w:lang w:val="nl-NL"/>
        </w:rPr>
        <mc:AlternateContent>
          <mc:Choice Requires="wps">
            <w:drawing>
              <wp:anchor distT="45720" distB="45720" distL="114300" distR="114300" simplePos="0" relativeHeight="251844608" behindDoc="0" locked="0" layoutInCell="1" allowOverlap="1" wp14:anchorId="6C8AAB11" wp14:editId="0759A232">
                <wp:simplePos x="0" y="0"/>
                <wp:positionH relativeFrom="margin">
                  <wp:posOffset>66675</wp:posOffset>
                </wp:positionH>
                <wp:positionV relativeFrom="paragraph">
                  <wp:posOffset>991235</wp:posOffset>
                </wp:positionV>
                <wp:extent cx="866775" cy="285750"/>
                <wp:effectExtent l="0" t="0" r="9525" b="0"/>
                <wp:wrapNone/>
                <wp:docPr id="36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85750"/>
                        </a:xfrm>
                        <a:prstGeom prst="rect">
                          <a:avLst/>
                        </a:prstGeom>
                        <a:solidFill>
                          <a:srgbClr val="FFFFFF"/>
                        </a:solidFill>
                        <a:ln w="9525">
                          <a:noFill/>
                          <a:miter lim="800000"/>
                          <a:headEnd/>
                          <a:tailEnd/>
                        </a:ln>
                      </wps:spPr>
                      <wps:txbx>
                        <w:txbxContent>
                          <w:p w14:paraId="2D141F7F" w14:textId="77777777" w:rsidR="00556F5F" w:rsidRPr="00AD566E" w:rsidRDefault="00556F5F" w:rsidP="00A23255">
                            <w:pPr>
                              <w:ind w:left="709" w:hanging="709"/>
                              <w:jc w:val="right"/>
                              <w:rPr>
                                <w:lang w:val="nl-NL"/>
                              </w:rPr>
                            </w:pPr>
                            <w:r>
                              <w:t>Salva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AAB11" id="_x0000_s1073" type="#_x0000_t202" style="position:absolute;left:0;text-align:left;margin-left:5.25pt;margin-top:78.05pt;width:68.25pt;height:22.5pt;z-index:251844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" stroked="f">
                <v:textbox>
                  <w:txbxContent>
                    <w:p w14:paraId="2D141F7F" w14:textId="77777777" w:rsidR="00556F5F" w:rsidRPr="00AD566E" w:rsidRDefault="00556F5F" w:rsidP="00A23255">
                      <w:pPr>
                        <w:ind w:left="709" w:hanging="709"/>
                        <w:jc w:val="right"/>
                        <w:rPr>
                          <w:lang w:val="nl-NL"/>
                        </w:rPr>
                      </w:pPr>
                      <w:r>
                        <w:t>Salva</w:t>
                      </w:r>
                    </w:p>
                  </w:txbxContent>
                </v:textbox>
                <w10:wrap anchorx="margin"/>
              </v:shape>
            </w:pict>
          </mc:Fallback>
        </mc:AlternateContent>
      </w:r>
      <w:r w:rsidR="00A23255" w:rsidRPr="00A9413C">
        <w:rPr>
          <w:noProof/>
          <w:lang w:val="nl-NL"/>
        </w:rPr>
        <mc:AlternateContent>
          <mc:Choice Requires="wps">
            <w:drawing>
              <wp:anchor distT="0" distB="0" distL="114300" distR="114300" simplePos="0" relativeHeight="251845632" behindDoc="0" locked="0" layoutInCell="1" allowOverlap="1" wp14:anchorId="6B3E4A47" wp14:editId="14AFFE9B">
                <wp:simplePos x="0" y="0"/>
                <wp:positionH relativeFrom="column">
                  <wp:posOffset>970915</wp:posOffset>
                </wp:positionH>
                <wp:positionV relativeFrom="paragraph">
                  <wp:posOffset>1616075</wp:posOffset>
                </wp:positionV>
                <wp:extent cx="1008000" cy="9525"/>
                <wp:effectExtent l="19050" t="114300" r="0" b="142875"/>
                <wp:wrapNone/>
                <wp:docPr id="372" name="Rechte verbindingslijn met pijl 372"/>
                <wp:cNvGraphicFramePr/>
                <a:graphic xmlns:a="http://schemas.openxmlformats.org/drawingml/2006/main">
                  <a:graphicData uri="http://schemas.microsoft.com/office/word/2010/wordprocessingShape">
                    <wps:wsp>
                      <wps:cNvCnPr/>
                      <wps:spPr>
                        <a:xfrm flipH="1" flipV="1">
                          <a:off x="0" y="0"/>
                          <a:ext cx="1008000" cy="9525"/>
                        </a:xfrm>
                        <a:prstGeom prst="straightConnector1">
                          <a:avLst/>
                        </a:prstGeom>
                        <a:ln w="57150">
                          <a:solidFill>
                            <a:schemeClr val="bg1">
                              <a:lumMod val="50000"/>
                            </a:schemeClr>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914EE2" id="Rechte verbindingslijn met pijl 372" o:spid="_x0000_s1026" type="#_x0000_t32" style="position:absolute;margin-left:76.45pt;margin-top:127.25pt;width:79.35pt;height:.75pt;flip:x 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" strokecolor="#7f7f7f [1612]" strokeweight="4.5pt">
                <v:stroke endarrow="block" joinstyle="miter"/>
              </v:shape>
            </w:pict>
          </mc:Fallback>
        </mc:AlternateContent>
      </w:r>
      <w:r w:rsidR="00A23255" w:rsidRPr="00A9413C">
        <w:rPr>
          <w:noProof/>
          <w:lang w:val="nl-NL"/>
        </w:rPr>
        <mc:AlternateContent>
          <mc:Choice Requires="wps">
            <w:drawing>
              <wp:anchor distT="0" distB="0" distL="114300" distR="114300" simplePos="0" relativeHeight="251843584" behindDoc="0" locked="0" layoutInCell="1" allowOverlap="1" wp14:anchorId="59D34CD6" wp14:editId="3EC73AC1">
                <wp:simplePos x="0" y="0"/>
                <wp:positionH relativeFrom="column">
                  <wp:posOffset>951865</wp:posOffset>
                </wp:positionH>
                <wp:positionV relativeFrom="paragraph">
                  <wp:posOffset>1153160</wp:posOffset>
                </wp:positionV>
                <wp:extent cx="1008000" cy="9525"/>
                <wp:effectExtent l="19050" t="114300" r="0" b="142875"/>
                <wp:wrapNone/>
                <wp:docPr id="373" name="Rechte verbindingslijn met pijl 373"/>
                <wp:cNvGraphicFramePr/>
                <a:graphic xmlns:a="http://schemas.openxmlformats.org/drawingml/2006/main">
                  <a:graphicData uri="http://schemas.microsoft.com/office/word/2010/wordprocessingShape">
                    <wps:wsp>
                      <wps:cNvCnPr/>
                      <wps:spPr>
                        <a:xfrm flipH="1" flipV="1">
                          <a:off x="0" y="0"/>
                          <a:ext cx="1008000" cy="9525"/>
                        </a:xfrm>
                        <a:prstGeom prst="straightConnector1">
                          <a:avLst/>
                        </a:prstGeom>
                        <a:ln w="57150">
                          <a:solidFill>
                            <a:schemeClr val="bg1">
                              <a:lumMod val="50000"/>
                            </a:schemeClr>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3ACBFC" id="Rechte verbindingslijn met pijl 373" o:spid="_x0000_s1026" type="#_x0000_t32" style="position:absolute;margin-left:74.95pt;margin-top:90.8pt;width:79.35pt;height:.75pt;flip:x 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" strokecolor="#7f7f7f [1612]" strokeweight="4.5pt">
                <v:stroke endarrow="block" joinstyle="miter"/>
              </v:shape>
            </w:pict>
          </mc:Fallback>
        </mc:AlternateContent>
      </w:r>
      <w:r w:rsidR="00A23255" w:rsidRPr="00A9413C">
        <w:rPr>
          <w:noProof/>
          <w:lang w:val="nl-NL"/>
        </w:rPr>
        <mc:AlternateContent>
          <mc:Choice Requires="wps">
            <w:drawing>
              <wp:anchor distT="45720" distB="45720" distL="114300" distR="114300" simplePos="0" relativeHeight="251838464" behindDoc="0" locked="0" layoutInCell="1" allowOverlap="1" wp14:anchorId="608CC2F6" wp14:editId="7C25CBA9">
                <wp:simplePos x="0" y="0"/>
                <wp:positionH relativeFrom="margin">
                  <wp:posOffset>5581650</wp:posOffset>
                </wp:positionH>
                <wp:positionV relativeFrom="paragraph">
                  <wp:posOffset>1000760</wp:posOffset>
                </wp:positionV>
                <wp:extent cx="942975" cy="285750"/>
                <wp:effectExtent l="0" t="0" r="9525" b="0"/>
                <wp:wrapNone/>
                <wp:docPr id="37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85750"/>
                        </a:xfrm>
                        <a:prstGeom prst="rect">
                          <a:avLst/>
                        </a:prstGeom>
                        <a:solidFill>
                          <a:srgbClr val="FFFFFF"/>
                        </a:solidFill>
                        <a:ln w="9525">
                          <a:noFill/>
                          <a:miter lim="800000"/>
                          <a:headEnd/>
                          <a:tailEnd/>
                        </a:ln>
                      </wps:spPr>
                      <wps:txbx>
                        <w:txbxContent>
                          <w:p w14:paraId="78091B3B" w14:textId="77777777" w:rsidR="00556F5F" w:rsidRPr="006D0669" w:rsidRDefault="00556F5F" w:rsidP="00A23255">
                            <w:pPr>
                              <w:rPr>
                                <w:lang w:val="it-IT"/>
                              </w:rPr>
                            </w:pPr>
                            <w:r>
                              <w:rPr>
                                <w:lang w:val="it-IT"/>
                              </w:rPr>
                              <w:t>Apri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CC2F6" id="_x0000_s1074" type="#_x0000_t202" style="position:absolute;left:0;text-align:left;margin-left:439.5pt;margin-top:78.8pt;width:74.25pt;height:22.5pt;z-index:251838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" stroked="f">
                <v:textbox>
                  <w:txbxContent>
                    <w:p w14:paraId="78091B3B" w14:textId="77777777" w:rsidR="00556F5F" w:rsidRPr="006D0669" w:rsidRDefault="00556F5F" w:rsidP="00A23255">
                      <w:pPr>
                        <w:rPr>
                          <w:lang w:val="it-IT"/>
                        </w:rPr>
                      </w:pPr>
                      <w:r>
                        <w:rPr>
                          <w:lang w:val="it-IT"/>
                        </w:rPr>
                        <w:t>Apri</w:t>
                      </w:r>
                    </w:p>
                  </w:txbxContent>
                </v:textbox>
                <w10:wrap anchorx="margin"/>
              </v:shape>
            </w:pict>
          </mc:Fallback>
        </mc:AlternateContent>
      </w:r>
      <w:r w:rsidR="00A23255" w:rsidRPr="00A9413C">
        <w:rPr>
          <w:noProof/>
          <w:lang w:val="nl-NL"/>
        </w:rPr>
        <mc:AlternateContent>
          <mc:Choice Requires="wps">
            <w:drawing>
              <wp:anchor distT="45720" distB="45720" distL="114300" distR="114300" simplePos="0" relativeHeight="251842560" behindDoc="0" locked="0" layoutInCell="1" allowOverlap="1" wp14:anchorId="57E3CF35" wp14:editId="51031285">
                <wp:simplePos x="0" y="0"/>
                <wp:positionH relativeFrom="margin">
                  <wp:posOffset>5600700</wp:posOffset>
                </wp:positionH>
                <wp:positionV relativeFrom="paragraph">
                  <wp:posOffset>387985</wp:posOffset>
                </wp:positionV>
                <wp:extent cx="942975" cy="428625"/>
                <wp:effectExtent l="0" t="0" r="9525" b="9525"/>
                <wp:wrapNone/>
                <wp:docPr id="37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28625"/>
                        </a:xfrm>
                        <a:prstGeom prst="rect">
                          <a:avLst/>
                        </a:prstGeom>
                        <a:solidFill>
                          <a:srgbClr val="FFFFFF"/>
                        </a:solidFill>
                        <a:ln w="9525">
                          <a:noFill/>
                          <a:miter lim="800000"/>
                          <a:headEnd/>
                          <a:tailEnd/>
                        </a:ln>
                      </wps:spPr>
                      <wps:txbx>
                        <w:txbxContent>
                          <w:p w14:paraId="1066AD4F" w14:textId="77777777" w:rsidR="00556F5F" w:rsidRPr="006D0669" w:rsidRDefault="00556F5F" w:rsidP="00A23255">
                            <w:pPr>
                              <w:rPr>
                                <w:lang w:val="it-IT"/>
                              </w:rPr>
                            </w:pPr>
                            <w:r>
                              <w:rPr>
                                <w:lang w:val="it-IT"/>
                              </w:rPr>
                              <w:t>Stato batteria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3CF35" id="_x0000_s1075" type="#_x0000_t202" style="position:absolute;left:0;text-align:left;margin-left:441pt;margin-top:30.55pt;width:74.25pt;height:33.75pt;z-index:251842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" stroked="f">
                <v:textbox>
                  <w:txbxContent>
                    <w:p w14:paraId="1066AD4F" w14:textId="77777777" w:rsidR="00556F5F" w:rsidRPr="006D0669" w:rsidRDefault="00556F5F" w:rsidP="00A23255">
                      <w:pPr>
                        <w:rPr>
                          <w:lang w:val="it-IT"/>
                        </w:rPr>
                      </w:pPr>
                      <w:r>
                        <w:rPr>
                          <w:lang w:val="it-IT"/>
                        </w:rPr>
                        <w:t>Stato batteria</w:t>
                      </w:r>
                    </w:p>
                  </w:txbxContent>
                </v:textbox>
                <w10:wrap anchorx="margin"/>
              </v:shape>
            </w:pict>
          </mc:Fallback>
        </mc:AlternateContent>
      </w:r>
      <w:r w:rsidR="00A23255" w:rsidRPr="00A9413C">
        <w:rPr>
          <w:noProof/>
          <w:lang w:val="nl-NL"/>
        </w:rPr>
        <mc:AlternateContent>
          <mc:Choice Requires="wps">
            <w:drawing>
              <wp:anchor distT="0" distB="0" distL="114300" distR="114300" simplePos="0" relativeHeight="251847680" behindDoc="0" locked="0" layoutInCell="1" allowOverlap="1" wp14:anchorId="2959DCF0" wp14:editId="7DEA6988">
                <wp:simplePos x="0" y="0"/>
                <wp:positionH relativeFrom="column">
                  <wp:posOffset>970915</wp:posOffset>
                </wp:positionH>
                <wp:positionV relativeFrom="paragraph">
                  <wp:posOffset>606425</wp:posOffset>
                </wp:positionV>
                <wp:extent cx="1008000" cy="9525"/>
                <wp:effectExtent l="19050" t="114300" r="0" b="142875"/>
                <wp:wrapNone/>
                <wp:docPr id="378" name="Rechte verbindingslijn met pijl 378"/>
                <wp:cNvGraphicFramePr/>
                <a:graphic xmlns:a="http://schemas.openxmlformats.org/drawingml/2006/main">
                  <a:graphicData uri="http://schemas.microsoft.com/office/word/2010/wordprocessingShape">
                    <wps:wsp>
                      <wps:cNvCnPr/>
                      <wps:spPr>
                        <a:xfrm flipH="1" flipV="1">
                          <a:off x="0" y="0"/>
                          <a:ext cx="1008000" cy="9525"/>
                        </a:xfrm>
                        <a:prstGeom prst="straightConnector1">
                          <a:avLst/>
                        </a:prstGeom>
                        <a:ln w="57150">
                          <a:solidFill>
                            <a:schemeClr val="bg1">
                              <a:lumMod val="50000"/>
                            </a:schemeClr>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87A3F4" id="Rechte verbindingslijn met pijl 378" o:spid="_x0000_s1026" type="#_x0000_t32" style="position:absolute;margin-left:76.45pt;margin-top:47.75pt;width:79.35pt;height:.75pt;flip:x 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" strokecolor="#7f7f7f [1612]" strokeweight="4.5pt">
                <v:stroke endarrow="block" joinstyle="miter"/>
              </v:shape>
            </w:pict>
          </mc:Fallback>
        </mc:AlternateContent>
      </w:r>
    </w:p>
    <w:p w14:paraId="42CF55B2" w14:textId="533001B6" w:rsidR="00F4427E" w:rsidRDefault="00F4427E">
      <w:pPr>
        <w:spacing w:after="160" w:line="259" w:lineRule="auto"/>
        <w:jc w:val="left"/>
        <w:rPr>
          <w:rFonts w:cs="Arial"/>
          <w:lang w:val="it-IT"/>
        </w:rPr>
      </w:pPr>
      <w:r>
        <w:rPr>
          <w:rFonts w:cs="Arial"/>
          <w:lang w:val="it-IT"/>
        </w:rPr>
        <w:br w:type="page"/>
      </w:r>
    </w:p>
    <w:p w14:paraId="7948F435" w14:textId="25AB9712" w:rsidR="00A23255" w:rsidRPr="00A9413C" w:rsidRDefault="00A23255" w:rsidP="00A23255">
      <w:pPr>
        <w:rPr>
          <w:lang w:val="it-IT"/>
        </w:rPr>
      </w:pPr>
      <w:r w:rsidRPr="00A9413C">
        <w:rPr>
          <w:rFonts w:cs="Arial"/>
          <w:lang w:val="it-IT"/>
        </w:rPr>
        <w:lastRenderedPageBreak/>
        <w:t>Gli elementi nel menu possono variare, in base all'unità che avete: Compact 6 HD o 6 HD Speech.</w:t>
      </w:r>
      <w:r w:rsidRPr="00A9413C">
        <w:rPr>
          <w:lang w:val="it-IT"/>
        </w:rPr>
        <w:t xml:space="preserve"> Per attivare un pulsante, toccatelo una volta. Per tornare al menu principale, toccate sul pulsante “Indietro”. Per regolare lo slider, toccate e tenete premuto lo slider mentre vi spostate a destra e a sinistra.</w:t>
      </w:r>
    </w:p>
    <w:p w14:paraId="7ECD84E5" w14:textId="77777777" w:rsidR="00A23255" w:rsidRPr="00A9413C" w:rsidRDefault="00A23255" w:rsidP="00A23255">
      <w:pPr>
        <w:rPr>
          <w:lang w:val="it-IT"/>
        </w:rPr>
      </w:pPr>
    </w:p>
    <w:p w14:paraId="2D7037E8" w14:textId="77777777" w:rsidR="00A23255" w:rsidRPr="00A9413C" w:rsidRDefault="00A23255" w:rsidP="00A23255">
      <w:pPr>
        <w:rPr>
          <w:lang w:val="it-IT"/>
        </w:rPr>
      </w:pPr>
      <w:r w:rsidRPr="00A9413C">
        <w:rPr>
          <w:lang w:val="it-IT"/>
        </w:rPr>
        <w:t>Il menu principale contiene le opzioni seguenti:</w:t>
      </w:r>
    </w:p>
    <w:p w14:paraId="451D9CB8" w14:textId="77777777" w:rsidR="00A23255" w:rsidRPr="00A9413C" w:rsidRDefault="00A23255" w:rsidP="00A23255">
      <w:pPr>
        <w:numPr>
          <w:ilvl w:val="0"/>
          <w:numId w:val="3"/>
        </w:numPr>
        <w:jc w:val="left"/>
        <w:rPr>
          <w:rStyle w:val="Opmaakprofiel14ptVet"/>
          <w:b w:val="0"/>
          <w:bCs w:val="0"/>
          <w:sz w:val="24"/>
          <w:lang w:val="it-IT"/>
        </w:rPr>
      </w:pPr>
      <w:r w:rsidRPr="00A9413C">
        <w:rPr>
          <w:lang w:val="it-IT"/>
        </w:rPr>
        <w:t>Voce (solo Compact 6 HD Speech)</w:t>
      </w:r>
      <w:r w:rsidRPr="00A9413C">
        <w:rPr>
          <w:rStyle w:val="Opmaakprofiel14ptVet"/>
          <w:b w:val="0"/>
          <w:bCs w:val="0"/>
          <w:noProof/>
          <w:sz w:val="32"/>
          <w:lang w:val="it-IT"/>
        </w:rPr>
        <w:t xml:space="preserve"> </w:t>
      </w:r>
    </w:p>
    <w:p w14:paraId="1C1205BA" w14:textId="77777777" w:rsidR="00A23255" w:rsidRPr="00A9413C" w:rsidRDefault="00A23255" w:rsidP="00A23255">
      <w:pPr>
        <w:numPr>
          <w:ilvl w:val="0"/>
          <w:numId w:val="3"/>
        </w:numPr>
        <w:jc w:val="left"/>
        <w:rPr>
          <w:lang w:val="it-IT"/>
        </w:rPr>
      </w:pPr>
      <w:r w:rsidRPr="00A9413C">
        <w:rPr>
          <w:rStyle w:val="Opmaakprofiel14ptVet"/>
          <w:b w:val="0"/>
          <w:bCs w:val="0"/>
          <w:noProof/>
          <w:sz w:val="24"/>
          <w:lang w:val="it-IT"/>
        </w:rPr>
        <w:t>Riga attivata/disattivata</w:t>
      </w:r>
    </w:p>
    <w:p w14:paraId="7A7283F6" w14:textId="77777777" w:rsidR="00A23255" w:rsidRPr="00A9413C" w:rsidRDefault="00A23255" w:rsidP="00A23255">
      <w:pPr>
        <w:numPr>
          <w:ilvl w:val="0"/>
          <w:numId w:val="3"/>
        </w:numPr>
        <w:jc w:val="left"/>
        <w:rPr>
          <w:lang w:val="it-IT"/>
        </w:rPr>
      </w:pPr>
      <w:r w:rsidRPr="00A9413C">
        <w:rPr>
          <w:lang w:val="it-IT"/>
        </w:rPr>
        <w:t>Stato batteria</w:t>
      </w:r>
    </w:p>
    <w:p w14:paraId="163D7AF1" w14:textId="77777777" w:rsidR="00A23255" w:rsidRPr="00A9413C" w:rsidRDefault="00A23255" w:rsidP="00A23255">
      <w:pPr>
        <w:numPr>
          <w:ilvl w:val="0"/>
          <w:numId w:val="3"/>
        </w:numPr>
        <w:jc w:val="left"/>
        <w:rPr>
          <w:lang w:val="it-IT"/>
        </w:rPr>
      </w:pPr>
      <w:r w:rsidRPr="00A9413C">
        <w:rPr>
          <w:lang w:val="it-IT"/>
        </w:rPr>
        <w:t>Salva</w:t>
      </w:r>
    </w:p>
    <w:p w14:paraId="4FA22BB8" w14:textId="77777777" w:rsidR="00A23255" w:rsidRPr="00A9413C" w:rsidRDefault="00A23255" w:rsidP="00A23255">
      <w:pPr>
        <w:numPr>
          <w:ilvl w:val="0"/>
          <w:numId w:val="3"/>
        </w:numPr>
        <w:jc w:val="left"/>
        <w:rPr>
          <w:lang w:val="it-IT"/>
        </w:rPr>
      </w:pPr>
      <w:r w:rsidRPr="00A9413C">
        <w:rPr>
          <w:lang w:val="it-IT"/>
        </w:rPr>
        <w:t>Apri</w:t>
      </w:r>
    </w:p>
    <w:p w14:paraId="1B740637" w14:textId="77777777" w:rsidR="00A23255" w:rsidRPr="00A9413C" w:rsidRDefault="00A23255" w:rsidP="00A23255">
      <w:pPr>
        <w:numPr>
          <w:ilvl w:val="0"/>
          <w:numId w:val="3"/>
        </w:numPr>
        <w:jc w:val="left"/>
        <w:rPr>
          <w:lang w:val="it-IT"/>
        </w:rPr>
      </w:pPr>
      <w:r w:rsidRPr="00A9413C">
        <w:rPr>
          <w:lang w:val="it-IT"/>
        </w:rPr>
        <w:t>Slider luminosità</w:t>
      </w:r>
    </w:p>
    <w:p w14:paraId="4D1F33B0" w14:textId="77777777" w:rsidR="00A23255" w:rsidRPr="00A9413C" w:rsidRDefault="00A23255" w:rsidP="00A23255">
      <w:pPr>
        <w:numPr>
          <w:ilvl w:val="0"/>
          <w:numId w:val="3"/>
        </w:numPr>
        <w:jc w:val="left"/>
        <w:rPr>
          <w:lang w:val="it-IT"/>
        </w:rPr>
      </w:pPr>
      <w:r w:rsidRPr="00A9413C">
        <w:rPr>
          <w:lang w:val="it-IT"/>
        </w:rPr>
        <w:t>Impostazioni</w:t>
      </w:r>
    </w:p>
    <w:p w14:paraId="410EBA42" w14:textId="77777777" w:rsidR="00A23255" w:rsidRPr="00A9413C" w:rsidRDefault="00A23255" w:rsidP="00A23255">
      <w:pPr>
        <w:pStyle w:val="Heading3"/>
        <w:rPr>
          <w:lang w:val="it-IT"/>
        </w:rPr>
      </w:pPr>
      <w:bookmarkStart w:id="551" w:name="_Toc493085226"/>
    </w:p>
    <w:p w14:paraId="6D0C4F37" w14:textId="77777777" w:rsidR="00A23255" w:rsidRDefault="00A23255" w:rsidP="00A23255">
      <w:pPr>
        <w:spacing w:after="160" w:line="259" w:lineRule="auto"/>
        <w:jc w:val="left"/>
        <w:rPr>
          <w:b/>
          <w:sz w:val="28"/>
          <w:szCs w:val="28"/>
          <w:lang w:val="it-IT"/>
        </w:rPr>
      </w:pPr>
      <w:r>
        <w:rPr>
          <w:b/>
          <w:sz w:val="28"/>
          <w:szCs w:val="28"/>
          <w:lang w:val="it-IT"/>
        </w:rPr>
        <w:br w:type="page"/>
      </w:r>
    </w:p>
    <w:p w14:paraId="0C47D7A3" w14:textId="77777777" w:rsidR="00A23255" w:rsidRPr="00A9413C" w:rsidRDefault="00A23255" w:rsidP="00A23255">
      <w:pPr>
        <w:rPr>
          <w:b/>
          <w:sz w:val="28"/>
          <w:szCs w:val="28"/>
          <w:lang w:val="it-IT"/>
        </w:rPr>
      </w:pPr>
      <w:r w:rsidRPr="005970EF">
        <w:rPr>
          <w:rStyle w:val="Opmaakprofiel14ptVet"/>
          <w:b w:val="0"/>
          <w:bCs w:val="0"/>
          <w:noProof/>
          <w:sz w:val="32"/>
          <w:lang w:val="nl-NL"/>
        </w:rPr>
        <w:lastRenderedPageBreak/>
        <w:drawing>
          <wp:anchor distT="0" distB="0" distL="114300" distR="114300" simplePos="0" relativeHeight="251862016" behindDoc="0" locked="0" layoutInCell="1" allowOverlap="1" wp14:anchorId="20C4572C" wp14:editId="24DF71DB">
            <wp:simplePos x="0" y="0"/>
            <wp:positionH relativeFrom="margin">
              <wp:align>left</wp:align>
            </wp:positionH>
            <wp:positionV relativeFrom="paragraph">
              <wp:posOffset>38100</wp:posOffset>
            </wp:positionV>
            <wp:extent cx="546100" cy="542925"/>
            <wp:effectExtent l="0" t="0" r="6350" b="9525"/>
            <wp:wrapSquare wrapText="bothSides"/>
            <wp:docPr id="334" name="Afbeelding 34"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13C">
        <w:rPr>
          <w:b/>
          <w:sz w:val="28"/>
          <w:szCs w:val="28"/>
          <w:lang w:val="it-IT"/>
        </w:rPr>
        <w:t>Voce (Solo Compact 6 HD Speech)</w:t>
      </w:r>
    </w:p>
    <w:p w14:paraId="3B2835FF" w14:textId="77777777" w:rsidR="00A23255" w:rsidRPr="00A9413C" w:rsidRDefault="00A23255" w:rsidP="00A23255">
      <w:pPr>
        <w:rPr>
          <w:lang w:val="it-IT"/>
        </w:rPr>
      </w:pPr>
      <w:r w:rsidRPr="00A9413C">
        <w:rPr>
          <w:lang w:val="it-IT"/>
        </w:rPr>
        <w:t>Per selezionare una voce, una lingua o un menu per la lingua, o per aggiungere e rimuovere una voce o una lingua, aprite il menu e toccate il pulsante “Voce”.</w:t>
      </w:r>
    </w:p>
    <w:p w14:paraId="10AC50CE" w14:textId="77777777" w:rsidR="00A23255" w:rsidRPr="00A9413C" w:rsidRDefault="00A23255" w:rsidP="00A23255">
      <w:pPr>
        <w:rPr>
          <w:lang w:val="it-IT"/>
        </w:rPr>
      </w:pPr>
    </w:p>
    <w:p w14:paraId="3DA4A828" w14:textId="77777777" w:rsidR="00A23255" w:rsidRPr="00A9413C" w:rsidRDefault="00A23255" w:rsidP="00A23255">
      <w:pPr>
        <w:rPr>
          <w:b/>
          <w:lang w:val="it-IT"/>
        </w:rPr>
      </w:pPr>
      <w:r w:rsidRPr="00A9413C">
        <w:rPr>
          <w:b/>
          <w:lang w:val="it-IT"/>
        </w:rPr>
        <w:t xml:space="preserve">Selezionare una voce, una lingua o una lingua del menu </w:t>
      </w:r>
    </w:p>
    <w:p w14:paraId="70D3DEA5" w14:textId="77777777" w:rsidR="00A23255" w:rsidRPr="00A9413C" w:rsidRDefault="00A23255" w:rsidP="00A23255">
      <w:pPr>
        <w:rPr>
          <w:lang w:val="it-IT"/>
        </w:rPr>
      </w:pPr>
      <w:r w:rsidRPr="00A9413C">
        <w:rPr>
          <w:lang w:val="it-IT"/>
        </w:rPr>
        <w:t>Questa opzione di menu consente di selezionare la voce e la lingua di lettura. Per selezionare un'altra voce di lettura, toccate l'icona della voce nell'angolo in alto a sinistra del menu principale per aprire l'elenco con le voci preselezionate. Ciascuna voce rappresenta una lingua. Toccate su una voce per selezionarla. Se la regolazione della voce in lettura comporta un cambiamento della lingua, i menu passeranno automaticamente a quella lingua.</w:t>
      </w:r>
    </w:p>
    <w:p w14:paraId="0B115129" w14:textId="77777777" w:rsidR="00A23255" w:rsidRPr="00A9413C" w:rsidRDefault="00A23255" w:rsidP="00A23255">
      <w:pPr>
        <w:rPr>
          <w:lang w:val="it-IT"/>
        </w:rPr>
      </w:pPr>
    </w:p>
    <w:p w14:paraId="3263570E" w14:textId="77777777" w:rsidR="00A23255" w:rsidRPr="00A9413C" w:rsidRDefault="00A23255" w:rsidP="00A23255">
      <w:pPr>
        <w:rPr>
          <w:b/>
          <w:lang w:val="it-IT"/>
        </w:rPr>
      </w:pPr>
      <w:r w:rsidRPr="00A9413C">
        <w:rPr>
          <w:b/>
          <w:lang w:val="it-IT"/>
        </w:rPr>
        <w:t xml:space="preserve">Aggiungere o rimuovere una voce o una lingua </w:t>
      </w:r>
    </w:p>
    <w:p w14:paraId="280F80AA" w14:textId="77777777" w:rsidR="00A23255" w:rsidRPr="00A9413C" w:rsidRDefault="00A23255" w:rsidP="00A23255">
      <w:pPr>
        <w:rPr>
          <w:lang w:val="it-IT"/>
        </w:rPr>
      </w:pPr>
      <w:r w:rsidRPr="00A9413C">
        <w:rPr>
          <w:lang w:val="it-IT"/>
        </w:rPr>
        <w:t xml:space="preserve">Per aggiungere o rimuovere una voce o una lingua, toccate l'icona della voce nell'angolo in alto a sinistra del menu principale. Nell'elenco delle voci preselezionate, toccate sul pulsante “Aggiungi/Rimuovi”. Per aggiungere o rimuovere una voce in lettura, selezionate la lingua dall'elenco toccando sulla lingua. Apparirà un elenco con le voci per la lingua selezionata. Per attivare una voce in lettura, selezionatela dall'elenco toccandola. Il segno di spunta davanti al nome della voce indicherà se è attivata. Quando è attivata, sarà disponibile sotto il pulsante “Voce” nel menu principale. Deselezionando una voce, la voce sarà rimossa dalle voci di lettura disponibili. Le lingue per cui è selezionata la voce di lettura appariranno nella parte superiore dell'elenco e saranno contrassegnate con un segno di spunta. </w:t>
      </w:r>
    </w:p>
    <w:p w14:paraId="75C7C5A8" w14:textId="77777777" w:rsidR="00A23255" w:rsidRPr="00A9413C" w:rsidRDefault="00A23255" w:rsidP="00A23255">
      <w:pPr>
        <w:rPr>
          <w:lang w:val="it-IT"/>
        </w:rPr>
      </w:pPr>
    </w:p>
    <w:p w14:paraId="0BF6BE50" w14:textId="77777777" w:rsidR="00A23255" w:rsidRDefault="00A23255" w:rsidP="00A23255">
      <w:pPr>
        <w:rPr>
          <w:b/>
          <w:lang w:val="it-IT"/>
        </w:rPr>
      </w:pPr>
    </w:p>
    <w:p w14:paraId="13EFB558" w14:textId="77777777" w:rsidR="00A23255" w:rsidRPr="00A9413C" w:rsidRDefault="00A23255" w:rsidP="00A23255">
      <w:pPr>
        <w:rPr>
          <w:b/>
          <w:lang w:val="it-IT"/>
        </w:rPr>
      </w:pPr>
      <w:r w:rsidRPr="00A9413C">
        <w:rPr>
          <w:b/>
          <w:lang w:val="it-IT"/>
        </w:rPr>
        <w:lastRenderedPageBreak/>
        <w:t>Impostazioni di lingua e voce in Modalità Facile</w:t>
      </w:r>
    </w:p>
    <w:p w14:paraId="6E0C9FDF" w14:textId="77777777" w:rsidR="00A23255" w:rsidRPr="00A9413C" w:rsidRDefault="00A23255" w:rsidP="00A23255">
      <w:pPr>
        <w:rPr>
          <w:lang w:val="it-IT"/>
        </w:rPr>
      </w:pPr>
      <w:r w:rsidRPr="00A9413C">
        <w:rPr>
          <w:lang w:val="it-IT"/>
        </w:rPr>
        <w:t>In modalità Facile non è possibile accedere al menu. Per regolare la lingua o la voce in Modalità facile, premete e tenete premuto il tasto “Play” per andare direttamente al menu Voce e seguite i passaggi descritti qui sopra.</w:t>
      </w:r>
    </w:p>
    <w:p w14:paraId="755E22F9" w14:textId="77777777" w:rsidR="00A23255" w:rsidRPr="00A9413C" w:rsidRDefault="00A23255" w:rsidP="00A23255">
      <w:pPr>
        <w:rPr>
          <w:lang w:val="it-IT"/>
        </w:rPr>
      </w:pPr>
    </w:p>
    <w:p w14:paraId="37709921" w14:textId="77777777" w:rsidR="00A23255" w:rsidRPr="00A9413C" w:rsidRDefault="00A23255" w:rsidP="00A23255">
      <w:pPr>
        <w:rPr>
          <w:b/>
          <w:sz w:val="28"/>
          <w:szCs w:val="28"/>
          <w:lang w:val="it-IT"/>
        </w:rPr>
      </w:pPr>
      <w:r w:rsidRPr="00A9413C">
        <w:rPr>
          <w:b/>
          <w:sz w:val="28"/>
          <w:szCs w:val="28"/>
          <w:lang w:val="it-IT"/>
        </w:rPr>
        <w:t>Riga Attivata/Disattivata</w:t>
      </w:r>
    </w:p>
    <w:p w14:paraId="75AF4567" w14:textId="77777777" w:rsidR="00A23255" w:rsidRPr="00A9413C" w:rsidRDefault="00A23255" w:rsidP="00A23255">
      <w:pPr>
        <w:rPr>
          <w:lang w:val="it-IT"/>
        </w:rPr>
      </w:pPr>
      <w:r w:rsidRPr="00A9413C">
        <w:rPr>
          <w:lang w:val="it-IT"/>
        </w:rPr>
        <w:t>Compact 6 HD può visualizzare una riga di lettura per aiutarvi a posizionare Compact 6 HD correttamente sul documento. Per attivare la riga di lettura, toccate il pulsante “Riga”. Toccate ancora questo pulsante per nasconderla.</w:t>
      </w:r>
    </w:p>
    <w:p w14:paraId="60066605" w14:textId="77777777" w:rsidR="00A23255" w:rsidRPr="00A9413C" w:rsidRDefault="00A23255" w:rsidP="00A23255">
      <w:pPr>
        <w:pStyle w:val="Heading3"/>
        <w:rPr>
          <w:lang w:val="it-IT"/>
        </w:rPr>
      </w:pPr>
      <w:bookmarkStart w:id="552" w:name="_Toc4397423"/>
      <w:r w:rsidRPr="00A9413C">
        <w:rPr>
          <w:lang w:val="it-IT"/>
        </w:rPr>
        <w:t>Stato della batteria</w:t>
      </w:r>
      <w:bookmarkEnd w:id="551"/>
      <w:bookmarkEnd w:id="552"/>
    </w:p>
    <w:p w14:paraId="7084B357" w14:textId="77777777" w:rsidR="00A23255" w:rsidRPr="00A9413C" w:rsidRDefault="00A23255" w:rsidP="00A23255">
      <w:pPr>
        <w:rPr>
          <w:lang w:val="it-IT"/>
        </w:rPr>
      </w:pPr>
      <w:r w:rsidRPr="00A9413C">
        <w:rPr>
          <w:lang w:val="it-IT"/>
        </w:rPr>
        <w:t xml:space="preserve">Lo stato della batteria appare nell'angolo in alto a destra dello schermo. Se toccate sull'icona della batteria, si aprirà una nuova schermata che mostra l'icona ingrandita della batteria e lo stato di quest'ultima, il pulsante “Informazioni” e la “freccia Indietro” per tornare al menu principale. Il simbolo del fulmine indicherà che la batteria è in carica.  </w:t>
      </w:r>
    </w:p>
    <w:p w14:paraId="2DE11588" w14:textId="77777777" w:rsidR="00A23255" w:rsidRDefault="00A23255" w:rsidP="00A23255">
      <w:pPr>
        <w:rPr>
          <w:b/>
          <w:lang w:val="it-IT"/>
        </w:rPr>
      </w:pPr>
    </w:p>
    <w:p w14:paraId="2F03BEE0" w14:textId="77777777" w:rsidR="00A23255" w:rsidRPr="00A9413C" w:rsidRDefault="00A23255" w:rsidP="00A23255">
      <w:pPr>
        <w:rPr>
          <w:b/>
          <w:lang w:val="it-IT"/>
        </w:rPr>
      </w:pPr>
      <w:r w:rsidRPr="00A9413C">
        <w:rPr>
          <w:b/>
          <w:lang w:val="it-IT"/>
        </w:rPr>
        <w:t>Informazioni</w:t>
      </w:r>
    </w:p>
    <w:p w14:paraId="3DBE6141" w14:textId="77777777" w:rsidR="00A23255" w:rsidRPr="00A9413C" w:rsidRDefault="00A23255" w:rsidP="00A23255">
      <w:pPr>
        <w:rPr>
          <w:lang w:val="it-IT"/>
        </w:rPr>
      </w:pPr>
      <w:r w:rsidRPr="00A9413C">
        <w:rPr>
          <w:lang w:val="it-IT"/>
        </w:rPr>
        <w:t xml:space="preserve">Toccate sul pulsante “Informazioni” nella schermata della batteria per vedere la versione dell'applicazione. </w:t>
      </w:r>
    </w:p>
    <w:p w14:paraId="4BA5D833" w14:textId="77777777" w:rsidR="00A23255" w:rsidRPr="00A9413C" w:rsidRDefault="00A23255" w:rsidP="00A23255">
      <w:pPr>
        <w:pStyle w:val="Heading3"/>
        <w:rPr>
          <w:lang w:val="it-IT"/>
        </w:rPr>
      </w:pPr>
      <w:bookmarkStart w:id="553" w:name="_Toc493085228"/>
      <w:bookmarkStart w:id="554" w:name="_Toc4397424"/>
      <w:r w:rsidRPr="00A9413C">
        <w:rPr>
          <w:lang w:val="it-IT"/>
        </w:rPr>
        <w:t>Salva</w:t>
      </w:r>
      <w:bookmarkEnd w:id="553"/>
      <w:bookmarkEnd w:id="554"/>
    </w:p>
    <w:p w14:paraId="3463F159" w14:textId="77777777" w:rsidR="00A23255" w:rsidRPr="00A9413C" w:rsidRDefault="00A23255" w:rsidP="00A23255">
      <w:pPr>
        <w:rPr>
          <w:lang w:val="it-IT"/>
        </w:rPr>
      </w:pPr>
      <w:r w:rsidRPr="00A9413C">
        <w:rPr>
          <w:lang w:val="it-IT"/>
        </w:rPr>
        <w:t xml:space="preserve">Per salvare un'immagine, aprite il menu e toccate sul pulsante “Salva”. </w:t>
      </w:r>
    </w:p>
    <w:p w14:paraId="792EAE7B" w14:textId="77777777" w:rsidR="00A23255" w:rsidRPr="00A9413C" w:rsidRDefault="00A23255" w:rsidP="00A23255">
      <w:pPr>
        <w:pStyle w:val="ListParagraph"/>
        <w:numPr>
          <w:ilvl w:val="0"/>
          <w:numId w:val="3"/>
        </w:numPr>
        <w:rPr>
          <w:lang w:val="it-IT"/>
        </w:rPr>
      </w:pPr>
      <w:r w:rsidRPr="00A9413C">
        <w:rPr>
          <w:lang w:val="it-IT"/>
        </w:rPr>
        <w:lastRenderedPageBreak/>
        <w:t>Acquisite un oggetto con il pulsante Acquisisci</w:t>
      </w:r>
    </w:p>
    <w:p w14:paraId="0EE8AC02" w14:textId="77777777" w:rsidR="00A23255" w:rsidRPr="00A9413C" w:rsidRDefault="00A23255" w:rsidP="00A23255">
      <w:pPr>
        <w:pStyle w:val="ListParagraph"/>
        <w:numPr>
          <w:ilvl w:val="0"/>
          <w:numId w:val="3"/>
        </w:numPr>
        <w:rPr>
          <w:lang w:val="it-IT"/>
        </w:rPr>
      </w:pPr>
      <w:r w:rsidRPr="00A9413C">
        <w:rPr>
          <w:lang w:val="it-IT"/>
        </w:rPr>
        <w:t>Aprite il menu</w:t>
      </w:r>
    </w:p>
    <w:p w14:paraId="0F1B7E01" w14:textId="77777777" w:rsidR="00A23255" w:rsidRPr="00A9413C" w:rsidRDefault="00A23255" w:rsidP="00A23255">
      <w:pPr>
        <w:pStyle w:val="ListParagraph"/>
        <w:numPr>
          <w:ilvl w:val="0"/>
          <w:numId w:val="3"/>
        </w:numPr>
        <w:rPr>
          <w:lang w:val="it-IT"/>
        </w:rPr>
      </w:pPr>
      <w:r w:rsidRPr="00A9413C">
        <w:rPr>
          <w:lang w:val="it-IT"/>
        </w:rPr>
        <w:t>Premete il pulsante Salva per salvare l'oggetto</w:t>
      </w:r>
    </w:p>
    <w:p w14:paraId="2CBDA576" w14:textId="77777777" w:rsidR="00A23255" w:rsidRPr="00A9413C" w:rsidRDefault="00A23255" w:rsidP="00A23255">
      <w:pPr>
        <w:pStyle w:val="ListParagraph"/>
        <w:numPr>
          <w:ilvl w:val="0"/>
          <w:numId w:val="3"/>
        </w:numPr>
        <w:rPr>
          <w:lang w:val="it-IT"/>
        </w:rPr>
      </w:pPr>
      <w:r w:rsidRPr="00A9413C">
        <w:rPr>
          <w:lang w:val="it-IT"/>
        </w:rPr>
        <w:t>Il menu verrà chiuso e sarà mostrata l'immagine acquisita</w:t>
      </w:r>
    </w:p>
    <w:p w14:paraId="02816315" w14:textId="77777777" w:rsidR="00A23255" w:rsidRPr="00A9413C" w:rsidRDefault="00A23255" w:rsidP="00A23255">
      <w:pPr>
        <w:rPr>
          <w:lang w:val="it-IT"/>
        </w:rPr>
      </w:pPr>
    </w:p>
    <w:p w14:paraId="38C2CD7C" w14:textId="77777777" w:rsidR="00A23255" w:rsidRPr="00A9413C" w:rsidRDefault="00A23255" w:rsidP="00A23255">
      <w:pPr>
        <w:rPr>
          <w:lang w:val="it-IT"/>
        </w:rPr>
      </w:pPr>
      <w:r w:rsidRPr="00A9413C">
        <w:rPr>
          <w:lang w:val="it-IT"/>
        </w:rPr>
        <w:t xml:space="preserve">Se non c'è nessuna immagine da salvare, o se l'immagine è già stata salvata, il pulsante Salva sarà nascosto. </w:t>
      </w:r>
    </w:p>
    <w:p w14:paraId="2451D203" w14:textId="77777777" w:rsidR="00A23255" w:rsidRPr="00A9413C" w:rsidRDefault="00A23255" w:rsidP="00A23255">
      <w:pPr>
        <w:pStyle w:val="Heading3"/>
        <w:rPr>
          <w:lang w:val="it-IT"/>
        </w:rPr>
      </w:pPr>
      <w:bookmarkStart w:id="555" w:name="_Toc493085229"/>
      <w:bookmarkStart w:id="556" w:name="_Toc4397425"/>
      <w:r w:rsidRPr="00A9413C">
        <w:rPr>
          <w:lang w:val="it-IT"/>
        </w:rPr>
        <w:t>Apri</w:t>
      </w:r>
      <w:bookmarkEnd w:id="555"/>
      <w:bookmarkEnd w:id="556"/>
    </w:p>
    <w:p w14:paraId="71F27DE6" w14:textId="2F92211E" w:rsidR="00F4427E" w:rsidRDefault="00A23255" w:rsidP="00A23255">
      <w:pPr>
        <w:rPr>
          <w:lang w:val="it-IT"/>
        </w:rPr>
      </w:pPr>
      <w:r w:rsidRPr="00A9413C">
        <w:rPr>
          <w:lang w:val="it-IT"/>
        </w:rPr>
        <w:t>Per aprire un'acquisizione, aprite il menu e toccate sul pulsante “Apri”. Verrà mostrato un elenco con le miniature delle acquisizioni salvate, con le acquisizioni più recenti in cima all'elenco. Se sono presenti altre acquisizioni rispetto a quelle visibili a schermo, scorrete con il dito su e giù per scorrere l'elenco. Toccate sulla miniatura per aprire la relativa immagine.</w:t>
      </w:r>
    </w:p>
    <w:p w14:paraId="1DD0CA6C" w14:textId="77777777" w:rsidR="008355F9" w:rsidRDefault="008355F9">
      <w:pPr>
        <w:spacing w:after="160" w:line="259" w:lineRule="auto"/>
        <w:jc w:val="left"/>
        <w:rPr>
          <w:lang w:val="it-IT"/>
        </w:rPr>
      </w:pPr>
    </w:p>
    <w:p w14:paraId="6DF24C93" w14:textId="77777777" w:rsidR="008355F9" w:rsidRPr="00A9413C" w:rsidRDefault="008355F9" w:rsidP="008355F9">
      <w:pPr>
        <w:rPr>
          <w:b/>
          <w:lang w:val="it-IT"/>
        </w:rPr>
      </w:pPr>
      <w:r w:rsidRPr="00A9413C">
        <w:rPr>
          <w:b/>
          <w:lang w:val="it-IT"/>
        </w:rPr>
        <w:t>Elimina</w:t>
      </w:r>
    </w:p>
    <w:p w14:paraId="140D59C9" w14:textId="03709E37" w:rsidR="00F4427E" w:rsidRDefault="008355F9" w:rsidP="008355F9">
      <w:pPr>
        <w:spacing w:after="160" w:line="259" w:lineRule="auto"/>
        <w:jc w:val="left"/>
        <w:rPr>
          <w:lang w:val="it-IT"/>
        </w:rPr>
      </w:pPr>
      <w:r w:rsidRPr="00A9413C">
        <w:rPr>
          <w:lang w:val="it-IT"/>
        </w:rPr>
        <w:t>Per eliminare un'acquisizione, aprite il menu e toccate sul pulsante “Apri”. Nella schermata che si presenta, toccate sul pulsante “Elimina”. Verrà mostrato un elenco di miniature delle acquisizioni salvate, a partire da quelle salvate più recentemente. Ciascuna acquisizione ha una casella di controllo nell'angolo in alto a destra. Per selezionare un'acquisizione, attivate la casella.</w:t>
      </w:r>
      <w:r w:rsidR="00F4427E">
        <w:rPr>
          <w:lang w:val="it-IT"/>
        </w:rPr>
        <w:br w:type="page"/>
      </w:r>
    </w:p>
    <w:p w14:paraId="4030EA1D" w14:textId="77777777" w:rsidR="00A23255" w:rsidRPr="00F4427E" w:rsidRDefault="00A23255" w:rsidP="00A23255">
      <w:pPr>
        <w:rPr>
          <w:sz w:val="10"/>
          <w:lang w:val="it-IT"/>
        </w:rPr>
      </w:pPr>
    </w:p>
    <w:p w14:paraId="7ED4E553" w14:textId="77777777" w:rsidR="00A23255" w:rsidRPr="00A9413C" w:rsidRDefault="00A23255" w:rsidP="00A23255">
      <w:pPr>
        <w:jc w:val="center"/>
        <w:rPr>
          <w:lang w:val="it-IT"/>
        </w:rPr>
      </w:pPr>
      <w:r w:rsidRPr="00A9413C">
        <w:rPr>
          <w:noProof/>
          <w:lang w:val="nl-NL"/>
        </w:rPr>
        <w:drawing>
          <wp:inline distT="0" distB="0" distL="0" distR="0" wp14:anchorId="679A3809" wp14:editId="2B1FA452">
            <wp:extent cx="2768155" cy="1557087"/>
            <wp:effectExtent l="19050" t="19050" r="13335" b="2413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screen">
                      <a:extLst>
                        <a:ext uri="{28A0092B-C50C-407E-A947-70E740481C1C}">
                          <a14:useLocalDpi xmlns:a14="http://schemas.microsoft.com/office/drawing/2010/main"/>
                        </a:ext>
                      </a:extLst>
                    </a:blip>
                    <a:stretch>
                      <a:fillRect/>
                    </a:stretch>
                  </pic:blipFill>
                  <pic:spPr>
                    <a:xfrm>
                      <a:off x="0" y="0"/>
                      <a:ext cx="2768155" cy="1557087"/>
                    </a:xfrm>
                    <a:prstGeom prst="rect">
                      <a:avLst/>
                    </a:prstGeom>
                    <a:ln>
                      <a:solidFill>
                        <a:schemeClr val="bg1">
                          <a:lumMod val="50000"/>
                        </a:schemeClr>
                      </a:solidFill>
                    </a:ln>
                  </pic:spPr>
                </pic:pic>
              </a:graphicData>
            </a:graphic>
          </wp:inline>
        </w:drawing>
      </w:r>
      <w:r w:rsidRPr="00A9413C">
        <w:rPr>
          <w:noProof/>
          <w:lang w:val="it-IT"/>
        </w:rPr>
        <w:t xml:space="preserve">   </w:t>
      </w:r>
      <w:r w:rsidRPr="00A9413C">
        <w:rPr>
          <w:noProof/>
          <w:lang w:val="nl-NL"/>
        </w:rPr>
        <w:drawing>
          <wp:inline distT="0" distB="0" distL="0" distR="0" wp14:anchorId="07EE6F31" wp14:editId="77EF9562">
            <wp:extent cx="2780198" cy="1563861"/>
            <wp:effectExtent l="19050" t="19050" r="20320" b="1778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screen">
                      <a:extLst>
                        <a:ext uri="{28A0092B-C50C-407E-A947-70E740481C1C}">
                          <a14:useLocalDpi xmlns:a14="http://schemas.microsoft.com/office/drawing/2010/main"/>
                        </a:ext>
                      </a:extLst>
                    </a:blip>
                    <a:stretch>
                      <a:fillRect/>
                    </a:stretch>
                  </pic:blipFill>
                  <pic:spPr>
                    <a:xfrm>
                      <a:off x="0" y="0"/>
                      <a:ext cx="2780198" cy="1563861"/>
                    </a:xfrm>
                    <a:prstGeom prst="rect">
                      <a:avLst/>
                    </a:prstGeom>
                    <a:ln>
                      <a:solidFill>
                        <a:schemeClr val="bg1">
                          <a:lumMod val="50000"/>
                        </a:schemeClr>
                      </a:solidFill>
                    </a:ln>
                  </pic:spPr>
                </pic:pic>
              </a:graphicData>
            </a:graphic>
          </wp:inline>
        </w:drawing>
      </w:r>
    </w:p>
    <w:p w14:paraId="486E9C42" w14:textId="77777777" w:rsidR="00A23255" w:rsidRPr="00A9413C" w:rsidRDefault="00A23255" w:rsidP="00A23255">
      <w:pPr>
        <w:jc w:val="left"/>
        <w:rPr>
          <w:i/>
          <w:lang w:val="it-IT"/>
        </w:rPr>
      </w:pPr>
      <w:r w:rsidRPr="00A9413C">
        <w:rPr>
          <w:i/>
          <w:lang w:val="it-IT"/>
        </w:rPr>
        <w:t xml:space="preserve">      Apri per visualizzare le acquisizioni salvate                            Elimina acquisizioni</w:t>
      </w:r>
    </w:p>
    <w:p w14:paraId="566D7A99" w14:textId="77777777" w:rsidR="00A23255" w:rsidRPr="00A9413C" w:rsidRDefault="00A23255" w:rsidP="00A23255">
      <w:pPr>
        <w:rPr>
          <w:b/>
          <w:lang w:val="it-IT"/>
        </w:rPr>
      </w:pPr>
    </w:p>
    <w:p w14:paraId="212EE6C9" w14:textId="77777777" w:rsidR="008355F9" w:rsidRDefault="00A23255" w:rsidP="00A23255">
      <w:pPr>
        <w:rPr>
          <w:lang w:val="it-IT"/>
        </w:rPr>
      </w:pPr>
      <w:r w:rsidRPr="00A9413C">
        <w:rPr>
          <w:lang w:val="it-IT"/>
        </w:rPr>
        <w:t xml:space="preserve">Toccate sul pulsante “Elimina” per eliminare le acquisizioni selezionate. Per eliminare tutte le acquisizioni, toccate sul pulsante “Elimina” senza selezionare un'acquisizione. Sarà chiesto di confermare l'eliminazione di tutte le acquisizioni. Per eliminare tutto, selezionate “Sì”. Per annullare l'operazione, selezionate “No”. In entrambi i casi ritornerete all'elenco delle acquisizioni. Toccate sulla “barra Indietro” per tornare alla schermata “Apri”. Toccate di nuovo sulla “barra Indietro” per tornare al menu principale.  </w:t>
      </w:r>
    </w:p>
    <w:p w14:paraId="7E67967A" w14:textId="1F58696A" w:rsidR="00A23255" w:rsidRDefault="00A23255" w:rsidP="00A23255">
      <w:pPr>
        <w:rPr>
          <w:lang w:val="it-IT"/>
        </w:rPr>
      </w:pPr>
      <w:r w:rsidRPr="00A9413C">
        <w:rPr>
          <w:lang w:val="it-IT"/>
        </w:rPr>
        <w:t xml:space="preserve"> </w:t>
      </w:r>
    </w:p>
    <w:p w14:paraId="3C973BFB" w14:textId="77777777" w:rsidR="00A23255" w:rsidRPr="00A9413C" w:rsidRDefault="00A23255" w:rsidP="00A23255">
      <w:pPr>
        <w:rPr>
          <w:b/>
          <w:sz w:val="28"/>
          <w:szCs w:val="28"/>
          <w:lang w:val="it-IT"/>
        </w:rPr>
      </w:pPr>
      <w:r w:rsidRPr="00A9413C">
        <w:rPr>
          <w:b/>
          <w:sz w:val="28"/>
          <w:szCs w:val="28"/>
          <w:lang w:val="it-IT"/>
        </w:rPr>
        <w:t>Regolare la luminosità</w:t>
      </w:r>
    </w:p>
    <w:p w14:paraId="3A395041" w14:textId="674FFC6F" w:rsidR="00A23255" w:rsidRPr="00A9413C" w:rsidRDefault="00A23255" w:rsidP="00A23255">
      <w:pPr>
        <w:rPr>
          <w:lang w:val="it-IT"/>
        </w:rPr>
      </w:pPr>
      <w:r w:rsidRPr="00A9413C">
        <w:rPr>
          <w:lang w:val="it-IT"/>
        </w:rPr>
        <w:t>Usate lo slider con l'icona del Sole per aumentare o diminui</w:t>
      </w:r>
      <w:r w:rsidR="00440257">
        <w:rPr>
          <w:lang w:val="it-IT"/>
        </w:rPr>
        <w:t>re la luminosità dello schermo.</w:t>
      </w:r>
    </w:p>
    <w:p w14:paraId="0414BB95" w14:textId="1CE0CFE0" w:rsidR="00A23255" w:rsidRPr="00A9413C" w:rsidRDefault="00A23255" w:rsidP="00A23255">
      <w:pPr>
        <w:pStyle w:val="Heading2"/>
        <w:rPr>
          <w:lang w:val="it-IT"/>
        </w:rPr>
      </w:pPr>
      <w:bookmarkStart w:id="557" w:name="_Toc493085232"/>
      <w:bookmarkStart w:id="558" w:name="_Toc4397426"/>
      <w:r w:rsidRPr="00A9413C">
        <w:rPr>
          <w:lang w:val="it-IT"/>
        </w:rPr>
        <w:lastRenderedPageBreak/>
        <w:t>Impostazioni</w:t>
      </w:r>
      <w:bookmarkEnd w:id="557"/>
      <w:bookmarkEnd w:id="558"/>
    </w:p>
    <w:p w14:paraId="2A6D0238" w14:textId="6A9772A7" w:rsidR="00A23255" w:rsidRDefault="00A23255" w:rsidP="00A23255">
      <w:pPr>
        <w:rPr>
          <w:lang w:val="it-IT"/>
        </w:rPr>
      </w:pPr>
      <w:r w:rsidRPr="00A9413C">
        <w:rPr>
          <w:lang w:val="it-IT"/>
        </w:rPr>
        <w:t>Toccate sul pulsante “Impostazioni” per accedere al relativo menu. Il pulsante “Impostazioni” è il pulsante con l'icona a forma di rotella in basso a destra.  Il menu Impostazioni contiene i pulsanti seguenti:</w:t>
      </w:r>
    </w:p>
    <w:p w14:paraId="12724C5F" w14:textId="0371C399" w:rsidR="008355F9" w:rsidRPr="00A9413C" w:rsidRDefault="008355F9" w:rsidP="00A23255">
      <w:pPr>
        <w:rPr>
          <w:lang w:val="it-IT"/>
        </w:rPr>
      </w:pPr>
    </w:p>
    <w:p w14:paraId="32FAF5F0" w14:textId="244288BF" w:rsidR="00A23255" w:rsidRPr="00A9413C" w:rsidRDefault="008355F9" w:rsidP="00A23255">
      <w:pPr>
        <w:numPr>
          <w:ilvl w:val="0"/>
          <w:numId w:val="4"/>
        </w:numPr>
        <w:jc w:val="left"/>
        <w:rPr>
          <w:lang w:val="it-IT"/>
        </w:rPr>
      </w:pPr>
      <w:r w:rsidRPr="00A9413C">
        <w:rPr>
          <w:noProof/>
          <w:lang w:val="nl-NL"/>
        </w:rPr>
        <mc:AlternateContent>
          <mc:Choice Requires="wpg">
            <w:drawing>
              <wp:anchor distT="0" distB="0" distL="114300" distR="114300" simplePos="0" relativeHeight="251857920" behindDoc="0" locked="0" layoutInCell="1" allowOverlap="1" wp14:anchorId="7C3571F7" wp14:editId="36467C49">
                <wp:simplePos x="0" y="0"/>
                <wp:positionH relativeFrom="column">
                  <wp:posOffset>3857625</wp:posOffset>
                </wp:positionH>
                <wp:positionV relativeFrom="paragraph">
                  <wp:posOffset>169545</wp:posOffset>
                </wp:positionV>
                <wp:extent cx="2899410" cy="2209800"/>
                <wp:effectExtent l="19050" t="0" r="15240" b="0"/>
                <wp:wrapSquare wrapText="bothSides"/>
                <wp:docPr id="140" name="Group 140"/>
                <wp:cNvGraphicFramePr/>
                <a:graphic xmlns:a="http://schemas.openxmlformats.org/drawingml/2006/main">
                  <a:graphicData uri="http://schemas.microsoft.com/office/word/2010/wordprocessingGroup">
                    <wpg:wgp>
                      <wpg:cNvGrpSpPr/>
                      <wpg:grpSpPr>
                        <a:xfrm>
                          <a:off x="0" y="0"/>
                          <a:ext cx="2899410" cy="2209800"/>
                          <a:chOff x="0" y="84336"/>
                          <a:chExt cx="2899410" cy="2125464"/>
                        </a:xfrm>
                      </wpg:grpSpPr>
                      <wps:wsp>
                        <wps:cNvPr id="503" name="Tekstvak 2"/>
                        <wps:cNvSpPr txBox="1">
                          <a:spLocks noChangeArrowheads="1"/>
                        </wps:cNvSpPr>
                        <wps:spPr bwMode="auto">
                          <a:xfrm>
                            <a:off x="38100" y="1933575"/>
                            <a:ext cx="2650490" cy="276225"/>
                          </a:xfrm>
                          <a:prstGeom prst="rect">
                            <a:avLst/>
                          </a:prstGeom>
                          <a:solidFill>
                            <a:srgbClr val="FFFFFF"/>
                          </a:solidFill>
                          <a:ln w="9525">
                            <a:noFill/>
                            <a:miter lim="800000"/>
                            <a:headEnd/>
                            <a:tailEnd/>
                          </a:ln>
                        </wps:spPr>
                        <wps:txbx>
                          <w:txbxContent>
                            <w:p w14:paraId="4E136160" w14:textId="77777777" w:rsidR="00556F5F" w:rsidRPr="00D9593F" w:rsidRDefault="00556F5F" w:rsidP="00A23255">
                              <w:pPr>
                                <w:spacing w:after="160" w:line="259" w:lineRule="auto"/>
                                <w:jc w:val="center"/>
                                <w:rPr>
                                  <w:lang w:val="nl-NL"/>
                                </w:rPr>
                              </w:pPr>
                              <w:r>
                                <w:rPr>
                                  <w:rFonts w:cs="Arial"/>
                                  <w:bCs/>
                                  <w:i/>
                                  <w:szCs w:val="26"/>
                                  <w:lang w:val="it-IT"/>
                                </w:rPr>
                                <w:t>M</w:t>
                              </w:r>
                              <w:r w:rsidRPr="00194EF0">
                                <w:rPr>
                                  <w:rFonts w:cs="Arial"/>
                                  <w:bCs/>
                                  <w:i/>
                                  <w:szCs w:val="26"/>
                                  <w:lang w:val="it-IT"/>
                                </w:rPr>
                                <w:t>enu Impostazioni</w:t>
                              </w:r>
                            </w:p>
                          </w:txbxContent>
                        </wps:txbx>
                        <wps:bodyPr rot="0" vert="horz" wrap="square" lIns="91440" tIns="45720" rIns="91440" bIns="45720" anchor="t" anchorCtr="0">
                          <a:noAutofit/>
                        </wps:bodyPr>
                      </wps:wsp>
                      <pic:pic xmlns:pic="http://schemas.openxmlformats.org/drawingml/2006/picture">
                        <pic:nvPicPr>
                          <pic:cNvPr id="139" name="Picture 139"/>
                          <pic:cNvPicPr>
                            <a:picLocks noChangeAspect="1"/>
                          </pic:cNvPicPr>
                        </pic:nvPicPr>
                        <pic:blipFill>
                          <a:blip r:embed="rId146" cstate="screen">
                            <a:extLst>
                              <a:ext uri="{28A0092B-C50C-407E-A947-70E740481C1C}">
                                <a14:useLocalDpi xmlns:a14="http://schemas.microsoft.com/office/drawing/2010/main"/>
                              </a:ext>
                            </a:extLst>
                          </a:blip>
                          <a:stretch>
                            <a:fillRect/>
                          </a:stretch>
                        </pic:blipFill>
                        <pic:spPr bwMode="auto">
                          <a:xfrm>
                            <a:off x="0" y="84336"/>
                            <a:ext cx="2899410" cy="1630918"/>
                          </a:xfrm>
                          <a:prstGeom prst="rect">
                            <a:avLst/>
                          </a:prstGeom>
                          <a:ln>
                            <a:solidFill>
                              <a:schemeClr val="bg1">
                                <a:lumMod val="50000"/>
                              </a:schemeClr>
                            </a:solidFill>
                          </a:ln>
                          <a:extLst>
                            <a:ext uri="{53640926-AAD7-44D8-BBD7-CCE9431645EC}">
                              <a14:shadowObscured xmlns:a14="http://schemas.microsoft.com/office/drawing/2010/main"/>
                            </a:ext>
                          </a:extLst>
                        </pic:spPr>
                      </pic:pic>
                    </wpg:wgp>
                  </a:graphicData>
                </a:graphic>
              </wp:anchor>
            </w:drawing>
          </mc:Choice>
          <mc:Fallback>
            <w:pict>
              <v:group w14:anchorId="7C3571F7" id="Group 140" o:spid="_x0000_s1076" style="position:absolute;left:0;text-align:left;margin-left:303.75pt;margin-top:13.35pt;width:228.3pt;height:174pt;z-index:251857920" coordorigin=",843" coordsize="28994,21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&#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">
                <v:shape id="_x0000_s1077" type="#_x0000_t202" style="position:absolute;left:381;top:19335;width:26504;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" stroked="f">
                  <v:textbox>
                    <w:txbxContent>
                      <w:p w14:paraId="4E136160" w14:textId="77777777" w:rsidR="00556F5F" w:rsidRPr="00D9593F" w:rsidRDefault="00556F5F" w:rsidP="00A23255">
                        <w:pPr>
                          <w:spacing w:after="160" w:line="259" w:lineRule="auto"/>
                          <w:jc w:val="center"/>
                          <w:rPr>
                            <w:lang w:val="nl-NL"/>
                          </w:rPr>
                        </w:pPr>
                        <w:r>
                          <w:rPr>
                            <w:rFonts w:cs="Arial"/>
                            <w:bCs/>
                            <w:i/>
                            <w:szCs w:val="26"/>
                            <w:lang w:val="it-IT"/>
                          </w:rPr>
                          <w:t>M</w:t>
                        </w:r>
                        <w:r w:rsidRPr="00194EF0">
                          <w:rPr>
                            <w:rFonts w:cs="Arial"/>
                            <w:bCs/>
                            <w:i/>
                            <w:szCs w:val="26"/>
                            <w:lang w:val="it-IT"/>
                          </w:rPr>
                          <w:t>enu Impostazioni</w:t>
                        </w:r>
                      </w:p>
                    </w:txbxContent>
                  </v:textbox>
                </v:shape>
                <v:shape id="Picture 139" o:spid="_x0000_s1078" type="#_x0000_t75" style="position:absolute;top:843;width:28994;height:16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" stroked="t" strokecolor="#7f7f7f [1612]">
                  <v:imagedata r:id="rId147" o:title=""/>
                  <v:path arrowok="t"/>
                </v:shape>
                <w10:wrap type="square"/>
              </v:group>
            </w:pict>
          </mc:Fallback>
        </mc:AlternateContent>
      </w:r>
      <w:r>
        <w:rPr>
          <w:lang w:val="it-IT"/>
        </w:rPr>
        <w:t>Colore</w:t>
      </w:r>
      <w:r w:rsidR="00A23255" w:rsidRPr="00A9413C">
        <w:rPr>
          <w:lang w:val="it-IT"/>
        </w:rPr>
        <w:tab/>
      </w:r>
    </w:p>
    <w:p w14:paraId="60B9B8A0" w14:textId="2236B1E3" w:rsidR="00A23255" w:rsidRPr="00A9413C" w:rsidRDefault="00A23255" w:rsidP="00A23255">
      <w:pPr>
        <w:numPr>
          <w:ilvl w:val="0"/>
          <w:numId w:val="4"/>
        </w:numPr>
        <w:jc w:val="left"/>
        <w:rPr>
          <w:lang w:val="it-IT"/>
        </w:rPr>
      </w:pPr>
      <w:r w:rsidRPr="00A9413C">
        <w:rPr>
          <w:lang w:val="it-IT"/>
        </w:rPr>
        <w:t>Visualizza (Solo Compact 6 HD Speech)</w:t>
      </w:r>
      <w:r w:rsidRPr="00A9413C">
        <w:rPr>
          <w:lang w:val="it-IT"/>
        </w:rPr>
        <w:tab/>
      </w:r>
    </w:p>
    <w:p w14:paraId="4FECB40E" w14:textId="77777777" w:rsidR="00A23255" w:rsidRPr="00A9413C" w:rsidRDefault="00A23255" w:rsidP="00A23255">
      <w:pPr>
        <w:numPr>
          <w:ilvl w:val="0"/>
          <w:numId w:val="4"/>
        </w:numPr>
        <w:jc w:val="left"/>
        <w:rPr>
          <w:lang w:val="it-IT"/>
        </w:rPr>
      </w:pPr>
      <w:r w:rsidRPr="00A9413C">
        <w:rPr>
          <w:lang w:val="it-IT"/>
        </w:rPr>
        <w:t xml:space="preserve">Miracast          </w:t>
      </w:r>
    </w:p>
    <w:p w14:paraId="46C4666F" w14:textId="77777777" w:rsidR="00A23255" w:rsidRPr="00A9413C" w:rsidRDefault="00A23255" w:rsidP="00A23255">
      <w:pPr>
        <w:numPr>
          <w:ilvl w:val="0"/>
          <w:numId w:val="4"/>
        </w:numPr>
        <w:jc w:val="left"/>
        <w:rPr>
          <w:lang w:val="it-IT"/>
        </w:rPr>
      </w:pPr>
      <w:r w:rsidRPr="00A9413C">
        <w:rPr>
          <w:rFonts w:cs="Arial"/>
          <w:lang w:val="it-IT"/>
        </w:rPr>
        <w:t>Bluetooth</w:t>
      </w:r>
      <w:r w:rsidRPr="00A9413C">
        <w:rPr>
          <w:lang w:val="it-IT"/>
        </w:rPr>
        <w:t>(Solo Compact 6 HD Speech)</w:t>
      </w:r>
    </w:p>
    <w:p w14:paraId="779A98FF" w14:textId="77777777" w:rsidR="00A23255" w:rsidRPr="00A9413C" w:rsidRDefault="00A23255" w:rsidP="00A23255">
      <w:pPr>
        <w:numPr>
          <w:ilvl w:val="0"/>
          <w:numId w:val="4"/>
        </w:numPr>
        <w:jc w:val="left"/>
        <w:rPr>
          <w:lang w:val="it-IT"/>
        </w:rPr>
      </w:pPr>
      <w:r w:rsidRPr="00A9413C">
        <w:rPr>
          <w:rFonts w:cs="Arial"/>
          <w:lang w:val="it-IT"/>
        </w:rPr>
        <w:t>Riga</w:t>
      </w:r>
      <w:r w:rsidRPr="00A9413C">
        <w:rPr>
          <w:noProof/>
          <w:lang w:val="it-IT"/>
        </w:rPr>
        <w:t xml:space="preserve"> </w:t>
      </w:r>
    </w:p>
    <w:p w14:paraId="00EC6554" w14:textId="77777777" w:rsidR="00A23255" w:rsidRPr="00440257" w:rsidRDefault="00A23255" w:rsidP="00440257">
      <w:pPr>
        <w:numPr>
          <w:ilvl w:val="0"/>
          <w:numId w:val="4"/>
        </w:numPr>
        <w:jc w:val="left"/>
        <w:rPr>
          <w:lang w:val="it-IT"/>
        </w:rPr>
      </w:pPr>
      <w:r w:rsidRPr="00440257">
        <w:rPr>
          <w:lang w:val="it-IT"/>
        </w:rPr>
        <w:t>Pulsanti</w:t>
      </w:r>
    </w:p>
    <w:p w14:paraId="07F7F035" w14:textId="77777777" w:rsidR="00A23255" w:rsidRPr="00440257" w:rsidRDefault="00A23255" w:rsidP="00440257">
      <w:pPr>
        <w:numPr>
          <w:ilvl w:val="0"/>
          <w:numId w:val="4"/>
        </w:numPr>
        <w:jc w:val="left"/>
        <w:rPr>
          <w:lang w:val="it-IT"/>
        </w:rPr>
      </w:pPr>
      <w:r w:rsidRPr="00440257">
        <w:rPr>
          <w:lang w:val="it-IT"/>
        </w:rPr>
        <w:t>Tema</w:t>
      </w:r>
    </w:p>
    <w:p w14:paraId="4DC6C692" w14:textId="77777777" w:rsidR="00A23255" w:rsidRPr="00440257" w:rsidRDefault="00A23255" w:rsidP="00A23255">
      <w:pPr>
        <w:numPr>
          <w:ilvl w:val="0"/>
          <w:numId w:val="4"/>
        </w:numPr>
        <w:jc w:val="left"/>
        <w:rPr>
          <w:lang w:val="it-IT"/>
        </w:rPr>
      </w:pPr>
      <w:r w:rsidRPr="00440257">
        <w:rPr>
          <w:lang w:val="it-IT"/>
        </w:rPr>
        <w:t>Colonne (Solo Compact 6 HD Speech)</w:t>
      </w:r>
    </w:p>
    <w:p w14:paraId="5DBC9F8C" w14:textId="77777777" w:rsidR="00A23255" w:rsidRPr="00440257" w:rsidRDefault="00A23255" w:rsidP="00A23255">
      <w:pPr>
        <w:numPr>
          <w:ilvl w:val="0"/>
          <w:numId w:val="4"/>
        </w:numPr>
        <w:jc w:val="left"/>
        <w:rPr>
          <w:lang w:val="it-IT"/>
        </w:rPr>
      </w:pPr>
      <w:r w:rsidRPr="00440257">
        <w:rPr>
          <w:lang w:val="it-IT"/>
        </w:rPr>
        <w:t>Luci</w:t>
      </w:r>
    </w:p>
    <w:p w14:paraId="2841B18D" w14:textId="77777777" w:rsidR="00A23255" w:rsidRPr="00A9413C" w:rsidRDefault="00A23255" w:rsidP="00A23255">
      <w:pPr>
        <w:numPr>
          <w:ilvl w:val="0"/>
          <w:numId w:val="4"/>
        </w:numPr>
        <w:jc w:val="left"/>
        <w:rPr>
          <w:rFonts w:cs="Arial"/>
          <w:bCs/>
          <w:lang w:val="it-IT"/>
        </w:rPr>
      </w:pPr>
      <w:r w:rsidRPr="00A9413C">
        <w:rPr>
          <w:rFonts w:cs="Arial"/>
          <w:bCs/>
          <w:lang w:val="it-IT"/>
        </w:rPr>
        <w:t>Suoni</w:t>
      </w:r>
    </w:p>
    <w:p w14:paraId="7B453314" w14:textId="77777777" w:rsidR="00A23255" w:rsidRPr="00A9413C" w:rsidRDefault="00A23255" w:rsidP="00A23255">
      <w:pPr>
        <w:numPr>
          <w:ilvl w:val="0"/>
          <w:numId w:val="4"/>
        </w:numPr>
        <w:jc w:val="left"/>
        <w:rPr>
          <w:rFonts w:cs="Arial"/>
          <w:bCs/>
          <w:lang w:val="it-IT"/>
        </w:rPr>
      </w:pPr>
      <w:r w:rsidRPr="00A9413C">
        <w:rPr>
          <w:rFonts w:cs="Arial"/>
          <w:bCs/>
          <w:lang w:val="it-IT"/>
        </w:rPr>
        <w:t>Standby</w:t>
      </w:r>
    </w:p>
    <w:p w14:paraId="28C583B3" w14:textId="77777777" w:rsidR="00A23255" w:rsidRPr="00A9413C" w:rsidRDefault="00A23255" w:rsidP="00A23255">
      <w:pPr>
        <w:numPr>
          <w:ilvl w:val="0"/>
          <w:numId w:val="4"/>
        </w:numPr>
        <w:jc w:val="left"/>
        <w:rPr>
          <w:rFonts w:cs="Arial"/>
          <w:bCs/>
          <w:lang w:val="it-IT"/>
        </w:rPr>
      </w:pPr>
      <w:r w:rsidRPr="00A9413C">
        <w:rPr>
          <w:rFonts w:cs="Arial"/>
          <w:bCs/>
          <w:lang w:val="it-IT"/>
        </w:rPr>
        <w:t>Lingua (Solo Compact 6 HD)</w:t>
      </w:r>
    </w:p>
    <w:p w14:paraId="3C5A2033" w14:textId="77777777" w:rsidR="00A23255" w:rsidRPr="00A9413C" w:rsidRDefault="00A23255" w:rsidP="00A23255">
      <w:pPr>
        <w:numPr>
          <w:ilvl w:val="0"/>
          <w:numId w:val="4"/>
        </w:numPr>
        <w:jc w:val="left"/>
        <w:rPr>
          <w:rFonts w:cs="Arial"/>
          <w:bCs/>
          <w:lang w:val="it-IT"/>
        </w:rPr>
      </w:pPr>
      <w:r w:rsidRPr="00A9413C">
        <w:rPr>
          <w:rFonts w:cs="Arial"/>
          <w:bCs/>
          <w:lang w:val="it-IT"/>
        </w:rPr>
        <w:t>Ripristina</w:t>
      </w:r>
    </w:p>
    <w:p w14:paraId="68922AE1" w14:textId="77777777" w:rsidR="00A23255" w:rsidRPr="00A9413C" w:rsidRDefault="00A23255" w:rsidP="00A23255">
      <w:pPr>
        <w:spacing w:after="160" w:line="259" w:lineRule="auto"/>
        <w:ind w:left="360"/>
        <w:jc w:val="center"/>
        <w:rPr>
          <w:rFonts w:cs="Arial"/>
          <w:b/>
          <w:bCs/>
          <w:i/>
          <w:sz w:val="28"/>
          <w:szCs w:val="26"/>
          <w:lang w:val="it-IT"/>
        </w:rPr>
      </w:pPr>
    </w:p>
    <w:p w14:paraId="3F0ADE6B" w14:textId="29ED62DD" w:rsidR="00A23255" w:rsidRPr="00A9413C" w:rsidRDefault="00A23255" w:rsidP="00A23255">
      <w:pPr>
        <w:pStyle w:val="Heading3"/>
        <w:rPr>
          <w:lang w:val="it-IT"/>
        </w:rPr>
      </w:pPr>
      <w:bookmarkStart w:id="559" w:name="_Toc4397427"/>
      <w:bookmarkStart w:id="560" w:name="_Toc493085233"/>
      <w:r w:rsidRPr="00A9413C">
        <w:rPr>
          <w:lang w:val="it-IT"/>
        </w:rPr>
        <w:lastRenderedPageBreak/>
        <w:t>Color</w:t>
      </w:r>
      <w:bookmarkEnd w:id="559"/>
      <w:r w:rsidR="008355F9">
        <w:rPr>
          <w:lang w:val="it-IT"/>
        </w:rPr>
        <w:t>e</w:t>
      </w:r>
    </w:p>
    <w:p w14:paraId="1F03954D" w14:textId="16D25880" w:rsidR="00A23255" w:rsidRDefault="009A2EBA" w:rsidP="00DB5B2D">
      <w:pPr>
        <w:rPr>
          <w:lang w:val="it-IT"/>
        </w:rPr>
      </w:pPr>
      <w:r>
        <w:rPr>
          <w:noProof/>
          <w:lang w:val="nl-NL"/>
        </w:rPr>
        <w:drawing>
          <wp:anchor distT="0" distB="0" distL="114300" distR="114300" simplePos="0" relativeHeight="251865088" behindDoc="0" locked="0" layoutInCell="1" allowOverlap="1" wp14:anchorId="5F70EF63" wp14:editId="46098F53">
            <wp:simplePos x="0" y="0"/>
            <wp:positionH relativeFrom="margin">
              <wp:align>right</wp:align>
            </wp:positionH>
            <wp:positionV relativeFrom="paragraph">
              <wp:posOffset>31750</wp:posOffset>
            </wp:positionV>
            <wp:extent cx="2847975" cy="1601470"/>
            <wp:effectExtent l="19050" t="19050" r="28575" b="17780"/>
            <wp:wrapSquare wrapText="bothSides"/>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pic:cNvPicPr>
                  </pic:nvPicPr>
                  <pic:blipFill>
                    <a:blip r:embed="rId148" cstate="screen">
                      <a:extLst>
                        <a:ext uri="{28A0092B-C50C-407E-A947-70E740481C1C}">
                          <a14:useLocalDpi xmlns:a14="http://schemas.microsoft.com/office/drawing/2010/main"/>
                        </a:ext>
                      </a:extLst>
                    </a:blip>
                    <a:stretch>
                      <a:fillRect/>
                    </a:stretch>
                  </pic:blipFill>
                  <pic:spPr>
                    <a:xfrm>
                      <a:off x="0" y="0"/>
                      <a:ext cx="2847975" cy="1601470"/>
                    </a:xfrm>
                    <a:prstGeom prst="rect">
                      <a:avLst/>
                    </a:prstGeom>
                    <a:ln>
                      <a:solidFill>
                        <a:schemeClr val="bg1">
                          <a:lumMod val="50000"/>
                        </a:schemeClr>
                      </a:solidFill>
                    </a:ln>
                  </pic:spPr>
                </pic:pic>
              </a:graphicData>
            </a:graphic>
            <wp14:sizeRelV relativeFrom="margin">
              <wp14:pctHeight>0</wp14:pctHeight>
            </wp14:sizeRelV>
          </wp:anchor>
        </w:drawing>
      </w:r>
      <w:r w:rsidR="00A23255" w:rsidRPr="00A9413C">
        <w:rPr>
          <w:lang w:val="it-IT"/>
        </w:rPr>
        <w:t>Nel menu Impostazio</w:t>
      </w:r>
      <w:r w:rsidR="008355F9">
        <w:rPr>
          <w:lang w:val="it-IT"/>
        </w:rPr>
        <w:t>ni, toccate sul pulsante “Colore</w:t>
      </w:r>
      <w:r w:rsidR="00A23255" w:rsidRPr="00A9413C">
        <w:rPr>
          <w:lang w:val="it-IT"/>
        </w:rPr>
        <w:t xml:space="preserve">” per selezionare i colori a contrasto elevato preferiti. Compact 6 HD supporta Quattro modalità a contrasto elevato. Per ciascuna modalità, </w:t>
      </w:r>
    </w:p>
    <w:p w14:paraId="67836A0F" w14:textId="6897DFA8" w:rsidR="00A23255" w:rsidRPr="00EC4BC4" w:rsidRDefault="00A23255" w:rsidP="00DB5B2D">
      <w:pPr>
        <w:rPr>
          <w:lang w:val="it-IT"/>
        </w:rPr>
      </w:pPr>
      <w:r w:rsidRPr="00A9413C">
        <w:rPr>
          <w:lang w:val="it-IT"/>
        </w:rPr>
        <w:t xml:space="preserve">possono essere selezionati colori per scritte e sfondo. Possono essere disabilitate tre modalità a contrasto elevato. È richiesta almeno una modalità a contrasto elevato. </w:t>
      </w:r>
    </w:p>
    <w:p w14:paraId="3788BF68" w14:textId="3B2E37F3" w:rsidR="00A23255" w:rsidRPr="00EC4BC4" w:rsidRDefault="00A23255" w:rsidP="00A23255">
      <w:pPr>
        <w:pStyle w:val="Heading3"/>
        <w:rPr>
          <w:b w:val="0"/>
          <w:sz w:val="24"/>
          <w:szCs w:val="24"/>
          <w:lang w:val="it-IT"/>
        </w:rPr>
      </w:pPr>
      <w:bookmarkStart w:id="561" w:name="_Toc4397428"/>
      <w:r w:rsidRPr="00EC4BC4">
        <w:rPr>
          <w:b w:val="0"/>
          <w:sz w:val="24"/>
          <w:szCs w:val="24"/>
          <w:lang w:val="it-IT"/>
        </w:rPr>
        <w:t>Per cambiare i colori di scritte e sfondo:</w:t>
      </w:r>
      <w:bookmarkEnd w:id="561"/>
    </w:p>
    <w:p w14:paraId="1423B939" w14:textId="49516ED7" w:rsidR="00A23255" w:rsidRPr="00EC4BC4" w:rsidRDefault="00A23255" w:rsidP="00A23255">
      <w:pPr>
        <w:ind w:left="567" w:right="-23" w:hanging="567"/>
        <w:rPr>
          <w:lang w:val="en-GB"/>
        </w:rPr>
      </w:pPr>
      <w:r w:rsidRPr="00EC4BC4">
        <w:rPr>
          <w:lang w:val="it-IT"/>
        </w:rPr>
        <w:t>1.</w:t>
      </w:r>
      <w:r w:rsidRPr="00A9413C">
        <w:rPr>
          <w:b/>
          <w:lang w:val="it-IT"/>
        </w:rPr>
        <w:tab/>
      </w:r>
      <w:r w:rsidRPr="00EC4BC4">
        <w:rPr>
          <w:lang w:val="en-GB"/>
        </w:rPr>
        <w:t>Toccate sul numero della modalità che volete cambiare. Ciascun numero rappresenta una modalità.</w:t>
      </w:r>
    </w:p>
    <w:p w14:paraId="39857B47" w14:textId="2D486666" w:rsidR="00A23255" w:rsidRPr="00EC4BC4" w:rsidRDefault="00A23255" w:rsidP="00A23255">
      <w:pPr>
        <w:ind w:left="567" w:right="-23" w:hanging="567"/>
        <w:rPr>
          <w:lang w:val="en-GB"/>
        </w:rPr>
      </w:pPr>
      <w:r w:rsidRPr="00EC4BC4">
        <w:rPr>
          <w:lang w:val="en-GB"/>
        </w:rPr>
        <w:t>2.</w:t>
      </w:r>
      <w:r w:rsidRPr="00EC4BC4">
        <w:rPr>
          <w:lang w:val="en-GB"/>
        </w:rPr>
        <w:tab/>
        <w:t xml:space="preserve">Per selezionare dei nuovi colori a contrasto elevato per scritte e sfondo, toccate sulla freccia su o giù per spostarvi nell'elenco delle combinazioni a contrasto elevato. </w:t>
      </w:r>
    </w:p>
    <w:p w14:paraId="50D715C7" w14:textId="7497FB47" w:rsidR="00A23255" w:rsidRPr="00EC4BC4" w:rsidRDefault="00A23255" w:rsidP="00A23255">
      <w:pPr>
        <w:ind w:left="567" w:right="-23" w:hanging="567"/>
        <w:rPr>
          <w:lang w:val="en-GB"/>
        </w:rPr>
      </w:pPr>
      <w:r w:rsidRPr="00EC4BC4">
        <w:rPr>
          <w:lang w:val="en-GB"/>
        </w:rPr>
        <w:t>3.</w:t>
      </w:r>
      <w:r w:rsidRPr="00EC4BC4">
        <w:rPr>
          <w:lang w:val="en-GB"/>
        </w:rPr>
        <w:tab/>
        <w:t>Le modalità 2, 3 e 4 a contrasto elevato possono essere disabilitate selezionando il simbolo “X”.</w:t>
      </w:r>
    </w:p>
    <w:p w14:paraId="666B5BF7" w14:textId="15D3AACC" w:rsidR="00A23255" w:rsidRPr="00EC4BC4" w:rsidRDefault="00A23255" w:rsidP="00A23255">
      <w:pPr>
        <w:ind w:left="567" w:right="-23" w:hanging="567"/>
        <w:rPr>
          <w:lang w:val="en-GB"/>
        </w:rPr>
      </w:pPr>
      <w:r w:rsidRPr="00EC4BC4">
        <w:rPr>
          <w:lang w:val="en-GB"/>
        </w:rPr>
        <w:t>4.</w:t>
      </w:r>
      <w:r w:rsidRPr="00EC4BC4">
        <w:rPr>
          <w:lang w:val="en-GB"/>
        </w:rPr>
        <w:tab/>
        <w:t>Toccate sulla “Barra Indietro” per tornare al menu Impostazioni</w:t>
      </w:r>
    </w:p>
    <w:p w14:paraId="69DB844D" w14:textId="77777777" w:rsidR="009A2EBA" w:rsidRDefault="009A2EBA">
      <w:pPr>
        <w:spacing w:after="160" w:line="259" w:lineRule="auto"/>
        <w:jc w:val="left"/>
        <w:rPr>
          <w:rFonts w:cs="Arial"/>
          <w:b/>
          <w:bCs/>
          <w:sz w:val="28"/>
          <w:szCs w:val="26"/>
          <w:lang w:val="it-IT"/>
        </w:rPr>
      </w:pPr>
      <w:r>
        <w:rPr>
          <w:lang w:val="it-IT"/>
        </w:rPr>
        <w:br w:type="page"/>
      </w:r>
    </w:p>
    <w:p w14:paraId="3FB4096B" w14:textId="39D2DFAB" w:rsidR="00A23255" w:rsidRPr="00A9413C" w:rsidRDefault="00A23255" w:rsidP="00A23255">
      <w:pPr>
        <w:pStyle w:val="Heading3"/>
        <w:rPr>
          <w:lang w:val="it-IT"/>
        </w:rPr>
      </w:pPr>
      <w:bookmarkStart w:id="562" w:name="_Toc4397429"/>
      <w:r w:rsidRPr="00A9413C">
        <w:rPr>
          <w:rStyle w:val="Opmaakprofiel14ptVet"/>
          <w:b/>
          <w:bCs/>
          <w:noProof/>
          <w:sz w:val="32"/>
          <w:lang w:val="nl-NL"/>
        </w:rPr>
        <w:lastRenderedPageBreak/>
        <w:drawing>
          <wp:anchor distT="0" distB="0" distL="114300" distR="114300" simplePos="0" relativeHeight="251859968" behindDoc="0" locked="0" layoutInCell="1" allowOverlap="1" wp14:anchorId="305907C8" wp14:editId="77CC4CF3">
            <wp:simplePos x="0" y="0"/>
            <wp:positionH relativeFrom="margin">
              <wp:align>left</wp:align>
            </wp:positionH>
            <wp:positionV relativeFrom="paragraph">
              <wp:posOffset>27940</wp:posOffset>
            </wp:positionV>
            <wp:extent cx="546100" cy="542925"/>
            <wp:effectExtent l="0" t="0" r="6350" b="9525"/>
            <wp:wrapSquare wrapText="bothSides"/>
            <wp:docPr id="335" name="Afbeelding 34"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13C">
        <w:rPr>
          <w:lang w:val="it-IT"/>
        </w:rPr>
        <w:t>Visualizza (Solo Compact 6 HD Speech)</w:t>
      </w:r>
      <w:bookmarkEnd w:id="562"/>
    </w:p>
    <w:p w14:paraId="3B658CE7" w14:textId="7093B97B" w:rsidR="007642C9" w:rsidRDefault="009A2EBA" w:rsidP="007642C9">
      <w:pPr>
        <w:rPr>
          <w:lang w:val="it-IT"/>
        </w:rPr>
      </w:pPr>
      <w:r w:rsidRPr="00A9413C">
        <w:rPr>
          <w:noProof/>
          <w:lang w:val="nl-NL"/>
        </w:rPr>
        <w:drawing>
          <wp:anchor distT="0" distB="0" distL="114300" distR="114300" simplePos="0" relativeHeight="251858944" behindDoc="0" locked="0" layoutInCell="1" allowOverlap="1" wp14:anchorId="3CB250E8" wp14:editId="73B0F265">
            <wp:simplePos x="0" y="0"/>
            <wp:positionH relativeFrom="margin">
              <wp:align>right</wp:align>
            </wp:positionH>
            <wp:positionV relativeFrom="paragraph">
              <wp:posOffset>26670</wp:posOffset>
            </wp:positionV>
            <wp:extent cx="2781300" cy="1564005"/>
            <wp:effectExtent l="19050" t="19050" r="19050" b="17145"/>
            <wp:wrapSquare wrapText="bothSides"/>
            <wp:docPr id="34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cstate="screen">
                      <a:extLst>
                        <a:ext uri="{28A0092B-C50C-407E-A947-70E740481C1C}">
                          <a14:useLocalDpi xmlns:a14="http://schemas.microsoft.com/office/drawing/2010/main"/>
                        </a:ext>
                      </a:extLst>
                    </a:blip>
                    <a:stretch>
                      <a:fillRect/>
                    </a:stretch>
                  </pic:blipFill>
                  <pic:spPr>
                    <a:xfrm>
                      <a:off x="0" y="0"/>
                      <a:ext cx="2781300" cy="156400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7642C9" w:rsidRPr="00A9413C">
        <w:rPr>
          <w:lang w:val="it-IT"/>
        </w:rPr>
        <w:t xml:space="preserve">Nel </w:t>
      </w:r>
      <w:r w:rsidR="007642C9" w:rsidRPr="00CB1F4C">
        <w:rPr>
          <w:lang w:val="it-IT"/>
        </w:rPr>
        <w:t xml:space="preserve">menu Impostazioni, toccate sul pulsante “Visualizza” per configurare il modo in cui volete visualizzare </w:t>
      </w:r>
      <w:r w:rsidR="007642C9">
        <w:rPr>
          <w:lang w:val="it-IT"/>
        </w:rPr>
        <w:t>il testo quando si usa la sintesi vocale</w:t>
      </w:r>
      <w:r w:rsidR="007642C9" w:rsidRPr="00CB1F4C">
        <w:rPr>
          <w:lang w:val="it-IT"/>
        </w:rPr>
        <w:t xml:space="preserve">. Per configurare il modo in cui viene visualizzato tutto il testo acquisito, </w:t>
      </w:r>
      <w:r w:rsidR="007642C9">
        <w:rPr>
          <w:lang w:val="it-IT"/>
        </w:rPr>
        <w:t xml:space="preserve">premete il pulsante Stato per passare tra le diverse modalità di visualizzazione: </w:t>
      </w:r>
      <w:r w:rsidR="007642C9" w:rsidRPr="00A9413C">
        <w:rPr>
          <w:lang w:val="it-IT"/>
        </w:rPr>
        <w:t xml:space="preserve">Originale, Riga e Colonna. </w:t>
      </w:r>
      <w:r w:rsidR="007642C9" w:rsidRPr="00CB1F4C">
        <w:rPr>
          <w:lang w:val="it-IT"/>
        </w:rPr>
        <w:t xml:space="preserve">Per modificare il modo in cui viene letta la parola quando viene visualizzata, </w:t>
      </w:r>
      <w:r w:rsidR="007642C9">
        <w:rPr>
          <w:lang w:val="it-IT"/>
        </w:rPr>
        <w:t xml:space="preserve">premete il pulsante Evidenzia per passare tra le diverse modalità di evidenziazione: </w:t>
      </w:r>
      <w:r w:rsidR="007642C9" w:rsidRPr="00A9413C">
        <w:rPr>
          <w:lang w:val="it-IT"/>
        </w:rPr>
        <w:t>Rettangolo e Sottolineato.</w:t>
      </w:r>
    </w:p>
    <w:p w14:paraId="147F9E4B" w14:textId="77777777" w:rsidR="007642C9" w:rsidRPr="00014438" w:rsidRDefault="007642C9" w:rsidP="007642C9">
      <w:pPr>
        <w:rPr>
          <w:lang w:val="it-IT"/>
        </w:rPr>
      </w:pPr>
      <w:r w:rsidRPr="00014438">
        <w:rPr>
          <w:lang w:val="it-IT"/>
        </w:rPr>
        <w:t xml:space="preserve">Quando usate la sintesi vocale, toccate sul pulsante Modalità nella barra dei pulsanti per visualizzare il testo acquisito </w:t>
      </w:r>
      <w:r>
        <w:rPr>
          <w:lang w:val="it-IT"/>
        </w:rPr>
        <w:t>nella modalità di visualizzazione che avete appena selezionato e passare tra le modalità a contrasto elevato configurate</w:t>
      </w:r>
      <w:r w:rsidRPr="00014438">
        <w:rPr>
          <w:lang w:val="it-IT"/>
        </w:rPr>
        <w:t>.</w:t>
      </w:r>
    </w:p>
    <w:p w14:paraId="26B214E1" w14:textId="77777777" w:rsidR="009A2EBA" w:rsidRPr="00A9413C" w:rsidRDefault="009A2EBA" w:rsidP="00A23255">
      <w:pPr>
        <w:rPr>
          <w:lang w:val="it-IT"/>
        </w:rPr>
      </w:pPr>
    </w:p>
    <w:p w14:paraId="143CA315" w14:textId="77777777" w:rsidR="00A23255" w:rsidRPr="00A9413C" w:rsidRDefault="00A23255" w:rsidP="00A23255">
      <w:pPr>
        <w:pStyle w:val="Heading3"/>
        <w:rPr>
          <w:lang w:val="it-IT"/>
        </w:rPr>
      </w:pPr>
      <w:bookmarkStart w:id="563" w:name="_Toc4397430"/>
      <w:r w:rsidRPr="00A9413C">
        <w:rPr>
          <w:lang w:val="it-IT"/>
        </w:rPr>
        <w:t>Miracast: connessione wireless a un monitor o a una TV</w:t>
      </w:r>
      <w:bookmarkEnd w:id="563"/>
    </w:p>
    <w:p w14:paraId="75491E1D" w14:textId="77777777" w:rsidR="00A23255" w:rsidRPr="00A9413C" w:rsidRDefault="00A23255" w:rsidP="00A23255">
      <w:pPr>
        <w:rPr>
          <w:rFonts w:cs="Arial"/>
          <w:color w:val="222222"/>
          <w:shd w:val="clear" w:color="auto" w:fill="FFFFFF"/>
          <w:lang w:val="it-IT"/>
        </w:rPr>
      </w:pPr>
      <w:r w:rsidRPr="00A9413C">
        <w:rPr>
          <w:rFonts w:cs="Arial"/>
          <w:bCs/>
          <w:color w:val="222222"/>
          <w:shd w:val="clear" w:color="auto" w:fill="FFFFFF"/>
          <w:lang w:val="it-IT"/>
        </w:rPr>
        <w:t>Miracast è uno standard per la connessione senza fili ad un monitor.  Può essere descritto come "HDMI via Wi-Fi", sostituendo il cavo dal Compact 6 HD al monitor o alla TV. Per poter usare la funzione Miracast del Compact 6 HD, il vostro monitor o TV deve supportare Miracast. Consultate il manuale del monitor o della TV e la documentazione per verificare che il vostro dispositivo sia compatibile con Miracast.</w:t>
      </w:r>
    </w:p>
    <w:p w14:paraId="1115354D" w14:textId="77777777" w:rsidR="00A23255" w:rsidRPr="00A9413C" w:rsidRDefault="00A23255" w:rsidP="00A23255">
      <w:pPr>
        <w:rPr>
          <w:rFonts w:cs="Arial"/>
          <w:color w:val="222222"/>
          <w:shd w:val="clear" w:color="auto" w:fill="FFFFFF"/>
          <w:lang w:val="it-IT"/>
        </w:rPr>
      </w:pPr>
    </w:p>
    <w:p w14:paraId="75AA7AB3" w14:textId="77777777" w:rsidR="00A23255" w:rsidRPr="00A9413C" w:rsidRDefault="00A23255" w:rsidP="00A23255">
      <w:pPr>
        <w:jc w:val="center"/>
        <w:rPr>
          <w:lang w:val="it-IT"/>
        </w:rPr>
      </w:pPr>
      <w:r w:rsidRPr="00A9413C">
        <w:rPr>
          <w:noProof/>
          <w:lang w:val="nl-NL"/>
        </w:rPr>
        <w:drawing>
          <wp:inline distT="0" distB="0" distL="0" distR="0" wp14:anchorId="082520FC" wp14:editId="66501116">
            <wp:extent cx="2837143" cy="1595892"/>
            <wp:effectExtent l="19050" t="19050" r="20955" b="23495"/>
            <wp:docPr id="341"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cstate="screen">
                      <a:extLst>
                        <a:ext uri="{28A0092B-C50C-407E-A947-70E740481C1C}">
                          <a14:useLocalDpi xmlns:a14="http://schemas.microsoft.com/office/drawing/2010/main"/>
                        </a:ext>
                      </a:extLst>
                    </a:blip>
                    <a:stretch>
                      <a:fillRect/>
                    </a:stretch>
                  </pic:blipFill>
                  <pic:spPr>
                    <a:xfrm>
                      <a:off x="0" y="0"/>
                      <a:ext cx="2837143" cy="1595892"/>
                    </a:xfrm>
                    <a:prstGeom prst="rect">
                      <a:avLst/>
                    </a:prstGeom>
                    <a:ln>
                      <a:solidFill>
                        <a:schemeClr val="bg1">
                          <a:lumMod val="65000"/>
                        </a:schemeClr>
                      </a:solidFill>
                    </a:ln>
                  </pic:spPr>
                </pic:pic>
              </a:graphicData>
            </a:graphic>
          </wp:inline>
        </w:drawing>
      </w:r>
      <w:r w:rsidRPr="00A9413C">
        <w:rPr>
          <w:lang w:val="it-IT"/>
        </w:rPr>
        <w:t xml:space="preserve">     </w:t>
      </w:r>
      <w:r w:rsidRPr="00A9413C">
        <w:rPr>
          <w:noProof/>
          <w:lang w:val="nl-NL"/>
        </w:rPr>
        <w:drawing>
          <wp:inline distT="0" distB="0" distL="0" distR="0" wp14:anchorId="25BF4AC7" wp14:editId="28AC77B3">
            <wp:extent cx="2852174" cy="1604347"/>
            <wp:effectExtent l="19050" t="19050" r="24765" b="15240"/>
            <wp:docPr id="342"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screen">
                      <a:extLst>
                        <a:ext uri="{28A0092B-C50C-407E-A947-70E740481C1C}">
                          <a14:useLocalDpi xmlns:a14="http://schemas.microsoft.com/office/drawing/2010/main"/>
                        </a:ext>
                      </a:extLst>
                    </a:blip>
                    <a:stretch>
                      <a:fillRect/>
                    </a:stretch>
                  </pic:blipFill>
                  <pic:spPr>
                    <a:xfrm>
                      <a:off x="0" y="0"/>
                      <a:ext cx="2852174" cy="1604347"/>
                    </a:xfrm>
                    <a:prstGeom prst="rect">
                      <a:avLst/>
                    </a:prstGeom>
                    <a:ln>
                      <a:solidFill>
                        <a:schemeClr val="bg1">
                          <a:lumMod val="65000"/>
                        </a:schemeClr>
                      </a:solidFill>
                    </a:ln>
                  </pic:spPr>
                </pic:pic>
              </a:graphicData>
            </a:graphic>
          </wp:inline>
        </w:drawing>
      </w:r>
    </w:p>
    <w:p w14:paraId="283219EB" w14:textId="77777777" w:rsidR="00A23255" w:rsidRPr="00A9413C" w:rsidRDefault="00A23255" w:rsidP="00A23255">
      <w:pPr>
        <w:rPr>
          <w:lang w:val="it-IT"/>
        </w:rPr>
      </w:pPr>
    </w:p>
    <w:p w14:paraId="25190DA3" w14:textId="77777777" w:rsidR="00A23255" w:rsidRPr="00A9413C" w:rsidRDefault="00A23255" w:rsidP="00A23255">
      <w:pPr>
        <w:rPr>
          <w:lang w:val="it-IT"/>
        </w:rPr>
      </w:pPr>
      <w:r w:rsidRPr="00A9413C">
        <w:rPr>
          <w:lang w:val="it-IT"/>
        </w:rPr>
        <w:t>Per collegare Compact 6 HD ad un monitor o ad una TV via Miracast, toccate sul pulsante “Miracast” ed attivate l'opzione. Verrà mostrato l'elenco dei dispositivi disponibili. Cliccate su un dispositivo per collegarvi ad esso. L'operazione potrebbe durare fino ad un minuto. Toccate di nuovo sul dispositivo per scollegarvi. Quando viene stabilita una connessione Miracast, saranno trasmessi sia l'audio sia il video alla TV o al monitor. Per garantire una buona connessione, Compact 6 HD deve rimanere entro un metro dal monitor o dalla TV. In base alla connessione, si potrebbe notare un piccolo ritardo nella trasmissione del video e/o dell'audio.</w:t>
      </w:r>
    </w:p>
    <w:bookmarkEnd w:id="560"/>
    <w:p w14:paraId="4D2CE1B5" w14:textId="77777777" w:rsidR="00A23255" w:rsidRPr="00A9413C" w:rsidRDefault="00A23255" w:rsidP="00A23255">
      <w:pPr>
        <w:autoSpaceDE w:val="0"/>
        <w:autoSpaceDN w:val="0"/>
        <w:adjustRightInd w:val="0"/>
        <w:ind w:right="42"/>
        <w:rPr>
          <w:szCs w:val="32"/>
          <w:lang w:val="it-IT"/>
        </w:rPr>
      </w:pPr>
    </w:p>
    <w:p w14:paraId="4DDBBF22" w14:textId="77777777" w:rsidR="00A23255" w:rsidRPr="00A9413C" w:rsidRDefault="00A23255" w:rsidP="00A23255">
      <w:pPr>
        <w:autoSpaceDE w:val="0"/>
        <w:autoSpaceDN w:val="0"/>
        <w:adjustRightInd w:val="0"/>
        <w:ind w:right="42"/>
        <w:rPr>
          <w:szCs w:val="32"/>
          <w:lang w:val="it-IT"/>
        </w:rPr>
      </w:pPr>
    </w:p>
    <w:p w14:paraId="02406827" w14:textId="77777777" w:rsidR="00A23255" w:rsidRPr="00A9413C" w:rsidRDefault="00A23255" w:rsidP="00A23255">
      <w:pPr>
        <w:pStyle w:val="Heading3"/>
        <w:rPr>
          <w:lang w:val="it-IT"/>
        </w:rPr>
      </w:pPr>
      <w:bookmarkStart w:id="564" w:name="_Toc493085234"/>
      <w:bookmarkStart w:id="565" w:name="_Toc4397431"/>
      <w:r w:rsidRPr="00A9413C">
        <w:rPr>
          <w:lang w:val="it-IT"/>
        </w:rPr>
        <w:lastRenderedPageBreak/>
        <w:t>Bluetooth</w:t>
      </w:r>
      <w:bookmarkEnd w:id="564"/>
      <w:r w:rsidRPr="00A9413C">
        <w:rPr>
          <w:lang w:val="it-IT"/>
        </w:rPr>
        <w:t xml:space="preserve"> (Solo Compact 6 HD Speech)</w:t>
      </w:r>
      <w:bookmarkEnd w:id="565"/>
      <w:r w:rsidRPr="00A9413C">
        <w:rPr>
          <w:lang w:val="it-IT"/>
        </w:rPr>
        <w:t xml:space="preserve"> </w:t>
      </w:r>
    </w:p>
    <w:p w14:paraId="7BE849C0" w14:textId="77777777" w:rsidR="00A23255" w:rsidRPr="00A9413C" w:rsidRDefault="00A23255" w:rsidP="00A23255">
      <w:pPr>
        <w:rPr>
          <w:lang w:val="it-IT"/>
        </w:rPr>
      </w:pPr>
      <w:r w:rsidRPr="00A9413C">
        <w:rPr>
          <w:lang w:val="it-IT"/>
        </w:rPr>
        <w:t xml:space="preserve">Per collegare un altoparlante o delle cuffie Bluetooth, toccate il pulsante “Bluetooth” ed attivate il Bluetooth. </w:t>
      </w:r>
    </w:p>
    <w:p w14:paraId="196243B0" w14:textId="77777777" w:rsidR="00A23255" w:rsidRPr="00A9413C" w:rsidRDefault="00A23255" w:rsidP="00A23255">
      <w:pPr>
        <w:rPr>
          <w:lang w:val="it-IT"/>
        </w:rPr>
      </w:pPr>
    </w:p>
    <w:p w14:paraId="69CB87EF" w14:textId="77777777" w:rsidR="00A23255" w:rsidRPr="00A9413C" w:rsidRDefault="00A23255" w:rsidP="00A23255">
      <w:pPr>
        <w:jc w:val="center"/>
        <w:rPr>
          <w:lang w:val="it-IT"/>
        </w:rPr>
      </w:pPr>
      <w:r w:rsidRPr="00A9413C">
        <w:rPr>
          <w:noProof/>
          <w:lang w:val="nl-NL"/>
        </w:rPr>
        <w:drawing>
          <wp:inline distT="0" distB="0" distL="0" distR="0" wp14:anchorId="61216934" wp14:editId="7B78C76B">
            <wp:extent cx="2871220" cy="1615061"/>
            <wp:effectExtent l="19050" t="19050" r="24765" b="2349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cstate="screen">
                      <a:extLst>
                        <a:ext uri="{28A0092B-C50C-407E-A947-70E740481C1C}">
                          <a14:useLocalDpi xmlns:a14="http://schemas.microsoft.com/office/drawing/2010/main"/>
                        </a:ext>
                      </a:extLst>
                    </a:blip>
                    <a:stretch>
                      <a:fillRect/>
                    </a:stretch>
                  </pic:blipFill>
                  <pic:spPr>
                    <a:xfrm>
                      <a:off x="0" y="0"/>
                      <a:ext cx="2871220" cy="1615061"/>
                    </a:xfrm>
                    <a:prstGeom prst="rect">
                      <a:avLst/>
                    </a:prstGeom>
                    <a:ln>
                      <a:solidFill>
                        <a:schemeClr val="bg1">
                          <a:lumMod val="85000"/>
                        </a:schemeClr>
                      </a:solidFill>
                    </a:ln>
                  </pic:spPr>
                </pic:pic>
              </a:graphicData>
            </a:graphic>
          </wp:inline>
        </w:drawing>
      </w:r>
      <w:r w:rsidRPr="00A9413C">
        <w:rPr>
          <w:noProof/>
          <w:lang w:val="it-IT"/>
        </w:rPr>
        <w:t xml:space="preserve">     </w:t>
      </w:r>
      <w:r w:rsidRPr="00A9413C">
        <w:rPr>
          <w:noProof/>
          <w:lang w:val="nl-NL"/>
        </w:rPr>
        <w:drawing>
          <wp:inline distT="0" distB="0" distL="0" distR="0" wp14:anchorId="4A4A53DE" wp14:editId="63875951">
            <wp:extent cx="2575147" cy="1616400"/>
            <wp:effectExtent l="19050" t="19050" r="15875" b="222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575147" cy="1616400"/>
                    </a:xfrm>
                    <a:prstGeom prst="rect">
                      <a:avLst/>
                    </a:prstGeom>
                    <a:ln>
                      <a:solidFill>
                        <a:schemeClr val="bg1">
                          <a:lumMod val="85000"/>
                        </a:schemeClr>
                      </a:solidFill>
                    </a:ln>
                  </pic:spPr>
                </pic:pic>
              </a:graphicData>
            </a:graphic>
          </wp:inline>
        </w:drawing>
      </w:r>
    </w:p>
    <w:p w14:paraId="402AC33A" w14:textId="77777777" w:rsidR="00A23255" w:rsidRPr="00A9413C" w:rsidRDefault="00A23255" w:rsidP="00A23255">
      <w:pPr>
        <w:rPr>
          <w:lang w:val="it-IT"/>
        </w:rPr>
      </w:pPr>
    </w:p>
    <w:p w14:paraId="43905506" w14:textId="77777777" w:rsidR="00A23255" w:rsidRPr="00A9413C" w:rsidRDefault="00A23255" w:rsidP="00A23255">
      <w:pPr>
        <w:rPr>
          <w:lang w:val="it-IT"/>
        </w:rPr>
      </w:pPr>
      <w:r w:rsidRPr="00A9413C">
        <w:rPr>
          <w:lang w:val="it-IT"/>
        </w:rPr>
        <w:t xml:space="preserve">Sarà visualizzato un elenco dei dispositivi associati. </w:t>
      </w:r>
    </w:p>
    <w:p w14:paraId="131A8F90" w14:textId="77777777" w:rsidR="00A23255" w:rsidRPr="00A9413C" w:rsidRDefault="00A23255" w:rsidP="00A23255">
      <w:pPr>
        <w:rPr>
          <w:lang w:val="it-IT"/>
        </w:rPr>
      </w:pPr>
    </w:p>
    <w:p w14:paraId="7D024C9E" w14:textId="77777777" w:rsidR="00A23255" w:rsidRPr="00A9413C" w:rsidRDefault="00A23255" w:rsidP="00A23255">
      <w:pPr>
        <w:rPr>
          <w:lang w:val="it-IT"/>
        </w:rPr>
      </w:pPr>
      <w:r w:rsidRPr="00A9413C">
        <w:rPr>
          <w:lang w:val="it-IT"/>
        </w:rPr>
        <w:t xml:space="preserve">Se non è stato associato nessun altoparlante o delle cuffie, toccate sul pulsante "Cerca" per individuare i dispositivi disponibili. Prima di avviare la ricerca Bluetooth, assicuratevi che l'altoparlante o le cuffie siano accesi e che siano individuabili. Consultate il manuale dell'altoparlante o delle cuffie per sapere come attivare la modalità di abbinamento Bluetooth. Per associare l'altoparlante o le cuffie, toccate sul nome del dispositivo e, se serve, digitate il codice pin. Consultate il manuale dell'altoparlante o delle cuffie per sapere il codice pin del dispositivo. </w:t>
      </w:r>
    </w:p>
    <w:p w14:paraId="76284973" w14:textId="77777777" w:rsidR="00A23255" w:rsidRPr="00A9413C" w:rsidRDefault="00A23255" w:rsidP="00A23255">
      <w:pPr>
        <w:rPr>
          <w:lang w:val="it-IT"/>
        </w:rPr>
      </w:pPr>
      <w:r w:rsidRPr="00A9413C">
        <w:rPr>
          <w:lang w:val="it-IT"/>
        </w:rPr>
        <w:lastRenderedPageBreak/>
        <w:t xml:space="preserve">Una volta associato il dispositivo, per collegarlo toccate sul nome. Vi sarà chiesto di collegarvi o di ignorare il dispositivo. Toccate il pulsante “Connetti” per effettuare la connessione. </w:t>
      </w:r>
    </w:p>
    <w:p w14:paraId="0296C1CF" w14:textId="77777777" w:rsidR="00A23255" w:rsidRPr="00A9413C" w:rsidRDefault="00A23255" w:rsidP="00A23255">
      <w:pPr>
        <w:rPr>
          <w:sz w:val="14"/>
          <w:lang w:val="it-IT"/>
        </w:rPr>
      </w:pPr>
    </w:p>
    <w:p w14:paraId="6C95CD95" w14:textId="77777777" w:rsidR="00A23255" w:rsidRPr="00A9413C" w:rsidRDefault="00A23255" w:rsidP="00A23255">
      <w:pPr>
        <w:jc w:val="center"/>
        <w:rPr>
          <w:lang w:val="it-IT"/>
        </w:rPr>
      </w:pPr>
      <w:r w:rsidRPr="00A9413C">
        <w:rPr>
          <w:noProof/>
          <w:lang w:val="nl-NL"/>
        </w:rPr>
        <w:drawing>
          <wp:inline distT="0" distB="0" distL="0" distR="0" wp14:anchorId="74D3F41F" wp14:editId="5A7A6598">
            <wp:extent cx="2864039" cy="1611021"/>
            <wp:effectExtent l="19050" t="19050" r="12700" b="2730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screen">
                      <a:extLst>
                        <a:ext uri="{28A0092B-C50C-407E-A947-70E740481C1C}">
                          <a14:useLocalDpi xmlns:a14="http://schemas.microsoft.com/office/drawing/2010/main"/>
                        </a:ext>
                      </a:extLst>
                    </a:blip>
                    <a:stretch>
                      <a:fillRect/>
                    </a:stretch>
                  </pic:blipFill>
                  <pic:spPr>
                    <a:xfrm>
                      <a:off x="0" y="0"/>
                      <a:ext cx="2864039" cy="1611021"/>
                    </a:xfrm>
                    <a:prstGeom prst="rect">
                      <a:avLst/>
                    </a:prstGeom>
                    <a:ln>
                      <a:solidFill>
                        <a:schemeClr val="bg1">
                          <a:lumMod val="50000"/>
                        </a:schemeClr>
                      </a:solidFill>
                    </a:ln>
                  </pic:spPr>
                </pic:pic>
              </a:graphicData>
            </a:graphic>
          </wp:inline>
        </w:drawing>
      </w:r>
      <w:r w:rsidRPr="00A9413C">
        <w:rPr>
          <w:lang w:val="it-IT"/>
        </w:rPr>
        <w:t xml:space="preserve">     </w:t>
      </w:r>
      <w:r w:rsidRPr="00A9413C">
        <w:rPr>
          <w:noProof/>
          <w:lang w:val="nl-NL"/>
        </w:rPr>
        <w:drawing>
          <wp:inline distT="0" distB="0" distL="0" distR="0" wp14:anchorId="4EF35ECE" wp14:editId="24986B03">
            <wp:extent cx="2838462" cy="1596634"/>
            <wp:effectExtent l="19050" t="19050" r="19050" b="2286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cstate="screen">
                      <a:extLst>
                        <a:ext uri="{28A0092B-C50C-407E-A947-70E740481C1C}">
                          <a14:useLocalDpi xmlns:a14="http://schemas.microsoft.com/office/drawing/2010/main"/>
                        </a:ext>
                      </a:extLst>
                    </a:blip>
                    <a:stretch>
                      <a:fillRect/>
                    </a:stretch>
                  </pic:blipFill>
                  <pic:spPr>
                    <a:xfrm>
                      <a:off x="0" y="0"/>
                      <a:ext cx="2838462" cy="1596634"/>
                    </a:xfrm>
                    <a:prstGeom prst="rect">
                      <a:avLst/>
                    </a:prstGeom>
                    <a:ln>
                      <a:solidFill>
                        <a:schemeClr val="bg1">
                          <a:lumMod val="50000"/>
                        </a:schemeClr>
                      </a:solidFill>
                    </a:ln>
                  </pic:spPr>
                </pic:pic>
              </a:graphicData>
            </a:graphic>
          </wp:inline>
        </w:drawing>
      </w:r>
    </w:p>
    <w:p w14:paraId="49FCAD7D" w14:textId="77777777" w:rsidR="00A23255" w:rsidRPr="00A9413C" w:rsidRDefault="00A23255" w:rsidP="00A23255">
      <w:pPr>
        <w:rPr>
          <w:sz w:val="8"/>
          <w:lang w:val="it-IT"/>
        </w:rPr>
      </w:pPr>
    </w:p>
    <w:p w14:paraId="7D987597" w14:textId="77777777" w:rsidR="00A23255" w:rsidRPr="00A9413C" w:rsidRDefault="00A23255" w:rsidP="00A23255">
      <w:pPr>
        <w:rPr>
          <w:iCs/>
          <w:lang w:val="it-IT"/>
        </w:rPr>
      </w:pPr>
      <w:r w:rsidRPr="00A9413C">
        <w:rPr>
          <w:lang w:val="it-IT"/>
        </w:rPr>
        <w:t xml:space="preserve">Ad indicare che un dispositivo è collegato, ci sarà un segno di spunta a fianco del nome del dispositivo e quest'ultimo sarà evidenziato in blu. </w:t>
      </w:r>
      <w:r w:rsidRPr="00A9413C">
        <w:rPr>
          <w:iCs/>
          <w:lang w:val="it-IT"/>
        </w:rPr>
        <w:t xml:space="preserve">Per dissociare / ignorare un dispositivo, toccate sul pulsante “Ignora”. Il dispositivo verrà rimosso dall'elenco dei dispositivi accoppiati. </w:t>
      </w:r>
    </w:p>
    <w:p w14:paraId="5CE4123F" w14:textId="77777777" w:rsidR="00A23255" w:rsidRPr="00A9413C" w:rsidRDefault="00A23255" w:rsidP="00A23255">
      <w:pPr>
        <w:rPr>
          <w:rFonts w:cs="Arial"/>
          <w:b/>
          <w:iCs/>
          <w:lang w:val="it-IT"/>
        </w:rPr>
      </w:pPr>
    </w:p>
    <w:p w14:paraId="349CE669" w14:textId="77777777" w:rsidR="00A23255" w:rsidRPr="00A9413C" w:rsidRDefault="00A23255" w:rsidP="00A23255">
      <w:pPr>
        <w:rPr>
          <w:rFonts w:cs="Arial"/>
          <w:iCs/>
          <w:lang w:val="it-IT"/>
        </w:rPr>
      </w:pPr>
      <w:r w:rsidRPr="00A9413C">
        <w:rPr>
          <w:rFonts w:cs="Arial"/>
          <w:b/>
          <w:iCs/>
          <w:lang w:val="it-IT"/>
        </w:rPr>
        <w:t>Nota</w:t>
      </w:r>
      <w:r w:rsidRPr="00A9413C">
        <w:rPr>
          <w:rFonts w:cs="Arial"/>
          <w:iCs/>
          <w:lang w:val="it-IT"/>
        </w:rPr>
        <w:t>: Sono supportati solo altoparlanti o cuffie compatibili con Bluetooth versione 4.0 o superiore.</w:t>
      </w:r>
    </w:p>
    <w:p w14:paraId="6FB4831B" w14:textId="77777777" w:rsidR="00A23255" w:rsidRPr="00A9413C" w:rsidRDefault="00A23255" w:rsidP="00A23255">
      <w:pPr>
        <w:pStyle w:val="Heading3"/>
        <w:rPr>
          <w:lang w:val="it-IT"/>
        </w:rPr>
      </w:pPr>
      <w:bookmarkStart w:id="566" w:name="_Toc4397432"/>
      <w:r w:rsidRPr="00A9413C">
        <w:rPr>
          <w:szCs w:val="32"/>
          <w:lang w:val="it-IT"/>
        </w:rPr>
        <w:t>Riga</w:t>
      </w:r>
      <w:bookmarkEnd w:id="566"/>
    </w:p>
    <w:p w14:paraId="7B16A316" w14:textId="77777777" w:rsidR="00A23255" w:rsidRPr="00A9413C" w:rsidRDefault="00A23255" w:rsidP="00A23255">
      <w:pPr>
        <w:rPr>
          <w:lang w:val="it-IT"/>
        </w:rPr>
      </w:pPr>
      <w:r w:rsidRPr="00A9413C">
        <w:rPr>
          <w:lang w:val="it-IT"/>
        </w:rPr>
        <w:t>Questa opzione consente di cambiare la posizione della riga di lettura tra sei posizioni; orizzontale in alto, orizzontale al centro, orizzontale in basso, verticale a sinistra, verticale al centro, verticale a destra. Per default, la riga di lettura è impostata orizzontalmente al centro dello schermo.</w:t>
      </w:r>
    </w:p>
    <w:p w14:paraId="2E7B72B6" w14:textId="77777777" w:rsidR="00A23255" w:rsidRPr="00A9413C" w:rsidRDefault="00A23255" w:rsidP="00A23255">
      <w:pPr>
        <w:pStyle w:val="Heading3"/>
        <w:rPr>
          <w:lang w:val="it-IT"/>
        </w:rPr>
      </w:pPr>
      <w:bookmarkStart w:id="567" w:name="_Toc4397433"/>
      <w:r w:rsidRPr="00A9413C">
        <w:rPr>
          <w:lang w:val="it-IT"/>
        </w:rPr>
        <w:lastRenderedPageBreak/>
        <w:t>Pulsanti</w:t>
      </w:r>
      <w:bookmarkEnd w:id="567"/>
    </w:p>
    <w:p w14:paraId="50EC835D" w14:textId="77777777" w:rsidR="00A23255" w:rsidRPr="00A9413C" w:rsidRDefault="00A23255" w:rsidP="00A23255">
      <w:pPr>
        <w:rPr>
          <w:lang w:val="it-IT"/>
        </w:rPr>
      </w:pPr>
      <w:r w:rsidRPr="00A9413C">
        <w:rPr>
          <w:lang w:val="it-IT"/>
        </w:rPr>
        <w:t xml:space="preserve">Questa opzione consente di cambiare la posizione della barra dei pulsanti tra due posizioni: in basso o laterale. In base alla scelta, è possibile cambiare la posizione della barra nella parte inferior dello schermo o a lato dello schermo. L'impostazione predefinita è “in basso”. </w:t>
      </w:r>
    </w:p>
    <w:p w14:paraId="1C78590F" w14:textId="77777777" w:rsidR="00A23255" w:rsidRPr="00A9413C" w:rsidRDefault="00A23255" w:rsidP="00A23255">
      <w:pPr>
        <w:rPr>
          <w:lang w:val="it-IT"/>
        </w:rPr>
      </w:pPr>
    </w:p>
    <w:p w14:paraId="4FFD58DC" w14:textId="77777777" w:rsidR="00A23255" w:rsidRPr="00A9413C" w:rsidRDefault="00A23255" w:rsidP="00A23255">
      <w:pPr>
        <w:rPr>
          <w:i/>
          <w:lang w:val="it-IT"/>
        </w:rPr>
      </w:pPr>
      <w:r w:rsidRPr="00A9413C">
        <w:rPr>
          <w:i/>
          <w:lang w:val="it-IT"/>
        </w:rPr>
        <w:t>Notate che la posizione della barra potrebbe essere diversa, in base all'accessorio in uso.</w:t>
      </w:r>
    </w:p>
    <w:p w14:paraId="4546C38B" w14:textId="77777777" w:rsidR="00A23255" w:rsidRPr="00A9413C" w:rsidRDefault="00A23255" w:rsidP="00A23255">
      <w:pPr>
        <w:rPr>
          <w:i/>
          <w:lang w:val="it-IT"/>
        </w:rPr>
      </w:pPr>
    </w:p>
    <w:p w14:paraId="46C87A3F" w14:textId="77777777" w:rsidR="00A23255" w:rsidRPr="00A9413C" w:rsidRDefault="00A23255" w:rsidP="00A23255">
      <w:pPr>
        <w:pStyle w:val="Heading3"/>
        <w:rPr>
          <w:lang w:val="it-IT"/>
        </w:rPr>
      </w:pPr>
      <w:bookmarkStart w:id="568" w:name="_Toc4397434"/>
      <w:bookmarkStart w:id="569" w:name="_Toc493085235"/>
      <w:r w:rsidRPr="00A9413C">
        <w:rPr>
          <w:lang w:val="it-IT"/>
        </w:rPr>
        <w:t>Tema</w:t>
      </w:r>
      <w:bookmarkEnd w:id="568"/>
    </w:p>
    <w:p w14:paraId="1406990F" w14:textId="77777777" w:rsidR="00A23255" w:rsidRPr="00A9413C" w:rsidRDefault="00A23255" w:rsidP="00A23255">
      <w:pPr>
        <w:rPr>
          <w:lang w:val="it-IT"/>
        </w:rPr>
      </w:pPr>
      <w:r w:rsidRPr="00A9413C">
        <w:rPr>
          <w:lang w:val="it-IT"/>
        </w:rPr>
        <w:t xml:space="preserve">Questa opzione consente di selezionare un tema chiaro o scuro per i pulsanti e per i menu. </w:t>
      </w:r>
    </w:p>
    <w:p w14:paraId="5C2A8394" w14:textId="77777777" w:rsidR="00A23255" w:rsidRPr="00A9413C" w:rsidRDefault="00A23255" w:rsidP="00A23255">
      <w:pPr>
        <w:pStyle w:val="Heading3"/>
        <w:rPr>
          <w:lang w:val="it-IT"/>
        </w:rPr>
      </w:pPr>
      <w:bookmarkStart w:id="570" w:name="_Toc4397435"/>
      <w:r w:rsidRPr="00A9413C">
        <w:rPr>
          <w:rStyle w:val="Opmaakprofiel14ptVet"/>
          <w:b/>
          <w:bCs/>
          <w:noProof/>
          <w:sz w:val="32"/>
          <w:lang w:val="nl-NL"/>
        </w:rPr>
        <w:drawing>
          <wp:anchor distT="0" distB="0" distL="114300" distR="114300" simplePos="0" relativeHeight="251860992" behindDoc="0" locked="0" layoutInCell="1" allowOverlap="1" wp14:anchorId="4269204F" wp14:editId="064E100F">
            <wp:simplePos x="0" y="0"/>
            <wp:positionH relativeFrom="margin">
              <wp:align>left</wp:align>
            </wp:positionH>
            <wp:positionV relativeFrom="paragraph">
              <wp:posOffset>142240</wp:posOffset>
            </wp:positionV>
            <wp:extent cx="546100" cy="542925"/>
            <wp:effectExtent l="0" t="0" r="6350" b="9525"/>
            <wp:wrapSquare wrapText="bothSides"/>
            <wp:docPr id="343" name="Afbeelding 34"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13C">
        <w:rPr>
          <w:lang w:val="it-IT"/>
        </w:rPr>
        <w:t>Colonne (Solo Compact 6 HD Speech)</w:t>
      </w:r>
      <w:bookmarkEnd w:id="570"/>
    </w:p>
    <w:p w14:paraId="6606A845" w14:textId="77777777" w:rsidR="00A23255" w:rsidRPr="00A9413C" w:rsidRDefault="00A23255" w:rsidP="00A23255">
      <w:pPr>
        <w:autoSpaceDE w:val="0"/>
        <w:autoSpaceDN w:val="0"/>
        <w:adjustRightInd w:val="0"/>
        <w:rPr>
          <w:rFonts w:ascii="ArialMT" w:eastAsiaTheme="minorHAnsi" w:hAnsi="ArialMT" w:cs="ArialMT"/>
          <w:sz w:val="25"/>
          <w:szCs w:val="25"/>
          <w:lang w:val="it-IT" w:eastAsia="en-US"/>
        </w:rPr>
      </w:pPr>
      <w:r w:rsidRPr="00A9413C">
        <w:rPr>
          <w:rFonts w:ascii="ArialMT" w:eastAsiaTheme="minorHAnsi" w:hAnsi="ArialMT" w:cs="ArialMT"/>
          <w:sz w:val="25"/>
          <w:szCs w:val="25"/>
          <w:lang w:val="it-IT" w:eastAsia="en-US"/>
        </w:rPr>
        <w:t>Questa opzione consente di scegliere se Compact 6 HD Speech leggerà solo le colonne complete, o anche quelle incomplete. Di default, è selezionata Leggi solo colonne complete. Notate che se decidete di leggere delle colonne incomplete, non tutti i caratteri e le parole saranno acquisiti, e questo potrebbe generare un testo non coerente.</w:t>
      </w:r>
    </w:p>
    <w:p w14:paraId="2872414D" w14:textId="77777777" w:rsidR="00A23255" w:rsidRPr="00A9413C" w:rsidRDefault="00A23255" w:rsidP="00A23255">
      <w:pPr>
        <w:pStyle w:val="Heading3"/>
        <w:rPr>
          <w:lang w:val="it-IT"/>
        </w:rPr>
      </w:pPr>
      <w:bookmarkStart w:id="571" w:name="_Toc4397436"/>
      <w:r w:rsidRPr="00A9413C">
        <w:rPr>
          <w:lang w:val="it-IT"/>
        </w:rPr>
        <w:t>Luci</w:t>
      </w:r>
      <w:bookmarkEnd w:id="571"/>
    </w:p>
    <w:p w14:paraId="423FDF78" w14:textId="77777777" w:rsidR="00A23255" w:rsidRPr="00A9413C" w:rsidRDefault="00A23255" w:rsidP="00A23255">
      <w:pPr>
        <w:ind w:right="42"/>
        <w:rPr>
          <w:lang w:val="it-IT"/>
        </w:rPr>
      </w:pPr>
      <w:r w:rsidRPr="00A9413C">
        <w:rPr>
          <w:lang w:val="it-IT"/>
        </w:rPr>
        <w:t>Questa opzione consente di attivare e disattivare le luci in modalità ingrandita ed in modalità panoramica. Le luci per l'ingrandimento si trovano a sinistra e a destra della fotocamera per l'ingrandimento. Di default, le luci di lettura sono abilitate per una qualità dell'immagine ottimale.</w:t>
      </w:r>
    </w:p>
    <w:p w14:paraId="276CD6C9" w14:textId="77777777" w:rsidR="00A23255" w:rsidRPr="00A9413C" w:rsidRDefault="00A23255" w:rsidP="00A23255">
      <w:pPr>
        <w:spacing w:after="160" w:line="259" w:lineRule="auto"/>
        <w:rPr>
          <w:lang w:val="it-IT"/>
        </w:rPr>
      </w:pPr>
      <w:r w:rsidRPr="00A9413C">
        <w:rPr>
          <w:lang w:val="it-IT"/>
        </w:rPr>
        <w:lastRenderedPageBreak/>
        <w:t>Le luci per la fotocamera panoramica si trovano al fianco di quest'ultima. Di default, queste luci sono disabilitate.</w:t>
      </w:r>
      <w:bookmarkEnd w:id="569"/>
    </w:p>
    <w:p w14:paraId="1578AED8" w14:textId="77777777" w:rsidR="00A23255" w:rsidRPr="00A9413C" w:rsidRDefault="00A23255" w:rsidP="00A23255">
      <w:pPr>
        <w:pStyle w:val="Heading3"/>
        <w:rPr>
          <w:lang w:val="it-IT"/>
        </w:rPr>
      </w:pPr>
      <w:bookmarkStart w:id="572" w:name="_Toc4397437"/>
      <w:bookmarkStart w:id="573" w:name="_Toc493085243"/>
      <w:r w:rsidRPr="00A9413C">
        <w:rPr>
          <w:lang w:val="it-IT"/>
        </w:rPr>
        <w:t>Suoni</w:t>
      </w:r>
      <w:bookmarkEnd w:id="572"/>
    </w:p>
    <w:p w14:paraId="51D8556E" w14:textId="77777777" w:rsidR="00A23255" w:rsidRPr="00A9413C" w:rsidRDefault="00A23255" w:rsidP="00DB5B2D">
      <w:pPr>
        <w:rPr>
          <w:lang w:val="it-IT"/>
        </w:rPr>
      </w:pPr>
      <w:r w:rsidRPr="00A9413C">
        <w:rPr>
          <w:lang w:val="it-IT"/>
        </w:rPr>
        <w:t>Questa opzione consente di disattivare il riscontro audio e di abilitare o disabilitare il riscontro tramite vibrazione. Di default, sia I suoni sia la vibrazione sono attivati.</w:t>
      </w:r>
    </w:p>
    <w:p w14:paraId="7352494E" w14:textId="77777777" w:rsidR="00A23255" w:rsidRPr="00A9413C" w:rsidRDefault="00A23255" w:rsidP="00A23255">
      <w:pPr>
        <w:pStyle w:val="Heading3"/>
        <w:rPr>
          <w:lang w:val="it-IT"/>
        </w:rPr>
      </w:pPr>
      <w:bookmarkStart w:id="574" w:name="_Toc4397438"/>
      <w:r w:rsidRPr="00A9413C">
        <w:rPr>
          <w:lang w:val="it-IT"/>
        </w:rPr>
        <w:t>Standby</w:t>
      </w:r>
      <w:bookmarkEnd w:id="573"/>
      <w:bookmarkEnd w:id="574"/>
      <w:r w:rsidRPr="00A9413C">
        <w:rPr>
          <w:lang w:val="it-IT"/>
        </w:rPr>
        <w:t xml:space="preserve"> </w:t>
      </w:r>
    </w:p>
    <w:p w14:paraId="36D32834" w14:textId="77777777" w:rsidR="00A23255" w:rsidRPr="00A9413C" w:rsidRDefault="00A23255" w:rsidP="00A23255">
      <w:pPr>
        <w:rPr>
          <w:szCs w:val="26"/>
          <w:lang w:val="it-IT"/>
        </w:rPr>
      </w:pPr>
      <w:r w:rsidRPr="00A9413C">
        <w:rPr>
          <w:lang w:val="it-IT"/>
        </w:rPr>
        <w:t>Il tempo di standby imposta dopo quanto va in standby Compact 6 HD per risparmiare energia. Premendo un tasto qualsiasi riattiverete l'apparecchio dallo standby. Per default lo standby è impostato su 4 minuti di inutilizzo, in pratica per dieci minuti non viene premuto nessun pulsante e non viene rilevato nessuno spostamento del Compact 6 HD.</w:t>
      </w:r>
    </w:p>
    <w:p w14:paraId="5DBA17E6" w14:textId="049E529C" w:rsidR="00A23255" w:rsidRPr="00A9413C" w:rsidRDefault="00A23255" w:rsidP="00A23255">
      <w:pPr>
        <w:pStyle w:val="Heading3"/>
        <w:rPr>
          <w:lang w:val="it-IT"/>
        </w:rPr>
      </w:pPr>
      <w:bookmarkStart w:id="575" w:name="_Toc4397439"/>
      <w:bookmarkStart w:id="576" w:name="_Toc493085246"/>
      <w:r w:rsidRPr="00A9413C">
        <w:rPr>
          <w:lang w:val="it-IT"/>
        </w:rPr>
        <w:t>Lingua (Solo Compact 6 HD)</w:t>
      </w:r>
      <w:bookmarkEnd w:id="575"/>
    </w:p>
    <w:p w14:paraId="4733B78F" w14:textId="77777777" w:rsidR="00A23255" w:rsidRPr="00A9413C" w:rsidRDefault="00A23255" w:rsidP="00DB5B2D">
      <w:pPr>
        <w:rPr>
          <w:lang w:val="it-IT"/>
        </w:rPr>
      </w:pPr>
      <w:r w:rsidRPr="00A9413C">
        <w:rPr>
          <w:lang w:val="it-IT"/>
        </w:rPr>
        <w:t>Questa opzione consente di scegliere la lingua di Compact 6 HD. Toccate per selezionare la lingua preferita per i menu.</w:t>
      </w:r>
    </w:p>
    <w:p w14:paraId="2615BD18" w14:textId="77777777" w:rsidR="00A23255" w:rsidRPr="00A9413C" w:rsidRDefault="00A23255" w:rsidP="00A23255">
      <w:pPr>
        <w:pStyle w:val="Heading3"/>
        <w:rPr>
          <w:lang w:val="it-IT"/>
        </w:rPr>
      </w:pPr>
      <w:bookmarkStart w:id="577" w:name="_Toc4397440"/>
      <w:r w:rsidRPr="00A9413C">
        <w:rPr>
          <w:lang w:val="it-IT"/>
        </w:rPr>
        <w:t>Ripristina</w:t>
      </w:r>
      <w:bookmarkEnd w:id="576"/>
      <w:bookmarkEnd w:id="577"/>
      <w:r w:rsidRPr="00A9413C">
        <w:rPr>
          <w:lang w:val="it-IT"/>
        </w:rPr>
        <w:t xml:space="preserve"> </w:t>
      </w:r>
    </w:p>
    <w:p w14:paraId="2B041AE3" w14:textId="77777777" w:rsidR="00A23255" w:rsidRPr="00A9413C" w:rsidRDefault="00A23255" w:rsidP="00A23255">
      <w:pPr>
        <w:rPr>
          <w:lang w:val="it-IT"/>
        </w:rPr>
      </w:pPr>
      <w:r w:rsidRPr="00A9413C">
        <w:rPr>
          <w:lang w:val="it-IT"/>
        </w:rPr>
        <w:t xml:space="preserve">Toccate su questa opzione se volete ripristinare le impostazioni predefinite. Sarà chiesta una conferma per proseguire. Per ripristinare le impostazioni selezionate “Sì”. Per annullare l'operazione, selezionare “No”. </w:t>
      </w:r>
    </w:p>
    <w:p w14:paraId="16276C83" w14:textId="77777777" w:rsidR="00141B20" w:rsidRPr="00BF7700" w:rsidRDefault="00141B20" w:rsidP="00141B20">
      <w:pPr>
        <w:rPr>
          <w:lang w:val="it-IT"/>
        </w:rPr>
        <w:sectPr w:rsidR="00141B20" w:rsidRPr="00BF7700" w:rsidSect="00A77381">
          <w:headerReference w:type="even" r:id="rId154"/>
          <w:headerReference w:type="default" r:id="rId155"/>
          <w:footerReference w:type="even" r:id="rId156"/>
          <w:type w:val="continuous"/>
          <w:pgSz w:w="11907" w:h="8391" w:orient="landscape" w:code="11"/>
          <w:pgMar w:top="720" w:right="720" w:bottom="720" w:left="720" w:header="567" w:footer="567" w:gutter="0"/>
          <w:cols w:space="720"/>
          <w:docGrid w:linePitch="381"/>
        </w:sectPr>
      </w:pPr>
    </w:p>
    <w:p w14:paraId="017AA659" w14:textId="77777777" w:rsidR="00141B20" w:rsidRPr="00BF7700" w:rsidRDefault="00141B20" w:rsidP="00141B20">
      <w:pPr>
        <w:pStyle w:val="Heading1"/>
        <w:spacing w:before="0"/>
        <w:rPr>
          <w:rStyle w:val="Opmaakprofiel14ptVet"/>
          <w:b/>
          <w:bCs/>
          <w:sz w:val="32"/>
          <w:lang w:val="it-IT"/>
        </w:rPr>
      </w:pPr>
      <w:bookmarkStart w:id="578" w:name="_Toc493085247"/>
      <w:bookmarkStart w:id="579" w:name="_Toc4397441"/>
      <w:r w:rsidRPr="00BF7700">
        <w:rPr>
          <w:rStyle w:val="Opmaakprofiel14ptVet"/>
          <w:b/>
          <w:bCs/>
          <w:sz w:val="32"/>
          <w:lang w:val="it-IT"/>
        </w:rPr>
        <w:lastRenderedPageBreak/>
        <w:t>Appendi</w:t>
      </w:r>
      <w:r>
        <w:rPr>
          <w:rStyle w:val="Opmaakprofiel14ptVet"/>
          <w:b/>
          <w:bCs/>
          <w:sz w:val="32"/>
          <w:lang w:val="it-IT"/>
        </w:rPr>
        <w:t>ce</w:t>
      </w:r>
      <w:r w:rsidRPr="00BF7700">
        <w:rPr>
          <w:rStyle w:val="Opmaakprofiel14ptVet"/>
          <w:b/>
          <w:bCs/>
          <w:sz w:val="32"/>
          <w:lang w:val="it-IT"/>
        </w:rPr>
        <w:t xml:space="preserve"> A: </w:t>
      </w:r>
      <w:r>
        <w:rPr>
          <w:rStyle w:val="Opmaakprofiel14ptVet"/>
          <w:b/>
          <w:bCs/>
          <w:sz w:val="32"/>
          <w:lang w:val="it-IT"/>
        </w:rPr>
        <w:t>Informazioni tecniche</w:t>
      </w:r>
      <w:bookmarkEnd w:id="578"/>
      <w:bookmarkEnd w:id="579"/>
      <w:r w:rsidRPr="00BF7700">
        <w:rPr>
          <w:rStyle w:val="Opmaakprofiel14ptVet"/>
          <w:b/>
          <w:bCs/>
          <w:sz w:val="32"/>
          <w:lang w:val="it-IT"/>
        </w:rPr>
        <w:t xml:space="preserve"> </w:t>
      </w:r>
    </w:p>
    <w:p w14:paraId="594C661E" w14:textId="1FC9E611" w:rsidR="00141B20" w:rsidRDefault="00141B20" w:rsidP="00141B20">
      <w:pPr>
        <w:ind w:right="42"/>
        <w:rPr>
          <w:lang w:val="it-IT"/>
        </w:rPr>
      </w:pPr>
      <w:r>
        <w:rPr>
          <w:lang w:val="it-IT"/>
        </w:rPr>
        <w:t>Ingrandimento</w:t>
      </w:r>
      <w:r w:rsidRPr="00BF7700">
        <w:rPr>
          <w:lang w:val="it-IT"/>
        </w:rPr>
        <w:tab/>
      </w:r>
      <w:r w:rsidRPr="00BF7700">
        <w:rPr>
          <w:lang w:val="it-IT"/>
        </w:rPr>
        <w:tab/>
      </w:r>
      <w:r w:rsidRPr="00BF7700">
        <w:rPr>
          <w:lang w:val="it-IT"/>
        </w:rPr>
        <w:tab/>
      </w:r>
      <w:r w:rsidR="001D27DE" w:rsidRPr="001D27DE">
        <w:rPr>
          <w:lang w:val="it-IT"/>
        </w:rPr>
        <w:t>1.8x - 18x (con stativo)</w:t>
      </w:r>
    </w:p>
    <w:p w14:paraId="62F6792B" w14:textId="3E11D327" w:rsidR="00141B20" w:rsidRPr="00BF7700" w:rsidRDefault="00141B20" w:rsidP="00141B20">
      <w:pPr>
        <w:ind w:right="42"/>
        <w:rPr>
          <w:lang w:val="it-IT"/>
        </w:rPr>
      </w:pPr>
      <w:r>
        <w:rPr>
          <w:lang w:val="it-IT"/>
        </w:rPr>
        <w:tab/>
      </w:r>
      <w:r>
        <w:rPr>
          <w:lang w:val="it-IT"/>
        </w:rPr>
        <w:tab/>
      </w:r>
      <w:r>
        <w:rPr>
          <w:lang w:val="it-IT"/>
        </w:rPr>
        <w:tab/>
      </w:r>
      <w:r>
        <w:rPr>
          <w:lang w:val="it-IT"/>
        </w:rPr>
        <w:tab/>
      </w:r>
      <w:r>
        <w:rPr>
          <w:lang w:val="it-IT"/>
        </w:rPr>
        <w:tab/>
      </w:r>
      <w:r w:rsidR="001D27DE" w:rsidRPr="001D27DE">
        <w:rPr>
          <w:lang w:val="it-IT"/>
        </w:rPr>
        <w:t>0.5x - 21x (senza stativo)</w:t>
      </w:r>
    </w:p>
    <w:p w14:paraId="24935DFC" w14:textId="77777777" w:rsidR="00141B20" w:rsidRPr="00BF7700" w:rsidRDefault="00141B20" w:rsidP="00141B20">
      <w:pPr>
        <w:pStyle w:val="BodyText"/>
        <w:ind w:right="42"/>
        <w:rPr>
          <w:sz w:val="24"/>
          <w:lang w:val="it-IT"/>
        </w:rPr>
      </w:pPr>
      <w:r>
        <w:rPr>
          <w:sz w:val="24"/>
          <w:lang w:val="it-IT"/>
        </w:rPr>
        <w:t>Modalità di visualizzazione</w:t>
      </w:r>
      <w:r w:rsidRPr="00BF7700">
        <w:rPr>
          <w:sz w:val="24"/>
          <w:lang w:val="it-IT"/>
        </w:rPr>
        <w:tab/>
      </w:r>
      <w:r>
        <w:rPr>
          <w:sz w:val="24"/>
          <w:lang w:val="it-IT"/>
        </w:rPr>
        <w:t>Modalità fotografica a colori reali</w:t>
      </w:r>
    </w:p>
    <w:p w14:paraId="44894D96" w14:textId="77777777" w:rsidR="00141B20" w:rsidRPr="00BF7700" w:rsidRDefault="00141B20" w:rsidP="00141B20">
      <w:pPr>
        <w:pStyle w:val="BodyText"/>
        <w:ind w:right="42"/>
        <w:rPr>
          <w:sz w:val="24"/>
          <w:lang w:val="it-IT"/>
        </w:rPr>
      </w:pPr>
      <w:r w:rsidRPr="00BF7700">
        <w:rPr>
          <w:sz w:val="24"/>
          <w:lang w:val="it-IT"/>
        </w:rPr>
        <w:tab/>
      </w:r>
      <w:r w:rsidRPr="00BF7700">
        <w:rPr>
          <w:sz w:val="24"/>
          <w:lang w:val="it-IT"/>
        </w:rPr>
        <w:tab/>
      </w:r>
      <w:r w:rsidRPr="00BF7700">
        <w:rPr>
          <w:sz w:val="24"/>
          <w:lang w:val="it-IT"/>
        </w:rPr>
        <w:tab/>
      </w:r>
      <w:r w:rsidRPr="00BF7700">
        <w:rPr>
          <w:sz w:val="24"/>
          <w:lang w:val="it-IT"/>
        </w:rPr>
        <w:tab/>
      </w:r>
      <w:r w:rsidRPr="00BF7700">
        <w:rPr>
          <w:sz w:val="24"/>
          <w:lang w:val="it-IT"/>
        </w:rPr>
        <w:tab/>
      </w:r>
      <w:r>
        <w:rPr>
          <w:sz w:val="24"/>
          <w:lang w:val="it-IT"/>
        </w:rPr>
        <w:t>C</w:t>
      </w:r>
      <w:r w:rsidRPr="00BF7700">
        <w:rPr>
          <w:sz w:val="24"/>
          <w:lang w:val="it-IT"/>
        </w:rPr>
        <w:t>ontrast</w:t>
      </w:r>
      <w:r>
        <w:rPr>
          <w:sz w:val="24"/>
          <w:lang w:val="it-IT"/>
        </w:rPr>
        <w:t>o elevato</w:t>
      </w:r>
      <w:r w:rsidRPr="00BF7700">
        <w:rPr>
          <w:sz w:val="24"/>
          <w:lang w:val="it-IT"/>
        </w:rPr>
        <w:t xml:space="preserve">, </w:t>
      </w:r>
      <w:r>
        <w:rPr>
          <w:sz w:val="24"/>
          <w:lang w:val="it-IT"/>
        </w:rPr>
        <w:t>bianco su nero</w:t>
      </w:r>
    </w:p>
    <w:p w14:paraId="62724071" w14:textId="77777777" w:rsidR="00141B20" w:rsidRPr="00BF7700" w:rsidRDefault="00141B20" w:rsidP="00141B20">
      <w:pPr>
        <w:pStyle w:val="BodyText"/>
        <w:ind w:right="42"/>
        <w:rPr>
          <w:sz w:val="24"/>
          <w:lang w:val="it-IT"/>
        </w:rPr>
      </w:pPr>
      <w:r w:rsidRPr="00BF7700">
        <w:rPr>
          <w:sz w:val="24"/>
          <w:lang w:val="it-IT"/>
        </w:rPr>
        <w:tab/>
      </w:r>
      <w:r w:rsidRPr="00BF7700">
        <w:rPr>
          <w:sz w:val="24"/>
          <w:lang w:val="it-IT"/>
        </w:rPr>
        <w:tab/>
      </w:r>
      <w:r w:rsidRPr="00BF7700">
        <w:rPr>
          <w:sz w:val="24"/>
          <w:lang w:val="it-IT"/>
        </w:rPr>
        <w:tab/>
      </w:r>
      <w:r w:rsidRPr="00BF7700">
        <w:rPr>
          <w:sz w:val="24"/>
          <w:lang w:val="it-IT"/>
        </w:rPr>
        <w:tab/>
      </w:r>
      <w:r w:rsidRPr="00BF7700">
        <w:rPr>
          <w:sz w:val="24"/>
          <w:lang w:val="it-IT"/>
        </w:rPr>
        <w:tab/>
      </w:r>
      <w:r>
        <w:rPr>
          <w:sz w:val="24"/>
          <w:lang w:val="it-IT"/>
        </w:rPr>
        <w:t>C</w:t>
      </w:r>
      <w:r w:rsidRPr="00BF7700">
        <w:rPr>
          <w:sz w:val="24"/>
          <w:lang w:val="it-IT"/>
        </w:rPr>
        <w:t>ontrast</w:t>
      </w:r>
      <w:r>
        <w:rPr>
          <w:sz w:val="24"/>
          <w:lang w:val="it-IT"/>
        </w:rPr>
        <w:t>o elevato</w:t>
      </w:r>
      <w:r w:rsidRPr="00BF7700">
        <w:rPr>
          <w:sz w:val="24"/>
          <w:lang w:val="it-IT"/>
        </w:rPr>
        <w:t xml:space="preserve">, </w:t>
      </w:r>
      <w:r>
        <w:rPr>
          <w:sz w:val="24"/>
          <w:lang w:val="it-IT"/>
        </w:rPr>
        <w:t>nero su bianco</w:t>
      </w:r>
    </w:p>
    <w:p w14:paraId="541F1DCB" w14:textId="77777777" w:rsidR="00141B20" w:rsidRPr="00BF7700" w:rsidRDefault="00141B20" w:rsidP="00141B20">
      <w:pPr>
        <w:pStyle w:val="BodyText"/>
        <w:ind w:right="42"/>
        <w:rPr>
          <w:sz w:val="24"/>
          <w:lang w:val="it-IT"/>
        </w:rPr>
      </w:pPr>
      <w:r w:rsidRPr="00BF7700">
        <w:rPr>
          <w:sz w:val="24"/>
          <w:lang w:val="it-IT"/>
        </w:rPr>
        <w:tab/>
      </w:r>
      <w:r w:rsidRPr="00BF7700">
        <w:rPr>
          <w:sz w:val="24"/>
          <w:lang w:val="it-IT"/>
        </w:rPr>
        <w:tab/>
      </w:r>
      <w:r w:rsidRPr="00BF7700">
        <w:rPr>
          <w:sz w:val="24"/>
          <w:lang w:val="it-IT"/>
        </w:rPr>
        <w:tab/>
      </w:r>
      <w:r w:rsidRPr="00BF7700">
        <w:rPr>
          <w:sz w:val="24"/>
          <w:lang w:val="it-IT"/>
        </w:rPr>
        <w:tab/>
      </w:r>
      <w:r w:rsidRPr="00BF7700">
        <w:rPr>
          <w:sz w:val="24"/>
          <w:lang w:val="it-IT"/>
        </w:rPr>
        <w:tab/>
      </w:r>
      <w:r>
        <w:rPr>
          <w:sz w:val="24"/>
          <w:lang w:val="it-IT"/>
        </w:rPr>
        <w:t xml:space="preserve">Combinazione </w:t>
      </w:r>
      <w:r w:rsidRPr="00BF7700">
        <w:rPr>
          <w:sz w:val="24"/>
          <w:lang w:val="it-IT"/>
        </w:rPr>
        <w:t>1</w:t>
      </w:r>
      <w:r>
        <w:rPr>
          <w:sz w:val="24"/>
          <w:lang w:val="it-IT"/>
        </w:rPr>
        <w:t xml:space="preserve"> a contrasto elevato</w:t>
      </w:r>
    </w:p>
    <w:p w14:paraId="48C6E06B" w14:textId="77777777" w:rsidR="00141B20" w:rsidRPr="00BF7700" w:rsidRDefault="00141B20" w:rsidP="00141B20">
      <w:pPr>
        <w:pStyle w:val="BodyText"/>
        <w:ind w:right="42"/>
        <w:rPr>
          <w:sz w:val="24"/>
          <w:lang w:val="it-IT"/>
        </w:rPr>
      </w:pPr>
      <w:r w:rsidRPr="00BF7700">
        <w:rPr>
          <w:sz w:val="24"/>
          <w:lang w:val="it-IT"/>
        </w:rPr>
        <w:tab/>
      </w:r>
      <w:r w:rsidRPr="00BF7700">
        <w:rPr>
          <w:sz w:val="24"/>
          <w:lang w:val="it-IT"/>
        </w:rPr>
        <w:tab/>
      </w:r>
      <w:r w:rsidRPr="00BF7700">
        <w:rPr>
          <w:sz w:val="24"/>
          <w:lang w:val="it-IT"/>
        </w:rPr>
        <w:tab/>
      </w:r>
      <w:r w:rsidRPr="00BF7700">
        <w:rPr>
          <w:sz w:val="24"/>
          <w:lang w:val="it-IT"/>
        </w:rPr>
        <w:tab/>
      </w:r>
      <w:r w:rsidRPr="00BF7700">
        <w:rPr>
          <w:sz w:val="24"/>
          <w:lang w:val="it-IT"/>
        </w:rPr>
        <w:tab/>
      </w:r>
      <w:r>
        <w:rPr>
          <w:sz w:val="24"/>
          <w:lang w:val="it-IT"/>
        </w:rPr>
        <w:t>Combinazione 2 a contrasto elevato</w:t>
      </w:r>
    </w:p>
    <w:p w14:paraId="109C4363" w14:textId="77777777" w:rsidR="00141B20" w:rsidRPr="00BF7700" w:rsidRDefault="00141B20" w:rsidP="00141B20">
      <w:pPr>
        <w:ind w:right="42"/>
        <w:rPr>
          <w:lang w:val="it-IT"/>
        </w:rPr>
      </w:pPr>
      <w:r>
        <w:rPr>
          <w:lang w:val="it-IT"/>
        </w:rPr>
        <w:t>Messa a fuoco</w:t>
      </w:r>
      <w:r w:rsidRPr="00BF7700">
        <w:rPr>
          <w:lang w:val="it-IT"/>
        </w:rPr>
        <w:tab/>
      </w:r>
      <w:r w:rsidRPr="00BF7700">
        <w:rPr>
          <w:lang w:val="it-IT"/>
        </w:rPr>
        <w:tab/>
      </w:r>
      <w:r w:rsidRPr="00BF7700">
        <w:rPr>
          <w:lang w:val="it-IT"/>
        </w:rPr>
        <w:tab/>
        <w:t>Auto-focus</w:t>
      </w:r>
    </w:p>
    <w:p w14:paraId="55D1F0A0" w14:textId="77777777" w:rsidR="00141B20" w:rsidRPr="00BF7700" w:rsidRDefault="00141B20" w:rsidP="00141B20">
      <w:pPr>
        <w:ind w:right="42"/>
        <w:rPr>
          <w:lang w:val="it-IT"/>
        </w:rPr>
      </w:pPr>
      <w:r>
        <w:rPr>
          <w:lang w:val="it-IT"/>
        </w:rPr>
        <w:t>Rapporto contrasto</w:t>
      </w:r>
      <w:r>
        <w:rPr>
          <w:lang w:val="it-IT"/>
        </w:rPr>
        <w:tab/>
      </w:r>
      <w:r w:rsidRPr="00BF7700">
        <w:rPr>
          <w:lang w:val="it-IT"/>
        </w:rPr>
        <w:tab/>
      </w:r>
      <w:r w:rsidRPr="00BF7700">
        <w:rPr>
          <w:lang w:val="it-IT"/>
        </w:rPr>
        <w:tab/>
        <w:t>700:1</w:t>
      </w:r>
    </w:p>
    <w:p w14:paraId="720904C9" w14:textId="77777777" w:rsidR="00141B20" w:rsidRPr="00BF7700" w:rsidRDefault="00141B20" w:rsidP="00141B20">
      <w:pPr>
        <w:ind w:right="42"/>
        <w:rPr>
          <w:lang w:val="it-IT"/>
        </w:rPr>
      </w:pPr>
      <w:r>
        <w:rPr>
          <w:lang w:val="it-IT"/>
        </w:rPr>
        <w:t>Luminosità</w:t>
      </w:r>
      <w:r>
        <w:rPr>
          <w:lang w:val="it-IT"/>
        </w:rPr>
        <w:tab/>
      </w:r>
      <w:r>
        <w:rPr>
          <w:lang w:val="it-IT"/>
        </w:rPr>
        <w:tab/>
      </w:r>
      <w:r w:rsidRPr="00BF7700">
        <w:rPr>
          <w:lang w:val="it-IT"/>
        </w:rPr>
        <w:tab/>
      </w:r>
      <w:r w:rsidRPr="00BF7700">
        <w:rPr>
          <w:lang w:val="it-IT"/>
        </w:rPr>
        <w:tab/>
        <w:t>350 cd/m2</w:t>
      </w:r>
    </w:p>
    <w:p w14:paraId="5F098AFA" w14:textId="77777777" w:rsidR="00141B20" w:rsidRPr="00BF7700" w:rsidRDefault="00141B20" w:rsidP="00141B20">
      <w:pPr>
        <w:ind w:right="42"/>
        <w:rPr>
          <w:lang w:val="it-IT"/>
        </w:rPr>
      </w:pPr>
      <w:r>
        <w:rPr>
          <w:lang w:val="it-IT"/>
        </w:rPr>
        <w:t>Schermo</w:t>
      </w:r>
      <w:r w:rsidRPr="00BF7700">
        <w:rPr>
          <w:lang w:val="it-IT"/>
        </w:rPr>
        <w:tab/>
      </w:r>
      <w:r w:rsidRPr="00BF7700">
        <w:rPr>
          <w:lang w:val="it-IT"/>
        </w:rPr>
        <w:tab/>
      </w:r>
      <w:r w:rsidRPr="00BF7700">
        <w:rPr>
          <w:lang w:val="it-IT"/>
        </w:rPr>
        <w:tab/>
      </w:r>
      <w:r w:rsidRPr="00BF7700">
        <w:rPr>
          <w:lang w:val="it-IT"/>
        </w:rPr>
        <w:tab/>
        <w:t>5.94” TFT</w:t>
      </w:r>
    </w:p>
    <w:p w14:paraId="0C2591AF" w14:textId="77777777" w:rsidR="00141B20" w:rsidRPr="00BF7700" w:rsidRDefault="00141B20" w:rsidP="00141B20">
      <w:pPr>
        <w:ind w:right="42"/>
        <w:rPr>
          <w:lang w:val="it-IT"/>
        </w:rPr>
      </w:pPr>
      <w:r>
        <w:rPr>
          <w:lang w:val="it-IT"/>
        </w:rPr>
        <w:t>Risoluzione schermo</w:t>
      </w:r>
      <w:r w:rsidRPr="00BF7700">
        <w:rPr>
          <w:lang w:val="it-IT"/>
        </w:rPr>
        <w:tab/>
      </w:r>
      <w:r w:rsidRPr="00BF7700">
        <w:rPr>
          <w:lang w:val="it-IT"/>
        </w:rPr>
        <w:tab/>
        <w:t>1280 x 720</w:t>
      </w:r>
    </w:p>
    <w:p w14:paraId="18529987" w14:textId="77777777" w:rsidR="00141B20" w:rsidRPr="00BF7700" w:rsidRDefault="00141B20" w:rsidP="00141B20">
      <w:pPr>
        <w:ind w:right="42"/>
        <w:rPr>
          <w:lang w:val="it-IT"/>
        </w:rPr>
      </w:pPr>
      <w:r w:rsidRPr="00BF7700">
        <w:rPr>
          <w:lang w:val="it-IT"/>
        </w:rPr>
        <w:t>Dimension</w:t>
      </w:r>
      <w:r>
        <w:rPr>
          <w:lang w:val="it-IT"/>
        </w:rPr>
        <w:t>i</w:t>
      </w:r>
      <w:r w:rsidRPr="00BF7700">
        <w:rPr>
          <w:lang w:val="it-IT"/>
        </w:rPr>
        <w:tab/>
      </w:r>
      <w:r w:rsidRPr="00BF7700">
        <w:rPr>
          <w:lang w:val="it-IT"/>
        </w:rPr>
        <w:tab/>
      </w:r>
      <w:r w:rsidRPr="00BF7700">
        <w:rPr>
          <w:lang w:val="it-IT"/>
        </w:rPr>
        <w:tab/>
      </w:r>
      <w:r w:rsidRPr="00BF7700">
        <w:rPr>
          <w:lang w:val="it-IT"/>
        </w:rPr>
        <w:tab/>
        <w:t xml:space="preserve">183 x 95 x 14 mm </w:t>
      </w:r>
    </w:p>
    <w:p w14:paraId="33D8974D" w14:textId="77777777" w:rsidR="00141B20" w:rsidRPr="00BF7700" w:rsidRDefault="00141B20" w:rsidP="00141B20">
      <w:pPr>
        <w:ind w:right="42"/>
        <w:rPr>
          <w:lang w:val="it-IT"/>
        </w:rPr>
      </w:pPr>
      <w:r>
        <w:rPr>
          <w:lang w:val="it-IT"/>
        </w:rPr>
        <w:t xml:space="preserve">Peso di </w:t>
      </w:r>
      <w:r w:rsidRPr="00BF7700">
        <w:rPr>
          <w:lang w:val="it-IT"/>
        </w:rPr>
        <w:t>Compact 6 HD</w:t>
      </w:r>
      <w:r w:rsidRPr="00BF7700">
        <w:rPr>
          <w:lang w:val="it-IT"/>
        </w:rPr>
        <w:tab/>
      </w:r>
      <w:r w:rsidRPr="00BF7700">
        <w:rPr>
          <w:lang w:val="it-IT"/>
        </w:rPr>
        <w:tab/>
        <w:t xml:space="preserve">270 </w:t>
      </w:r>
      <w:r>
        <w:rPr>
          <w:lang w:val="it-IT"/>
        </w:rPr>
        <w:t xml:space="preserve">grammi </w:t>
      </w:r>
    </w:p>
    <w:p w14:paraId="173134D9" w14:textId="77777777" w:rsidR="00141B20" w:rsidRPr="00BF7700" w:rsidRDefault="00141B20" w:rsidP="00141B20">
      <w:pPr>
        <w:ind w:right="42"/>
        <w:rPr>
          <w:lang w:val="it-IT"/>
        </w:rPr>
      </w:pPr>
      <w:r>
        <w:rPr>
          <w:lang w:val="it-IT"/>
        </w:rPr>
        <w:t>Peso stativo</w:t>
      </w:r>
      <w:r>
        <w:rPr>
          <w:lang w:val="it-IT"/>
        </w:rPr>
        <w:tab/>
      </w:r>
      <w:r>
        <w:rPr>
          <w:lang w:val="it-IT"/>
        </w:rPr>
        <w:tab/>
      </w:r>
      <w:r>
        <w:rPr>
          <w:lang w:val="it-IT"/>
        </w:rPr>
        <w:tab/>
      </w:r>
      <w:r>
        <w:rPr>
          <w:lang w:val="it-IT"/>
        </w:rPr>
        <w:tab/>
        <w:t>110 grammi</w:t>
      </w:r>
    </w:p>
    <w:p w14:paraId="55C5346F" w14:textId="77777777" w:rsidR="00141B20" w:rsidRPr="00BF7700" w:rsidRDefault="00141B20" w:rsidP="00141B20">
      <w:pPr>
        <w:ind w:right="42"/>
        <w:rPr>
          <w:lang w:val="it-IT"/>
        </w:rPr>
      </w:pPr>
      <w:r w:rsidRPr="00BF7700">
        <w:rPr>
          <w:lang w:val="it-IT"/>
        </w:rPr>
        <w:t>Batter</w:t>
      </w:r>
      <w:r>
        <w:rPr>
          <w:lang w:val="it-IT"/>
        </w:rPr>
        <w:t>ia</w:t>
      </w:r>
      <w:r w:rsidRPr="00BF7700">
        <w:rPr>
          <w:lang w:val="it-IT"/>
        </w:rPr>
        <w:tab/>
      </w:r>
      <w:r w:rsidRPr="00BF7700">
        <w:rPr>
          <w:lang w:val="it-IT"/>
        </w:rPr>
        <w:tab/>
      </w:r>
      <w:r w:rsidRPr="00BF7700">
        <w:rPr>
          <w:lang w:val="it-IT"/>
        </w:rPr>
        <w:tab/>
      </w:r>
      <w:r w:rsidRPr="00BF7700">
        <w:rPr>
          <w:lang w:val="it-IT"/>
        </w:rPr>
        <w:tab/>
      </w:r>
      <w:r>
        <w:rPr>
          <w:lang w:val="it-IT"/>
        </w:rPr>
        <w:t xml:space="preserve">Uso medio, </w:t>
      </w:r>
      <w:r w:rsidRPr="00BF7700">
        <w:rPr>
          <w:lang w:val="it-IT"/>
        </w:rPr>
        <w:t xml:space="preserve">3 </w:t>
      </w:r>
      <w:r>
        <w:rPr>
          <w:lang w:val="it-IT"/>
        </w:rPr>
        <w:t xml:space="preserve">ore. Tempo di ricarica medio, </w:t>
      </w:r>
      <w:r w:rsidRPr="00BF7700">
        <w:rPr>
          <w:lang w:val="it-IT"/>
        </w:rPr>
        <w:t xml:space="preserve">2 </w:t>
      </w:r>
      <w:r>
        <w:rPr>
          <w:lang w:val="it-IT"/>
        </w:rPr>
        <w:t>ore</w:t>
      </w:r>
    </w:p>
    <w:p w14:paraId="09796ABB" w14:textId="77777777" w:rsidR="00141B20" w:rsidRPr="00BF7700" w:rsidRDefault="00141B20" w:rsidP="00141B20">
      <w:pPr>
        <w:ind w:right="42"/>
        <w:rPr>
          <w:lang w:val="it-IT"/>
        </w:rPr>
      </w:pPr>
      <w:r>
        <w:rPr>
          <w:lang w:val="it-IT"/>
        </w:rPr>
        <w:t>B</w:t>
      </w:r>
      <w:r w:rsidRPr="00BF7700">
        <w:rPr>
          <w:lang w:val="it-IT"/>
        </w:rPr>
        <w:t>atter</w:t>
      </w:r>
      <w:r>
        <w:rPr>
          <w:lang w:val="it-IT"/>
        </w:rPr>
        <w:t>ia polimeri di litio</w:t>
      </w:r>
      <w:r w:rsidRPr="00BF7700">
        <w:rPr>
          <w:lang w:val="it-IT"/>
        </w:rPr>
        <w:tab/>
      </w:r>
      <w:r w:rsidRPr="00BF7700">
        <w:rPr>
          <w:lang w:val="it-IT"/>
        </w:rPr>
        <w:tab/>
      </w:r>
      <w:r>
        <w:rPr>
          <w:lang w:val="it-IT"/>
        </w:rPr>
        <w:t>Ricaricabile</w:t>
      </w:r>
      <w:r w:rsidRPr="00BF7700">
        <w:rPr>
          <w:lang w:val="it-IT"/>
        </w:rPr>
        <w:t>, 3.7V 2600mAH</w:t>
      </w:r>
    </w:p>
    <w:p w14:paraId="12004AB3" w14:textId="77777777" w:rsidR="00141B20" w:rsidRPr="00BF7700" w:rsidRDefault="00141B20" w:rsidP="00141B20">
      <w:pPr>
        <w:ind w:right="42"/>
        <w:rPr>
          <w:lang w:val="it-IT"/>
        </w:rPr>
      </w:pPr>
      <w:r>
        <w:rPr>
          <w:lang w:val="it-IT"/>
        </w:rPr>
        <w:t>Tipo di alimentatore</w:t>
      </w:r>
      <w:r w:rsidRPr="00BF7700">
        <w:rPr>
          <w:lang w:val="it-IT"/>
        </w:rPr>
        <w:tab/>
      </w:r>
      <w:r w:rsidRPr="00BF7700">
        <w:rPr>
          <w:lang w:val="it-IT"/>
        </w:rPr>
        <w:tab/>
      </w:r>
      <w:r w:rsidRPr="00BF7700">
        <w:rPr>
          <w:lang w:val="it-IT"/>
        </w:rPr>
        <w:tab/>
        <w:t>Intertek, MX15Z-0502500VU</w:t>
      </w:r>
    </w:p>
    <w:p w14:paraId="303E626F" w14:textId="77777777" w:rsidR="00141B20" w:rsidRPr="00BF7700" w:rsidRDefault="00141B20" w:rsidP="00141B20">
      <w:pPr>
        <w:ind w:right="42"/>
        <w:rPr>
          <w:rFonts w:eastAsia="PMingLiU"/>
          <w:lang w:val="it-IT" w:eastAsia="zh-TW"/>
        </w:rPr>
      </w:pPr>
      <w:r w:rsidRPr="00BF7700">
        <w:rPr>
          <w:rFonts w:eastAsia="PMingLiU"/>
          <w:lang w:val="it-IT" w:eastAsia="zh-TW"/>
        </w:rPr>
        <w:t>Input</w:t>
      </w:r>
      <w:r>
        <w:rPr>
          <w:rFonts w:eastAsia="PMingLiU"/>
          <w:lang w:val="it-IT" w:eastAsia="zh-TW"/>
        </w:rPr>
        <w:tab/>
      </w:r>
      <w:r>
        <w:rPr>
          <w:rFonts w:eastAsia="PMingLiU"/>
          <w:lang w:val="it-IT" w:eastAsia="zh-TW"/>
        </w:rPr>
        <w:tab/>
      </w:r>
      <w:r>
        <w:rPr>
          <w:rFonts w:eastAsia="PMingLiU"/>
          <w:lang w:val="it-IT" w:eastAsia="zh-TW"/>
        </w:rPr>
        <w:tab/>
      </w:r>
      <w:r>
        <w:rPr>
          <w:rFonts w:eastAsia="PMingLiU"/>
          <w:lang w:val="it-IT" w:eastAsia="zh-TW"/>
        </w:rPr>
        <w:tab/>
      </w:r>
      <w:r w:rsidRPr="00BF7700">
        <w:rPr>
          <w:rFonts w:eastAsia="PMingLiU"/>
          <w:lang w:val="it-IT" w:eastAsia="zh-TW"/>
        </w:rPr>
        <w:tab/>
        <w:t>100-240V, 50-60Hz, 0.4A</w:t>
      </w:r>
    </w:p>
    <w:p w14:paraId="64531902" w14:textId="77777777" w:rsidR="00141B20" w:rsidRPr="00BF7700" w:rsidRDefault="00141B20" w:rsidP="00141B20">
      <w:pPr>
        <w:ind w:right="42"/>
        <w:rPr>
          <w:b/>
          <w:lang w:val="it-IT"/>
        </w:rPr>
      </w:pPr>
      <w:r w:rsidRPr="00BF7700">
        <w:rPr>
          <w:rFonts w:eastAsia="PMingLiU"/>
          <w:lang w:val="it-IT" w:eastAsia="zh-TW"/>
        </w:rPr>
        <w:t>Output</w:t>
      </w:r>
      <w:r>
        <w:rPr>
          <w:rFonts w:eastAsia="PMingLiU"/>
          <w:lang w:val="it-IT" w:eastAsia="zh-TW"/>
        </w:rPr>
        <w:tab/>
      </w:r>
      <w:r>
        <w:rPr>
          <w:rFonts w:eastAsia="PMingLiU"/>
          <w:lang w:val="it-IT" w:eastAsia="zh-TW"/>
        </w:rPr>
        <w:tab/>
      </w:r>
      <w:r>
        <w:rPr>
          <w:rFonts w:eastAsia="PMingLiU"/>
          <w:lang w:val="it-IT" w:eastAsia="zh-TW"/>
        </w:rPr>
        <w:tab/>
      </w:r>
      <w:r w:rsidRPr="00BF7700">
        <w:rPr>
          <w:rFonts w:eastAsia="PMingLiU"/>
          <w:lang w:val="it-IT" w:eastAsia="zh-TW"/>
        </w:rPr>
        <w:tab/>
        <w:t>DC5V-2.5A</w:t>
      </w:r>
      <w:r w:rsidRPr="00BF7700">
        <w:rPr>
          <w:lang w:val="it-IT"/>
        </w:rPr>
        <w:t xml:space="preserve"> </w:t>
      </w:r>
      <w:r w:rsidRPr="00BF7700">
        <w:rPr>
          <w:lang w:val="it-IT"/>
        </w:rPr>
        <w:br w:type="page"/>
      </w:r>
      <w:r>
        <w:rPr>
          <w:b/>
          <w:lang w:val="it-IT"/>
        </w:rPr>
        <w:lastRenderedPageBreak/>
        <w:t>Condizioni operative</w:t>
      </w:r>
    </w:p>
    <w:p w14:paraId="62F35603" w14:textId="77777777" w:rsidR="00141B20" w:rsidRPr="00BF7700" w:rsidRDefault="00141B20" w:rsidP="00141B20">
      <w:pPr>
        <w:ind w:right="42"/>
        <w:rPr>
          <w:lang w:val="it-IT"/>
        </w:rPr>
      </w:pPr>
      <w:r w:rsidRPr="00BF7700">
        <w:rPr>
          <w:lang w:val="it-IT"/>
        </w:rPr>
        <w:t>Temperatur</w:t>
      </w:r>
      <w:r>
        <w:rPr>
          <w:lang w:val="it-IT"/>
        </w:rPr>
        <w:t>a</w:t>
      </w:r>
      <w:r w:rsidRPr="00BF7700">
        <w:rPr>
          <w:lang w:val="it-IT"/>
        </w:rPr>
        <w:tab/>
      </w:r>
      <w:r w:rsidRPr="00BF7700">
        <w:rPr>
          <w:lang w:val="it-IT"/>
        </w:rPr>
        <w:tab/>
      </w:r>
      <w:r>
        <w:rPr>
          <w:lang w:val="it-IT"/>
        </w:rPr>
        <w:t xml:space="preserve">da </w:t>
      </w:r>
      <w:r w:rsidRPr="00BF7700">
        <w:rPr>
          <w:lang w:val="it-IT"/>
        </w:rPr>
        <w:t>+</w:t>
      </w:r>
      <w:smartTag w:uri="urn:schemas-microsoft-com:office:smarttags" w:element="metricconverter">
        <w:smartTagPr>
          <w:attr w:name="ProductID" w:val="10ﾰC"/>
        </w:smartTagPr>
        <w:r w:rsidRPr="00BF7700">
          <w:rPr>
            <w:rFonts w:cs="Arial"/>
            <w:lang w:val="it-IT"/>
          </w:rPr>
          <w:t>10°C</w:t>
        </w:r>
      </w:smartTag>
      <w:r w:rsidRPr="00BF7700">
        <w:rPr>
          <w:rFonts w:cs="Arial"/>
          <w:lang w:val="it-IT"/>
        </w:rPr>
        <w:t xml:space="preserve"> </w:t>
      </w:r>
      <w:r>
        <w:rPr>
          <w:rFonts w:cs="Arial"/>
          <w:lang w:val="it-IT"/>
        </w:rPr>
        <w:t xml:space="preserve">a </w:t>
      </w:r>
      <w:smartTag w:uri="urn:schemas-microsoft-com:office:smarttags" w:element="metricconverter">
        <w:smartTagPr>
          <w:attr w:name="ProductID" w:val="35ﾰC"/>
        </w:smartTagPr>
        <w:r w:rsidRPr="00BF7700">
          <w:rPr>
            <w:rFonts w:cs="Arial"/>
            <w:lang w:val="it-IT"/>
          </w:rPr>
          <w:t>35°C</w:t>
        </w:r>
      </w:smartTag>
      <w:r w:rsidRPr="00BF7700">
        <w:rPr>
          <w:rFonts w:cs="Arial"/>
          <w:lang w:val="it-IT"/>
        </w:rPr>
        <w:t xml:space="preserve"> </w:t>
      </w:r>
    </w:p>
    <w:p w14:paraId="2C37ADB2" w14:textId="77777777" w:rsidR="00141B20" w:rsidRPr="00BF7700" w:rsidRDefault="00141B20" w:rsidP="00141B20">
      <w:pPr>
        <w:ind w:right="42"/>
        <w:rPr>
          <w:lang w:val="it-IT"/>
        </w:rPr>
      </w:pPr>
      <w:r>
        <w:rPr>
          <w:lang w:val="it-IT"/>
        </w:rPr>
        <w:t>Umidità</w:t>
      </w:r>
      <w:r w:rsidRPr="00BF7700">
        <w:rPr>
          <w:lang w:val="it-IT"/>
        </w:rPr>
        <w:tab/>
      </w:r>
      <w:r w:rsidRPr="00BF7700">
        <w:rPr>
          <w:lang w:val="it-IT"/>
        </w:rPr>
        <w:tab/>
        <w:t>&lt; 70%,</w:t>
      </w:r>
      <w:r>
        <w:rPr>
          <w:lang w:val="it-IT"/>
        </w:rPr>
        <w:t xml:space="preserve"> in assenza di condensa</w:t>
      </w:r>
    </w:p>
    <w:p w14:paraId="6F0F621F" w14:textId="77777777" w:rsidR="00141B20" w:rsidRPr="00BF7700" w:rsidRDefault="00141B20" w:rsidP="00141B20">
      <w:pPr>
        <w:ind w:right="42"/>
        <w:rPr>
          <w:lang w:val="it-IT"/>
        </w:rPr>
      </w:pPr>
      <w:r w:rsidRPr="00BF7700">
        <w:rPr>
          <w:lang w:val="it-IT"/>
        </w:rPr>
        <w:t>Altitud</w:t>
      </w:r>
      <w:r>
        <w:rPr>
          <w:lang w:val="it-IT"/>
        </w:rPr>
        <w:t>ine</w:t>
      </w:r>
      <w:r w:rsidRPr="00BF7700">
        <w:rPr>
          <w:lang w:val="it-IT"/>
        </w:rPr>
        <w:tab/>
      </w:r>
      <w:r w:rsidRPr="00BF7700">
        <w:rPr>
          <w:lang w:val="it-IT"/>
        </w:rPr>
        <w:tab/>
      </w:r>
      <w:r>
        <w:rPr>
          <w:lang w:val="it-IT"/>
        </w:rPr>
        <w:t xml:space="preserve">fino a </w:t>
      </w:r>
      <w:r w:rsidRPr="00BF7700">
        <w:rPr>
          <w:lang w:val="it-IT"/>
        </w:rPr>
        <w:t xml:space="preserve">3000 m </w:t>
      </w:r>
    </w:p>
    <w:p w14:paraId="3C344502" w14:textId="77777777" w:rsidR="00141B20" w:rsidRPr="00BF7700" w:rsidRDefault="00141B20" w:rsidP="00141B20">
      <w:pPr>
        <w:ind w:right="42"/>
        <w:rPr>
          <w:lang w:val="it-IT"/>
        </w:rPr>
      </w:pPr>
      <w:r w:rsidRPr="00BF7700">
        <w:rPr>
          <w:lang w:val="it-IT"/>
        </w:rPr>
        <w:t>Press</w:t>
      </w:r>
      <w:r>
        <w:rPr>
          <w:lang w:val="it-IT"/>
        </w:rPr>
        <w:t>ione</w:t>
      </w:r>
      <w:r w:rsidRPr="00BF7700">
        <w:rPr>
          <w:lang w:val="it-IT"/>
        </w:rPr>
        <w:tab/>
      </w:r>
      <w:r w:rsidRPr="00BF7700">
        <w:rPr>
          <w:lang w:val="it-IT"/>
        </w:rPr>
        <w:tab/>
        <w:t>700 – 1060 hPa</w:t>
      </w:r>
    </w:p>
    <w:p w14:paraId="3C484068" w14:textId="77777777" w:rsidR="00141B20" w:rsidRPr="00BF7700" w:rsidRDefault="00141B20" w:rsidP="00141B20">
      <w:pPr>
        <w:ind w:right="42"/>
        <w:rPr>
          <w:lang w:val="it-IT"/>
        </w:rPr>
      </w:pPr>
    </w:p>
    <w:p w14:paraId="3ADBB816" w14:textId="77777777" w:rsidR="00141B20" w:rsidRPr="00BF7700" w:rsidRDefault="00141B20" w:rsidP="00141B20">
      <w:pPr>
        <w:ind w:right="42"/>
        <w:rPr>
          <w:b/>
          <w:lang w:val="it-IT"/>
        </w:rPr>
      </w:pPr>
      <w:r>
        <w:rPr>
          <w:b/>
          <w:lang w:val="it-IT"/>
        </w:rPr>
        <w:t>Condizioni di stoccaggio e di trasporto</w:t>
      </w:r>
    </w:p>
    <w:p w14:paraId="1A3209D3" w14:textId="77777777" w:rsidR="00141B20" w:rsidRPr="00BF7700" w:rsidRDefault="00141B20" w:rsidP="00141B20">
      <w:pPr>
        <w:ind w:right="42"/>
        <w:rPr>
          <w:lang w:val="it-IT"/>
        </w:rPr>
      </w:pPr>
      <w:r w:rsidRPr="00BF7700">
        <w:rPr>
          <w:lang w:val="it-IT"/>
        </w:rPr>
        <w:t>Temperatur</w:t>
      </w:r>
      <w:r>
        <w:rPr>
          <w:lang w:val="it-IT"/>
        </w:rPr>
        <w:t>a</w:t>
      </w:r>
      <w:r w:rsidRPr="00BF7700">
        <w:rPr>
          <w:lang w:val="it-IT"/>
        </w:rPr>
        <w:tab/>
      </w:r>
      <w:r w:rsidRPr="00BF7700">
        <w:rPr>
          <w:lang w:val="it-IT"/>
        </w:rPr>
        <w:tab/>
      </w:r>
      <w:r>
        <w:rPr>
          <w:lang w:val="it-IT"/>
        </w:rPr>
        <w:t xml:space="preserve">da </w:t>
      </w:r>
      <w:r w:rsidRPr="00BF7700">
        <w:rPr>
          <w:lang w:val="it-IT"/>
        </w:rPr>
        <w:t>+</w:t>
      </w:r>
      <w:smartTag w:uri="urn:schemas-microsoft-com:office:smarttags" w:element="metricconverter">
        <w:smartTagPr>
          <w:attr w:name="ProductID" w:val="10ﾰC"/>
        </w:smartTagPr>
        <w:r w:rsidRPr="00BF7700">
          <w:rPr>
            <w:lang w:val="it-IT"/>
          </w:rPr>
          <w:t>10</w:t>
        </w:r>
        <w:r w:rsidRPr="00BF7700">
          <w:rPr>
            <w:rFonts w:ascii="Calibri" w:hAnsi="Calibri"/>
            <w:lang w:val="it-IT"/>
          </w:rPr>
          <w:t>°</w:t>
        </w:r>
        <w:r w:rsidRPr="00BF7700">
          <w:rPr>
            <w:lang w:val="it-IT"/>
          </w:rPr>
          <w:t>C</w:t>
        </w:r>
      </w:smartTag>
      <w:r w:rsidRPr="00BF7700">
        <w:rPr>
          <w:lang w:val="it-IT"/>
        </w:rPr>
        <w:t xml:space="preserve"> </w:t>
      </w:r>
      <w:r>
        <w:rPr>
          <w:lang w:val="it-IT"/>
        </w:rPr>
        <w:t xml:space="preserve">a </w:t>
      </w:r>
      <w:smartTag w:uri="urn:schemas-microsoft-com:office:smarttags" w:element="metricconverter">
        <w:smartTagPr>
          <w:attr w:name="ProductID" w:val="40ﾰC"/>
        </w:smartTagPr>
        <w:r w:rsidRPr="00BF7700">
          <w:rPr>
            <w:lang w:val="it-IT"/>
          </w:rPr>
          <w:t>40</w:t>
        </w:r>
        <w:r w:rsidRPr="00BF7700">
          <w:rPr>
            <w:rFonts w:ascii="Calibri" w:hAnsi="Calibri"/>
            <w:lang w:val="it-IT"/>
          </w:rPr>
          <w:t>°</w:t>
        </w:r>
        <w:r w:rsidRPr="00BF7700">
          <w:rPr>
            <w:lang w:val="it-IT"/>
          </w:rPr>
          <w:t>C</w:t>
        </w:r>
      </w:smartTag>
      <w:r w:rsidRPr="00BF7700">
        <w:rPr>
          <w:lang w:val="it-IT"/>
        </w:rPr>
        <w:t xml:space="preserve"> </w:t>
      </w:r>
    </w:p>
    <w:p w14:paraId="0CAF915D" w14:textId="77777777" w:rsidR="00141B20" w:rsidRPr="00BF7700" w:rsidRDefault="00141B20" w:rsidP="00141B20">
      <w:pPr>
        <w:ind w:right="42"/>
        <w:rPr>
          <w:lang w:val="it-IT"/>
        </w:rPr>
      </w:pPr>
      <w:r>
        <w:rPr>
          <w:lang w:val="it-IT"/>
        </w:rPr>
        <w:t>Umidità</w:t>
      </w:r>
      <w:r w:rsidRPr="00BF7700">
        <w:rPr>
          <w:lang w:val="it-IT"/>
        </w:rPr>
        <w:tab/>
      </w:r>
      <w:r w:rsidRPr="00BF7700">
        <w:rPr>
          <w:lang w:val="it-IT"/>
        </w:rPr>
        <w:tab/>
        <w:t xml:space="preserve">&lt; 95%, </w:t>
      </w:r>
      <w:r>
        <w:rPr>
          <w:lang w:val="it-IT"/>
        </w:rPr>
        <w:t>in assenza di condensa</w:t>
      </w:r>
    </w:p>
    <w:p w14:paraId="4668489E" w14:textId="77777777" w:rsidR="00141B20" w:rsidRPr="00BF7700" w:rsidRDefault="00141B20" w:rsidP="00141B20">
      <w:pPr>
        <w:ind w:right="42"/>
        <w:rPr>
          <w:lang w:val="it-IT"/>
        </w:rPr>
      </w:pPr>
      <w:r w:rsidRPr="00BF7700">
        <w:rPr>
          <w:lang w:val="it-IT"/>
        </w:rPr>
        <w:t>Altitud</w:t>
      </w:r>
      <w:r>
        <w:rPr>
          <w:lang w:val="it-IT"/>
        </w:rPr>
        <w:t>ine</w:t>
      </w:r>
      <w:r w:rsidRPr="00BF7700">
        <w:rPr>
          <w:lang w:val="it-IT"/>
        </w:rPr>
        <w:tab/>
      </w:r>
      <w:r w:rsidRPr="00BF7700">
        <w:rPr>
          <w:lang w:val="it-IT"/>
        </w:rPr>
        <w:tab/>
      </w:r>
      <w:r>
        <w:rPr>
          <w:lang w:val="it-IT"/>
        </w:rPr>
        <w:t xml:space="preserve">fino a </w:t>
      </w:r>
      <w:r w:rsidRPr="00BF7700">
        <w:rPr>
          <w:lang w:val="it-IT"/>
        </w:rPr>
        <w:t xml:space="preserve">12192 m </w:t>
      </w:r>
    </w:p>
    <w:p w14:paraId="29B6B934" w14:textId="77777777" w:rsidR="00141B20" w:rsidRPr="00BF7700" w:rsidRDefault="00141B20" w:rsidP="00141B20">
      <w:pPr>
        <w:ind w:right="42"/>
        <w:rPr>
          <w:lang w:val="it-IT"/>
        </w:rPr>
      </w:pPr>
      <w:r w:rsidRPr="00BF7700">
        <w:rPr>
          <w:lang w:val="it-IT"/>
        </w:rPr>
        <w:t>Press</w:t>
      </w:r>
      <w:r>
        <w:rPr>
          <w:lang w:val="it-IT"/>
        </w:rPr>
        <w:t>ione</w:t>
      </w:r>
      <w:r w:rsidRPr="00BF7700">
        <w:rPr>
          <w:lang w:val="it-IT"/>
        </w:rPr>
        <w:tab/>
      </w:r>
      <w:r w:rsidRPr="00BF7700">
        <w:rPr>
          <w:lang w:val="it-IT"/>
        </w:rPr>
        <w:tab/>
        <w:t>186 – 1060 hPa</w:t>
      </w:r>
    </w:p>
    <w:p w14:paraId="61EBD7A1" w14:textId="77777777" w:rsidR="00141B20" w:rsidRPr="00BF7700" w:rsidRDefault="00141B20" w:rsidP="00141B20">
      <w:pPr>
        <w:ind w:right="42"/>
        <w:rPr>
          <w:rFonts w:ascii="Calibri" w:hAnsi="Calibri"/>
          <w:lang w:val="it-IT"/>
        </w:rPr>
      </w:pPr>
    </w:p>
    <w:p w14:paraId="2FBC303A" w14:textId="77777777" w:rsidR="00141B20" w:rsidRPr="00BF7700" w:rsidRDefault="00141B20" w:rsidP="00141B20">
      <w:pPr>
        <w:ind w:right="42"/>
        <w:rPr>
          <w:lang w:val="it-IT"/>
        </w:rPr>
      </w:pPr>
    </w:p>
    <w:p w14:paraId="6192FAC2" w14:textId="77777777" w:rsidR="00141B20" w:rsidRPr="00BF7700" w:rsidRDefault="00141B20" w:rsidP="00141B20">
      <w:pPr>
        <w:pStyle w:val="Heading1"/>
        <w:rPr>
          <w:rStyle w:val="Opmaakprofiel14ptVet"/>
          <w:b/>
          <w:bCs/>
          <w:sz w:val="32"/>
          <w:lang w:val="it-IT"/>
        </w:rPr>
      </w:pPr>
      <w:r w:rsidRPr="00BF7700">
        <w:rPr>
          <w:lang w:val="it-IT"/>
        </w:rPr>
        <w:br w:type="page"/>
      </w:r>
      <w:bookmarkStart w:id="580" w:name="_Toc493085248"/>
      <w:bookmarkStart w:id="581" w:name="_Toc4397442"/>
      <w:r w:rsidRPr="00BF7700">
        <w:rPr>
          <w:rStyle w:val="Opmaakprofiel14ptVet"/>
          <w:b/>
          <w:bCs/>
          <w:sz w:val="32"/>
          <w:lang w:val="it-IT"/>
        </w:rPr>
        <w:lastRenderedPageBreak/>
        <w:t>Appendi</w:t>
      </w:r>
      <w:r>
        <w:rPr>
          <w:rStyle w:val="Opmaakprofiel14ptVet"/>
          <w:b/>
          <w:bCs/>
          <w:sz w:val="32"/>
          <w:lang w:val="it-IT"/>
        </w:rPr>
        <w:t>ce</w:t>
      </w:r>
      <w:r w:rsidRPr="00BF7700">
        <w:rPr>
          <w:rStyle w:val="Opmaakprofiel14ptVet"/>
          <w:b/>
          <w:bCs/>
          <w:sz w:val="32"/>
          <w:lang w:val="it-IT"/>
        </w:rPr>
        <w:t xml:space="preserve"> B: S</w:t>
      </w:r>
      <w:r>
        <w:rPr>
          <w:rStyle w:val="Opmaakprofiel14ptVet"/>
          <w:b/>
          <w:bCs/>
          <w:sz w:val="32"/>
          <w:lang w:val="it-IT"/>
        </w:rPr>
        <w:t>icurezza</w:t>
      </w:r>
      <w:bookmarkEnd w:id="580"/>
      <w:bookmarkEnd w:id="581"/>
      <w:r w:rsidRPr="00BF7700">
        <w:rPr>
          <w:rStyle w:val="Opmaakprofiel14ptVet"/>
          <w:b/>
          <w:bCs/>
          <w:sz w:val="32"/>
          <w:lang w:val="it-IT"/>
        </w:rPr>
        <w:t xml:space="preserve"> </w:t>
      </w:r>
    </w:p>
    <w:p w14:paraId="5EAACE93" w14:textId="77777777" w:rsidR="00141B20" w:rsidRPr="00BF7700" w:rsidRDefault="00141B20" w:rsidP="00141B20">
      <w:pPr>
        <w:ind w:right="42"/>
        <w:rPr>
          <w:b/>
          <w:sz w:val="23"/>
          <w:szCs w:val="23"/>
          <w:lang w:val="it-IT"/>
        </w:rPr>
      </w:pPr>
      <w:r w:rsidRPr="00BF7700">
        <w:rPr>
          <w:b/>
          <w:sz w:val="23"/>
          <w:szCs w:val="23"/>
          <w:lang w:val="it-IT"/>
        </w:rPr>
        <w:t>Us</w:t>
      </w:r>
      <w:r>
        <w:rPr>
          <w:b/>
          <w:sz w:val="23"/>
          <w:szCs w:val="23"/>
          <w:lang w:val="it-IT"/>
        </w:rPr>
        <w:t>o previsto</w:t>
      </w:r>
      <w:r w:rsidRPr="00BF7700">
        <w:rPr>
          <w:b/>
          <w:sz w:val="23"/>
          <w:szCs w:val="23"/>
          <w:lang w:val="it-IT"/>
        </w:rPr>
        <w:t>:</w:t>
      </w:r>
    </w:p>
    <w:p w14:paraId="59C3BF08" w14:textId="77777777" w:rsidR="00141B20" w:rsidRPr="00BF7700" w:rsidRDefault="00141B20" w:rsidP="00141B20">
      <w:pPr>
        <w:ind w:right="42"/>
        <w:rPr>
          <w:sz w:val="23"/>
          <w:szCs w:val="23"/>
          <w:lang w:val="it-IT"/>
        </w:rPr>
      </w:pPr>
      <w:r w:rsidRPr="00BF7700">
        <w:rPr>
          <w:sz w:val="23"/>
          <w:szCs w:val="23"/>
          <w:lang w:val="it-IT"/>
        </w:rPr>
        <w:t xml:space="preserve">Compact 6 HD </w:t>
      </w:r>
      <w:r>
        <w:rPr>
          <w:sz w:val="23"/>
          <w:szCs w:val="23"/>
          <w:lang w:val="it-IT"/>
        </w:rPr>
        <w:t>è stato progettato in modo che possa essere usato in ambiente ospedaliero per scopi generici, come ad esempio la lettura di tabelle cliniche</w:t>
      </w:r>
      <w:r w:rsidRPr="00BF7700">
        <w:rPr>
          <w:sz w:val="23"/>
          <w:szCs w:val="23"/>
          <w:lang w:val="it-IT"/>
        </w:rPr>
        <w:t xml:space="preserve">. Compact 6 HD </w:t>
      </w:r>
      <w:r>
        <w:rPr>
          <w:sz w:val="23"/>
          <w:szCs w:val="23"/>
          <w:lang w:val="it-IT"/>
        </w:rPr>
        <w:t>non può essere usato per procedure chirurgiche</w:t>
      </w:r>
      <w:r w:rsidRPr="00BF7700">
        <w:rPr>
          <w:sz w:val="23"/>
          <w:szCs w:val="23"/>
          <w:lang w:val="it-IT"/>
        </w:rPr>
        <w:t xml:space="preserve"> in combina</w:t>
      </w:r>
      <w:r>
        <w:rPr>
          <w:sz w:val="23"/>
          <w:szCs w:val="23"/>
          <w:lang w:val="it-IT"/>
        </w:rPr>
        <w:t>zione con sistemi di supporto vitale</w:t>
      </w:r>
      <w:r w:rsidRPr="00BF7700">
        <w:rPr>
          <w:sz w:val="23"/>
          <w:szCs w:val="23"/>
          <w:lang w:val="it-IT"/>
        </w:rPr>
        <w:t>.</w:t>
      </w:r>
    </w:p>
    <w:p w14:paraId="458489BF" w14:textId="77777777" w:rsidR="00141B20" w:rsidRPr="00BF7700" w:rsidRDefault="00141B20" w:rsidP="00141B20">
      <w:pPr>
        <w:ind w:right="42"/>
        <w:rPr>
          <w:sz w:val="23"/>
          <w:szCs w:val="23"/>
          <w:lang w:val="it-IT"/>
        </w:rPr>
      </w:pPr>
      <w:r>
        <w:rPr>
          <w:sz w:val="23"/>
          <w:szCs w:val="23"/>
          <w:lang w:val="it-IT"/>
        </w:rPr>
        <w:t>Attenzione</w:t>
      </w:r>
      <w:r w:rsidRPr="00BF7700">
        <w:rPr>
          <w:sz w:val="23"/>
          <w:szCs w:val="23"/>
          <w:lang w:val="it-IT"/>
        </w:rPr>
        <w:t xml:space="preserve">: </w:t>
      </w:r>
      <w:r>
        <w:rPr>
          <w:sz w:val="23"/>
          <w:szCs w:val="23"/>
          <w:lang w:val="it-IT"/>
        </w:rPr>
        <w:t>decisioni diagnostiche critiche non devono basarsi su immagini visualizzate da questo dispositivo</w:t>
      </w:r>
      <w:r w:rsidRPr="00BF7700">
        <w:rPr>
          <w:sz w:val="23"/>
          <w:szCs w:val="23"/>
          <w:lang w:val="it-IT"/>
        </w:rPr>
        <w:t>.</w:t>
      </w:r>
    </w:p>
    <w:p w14:paraId="08A53730" w14:textId="77777777" w:rsidR="00141B20" w:rsidRPr="00BF7700" w:rsidRDefault="00141B20" w:rsidP="00141B20">
      <w:pPr>
        <w:numPr>
          <w:ilvl w:val="0"/>
          <w:numId w:val="11"/>
        </w:numPr>
        <w:ind w:right="42"/>
        <w:rPr>
          <w:b/>
          <w:bCs/>
          <w:sz w:val="23"/>
          <w:szCs w:val="23"/>
          <w:lang w:val="it-IT"/>
        </w:rPr>
      </w:pPr>
      <w:r>
        <w:rPr>
          <w:sz w:val="23"/>
          <w:szCs w:val="23"/>
          <w:lang w:val="it-IT"/>
        </w:rPr>
        <w:t xml:space="preserve">Non esporre </w:t>
      </w:r>
      <w:r w:rsidRPr="00BF7700">
        <w:rPr>
          <w:sz w:val="23"/>
          <w:szCs w:val="23"/>
          <w:lang w:val="it-IT"/>
        </w:rPr>
        <w:t xml:space="preserve">Compact 6 HD </w:t>
      </w:r>
      <w:r>
        <w:rPr>
          <w:sz w:val="23"/>
          <w:szCs w:val="23"/>
          <w:lang w:val="it-IT"/>
        </w:rPr>
        <w:t>a fonti di calore eccessive o direttamente alla luce del sole per evitare il rischio di incendio</w:t>
      </w:r>
      <w:r w:rsidRPr="00BF7700">
        <w:rPr>
          <w:sz w:val="23"/>
          <w:szCs w:val="23"/>
          <w:lang w:val="it-IT"/>
        </w:rPr>
        <w:t>.</w:t>
      </w:r>
    </w:p>
    <w:p w14:paraId="4542D4E6" w14:textId="77777777" w:rsidR="00141B20" w:rsidRPr="00BF7700" w:rsidRDefault="00141B20" w:rsidP="00141B20">
      <w:pPr>
        <w:numPr>
          <w:ilvl w:val="0"/>
          <w:numId w:val="11"/>
        </w:numPr>
        <w:ind w:right="42"/>
        <w:rPr>
          <w:sz w:val="23"/>
          <w:szCs w:val="23"/>
          <w:lang w:val="it-IT"/>
        </w:rPr>
      </w:pPr>
      <w:r>
        <w:rPr>
          <w:sz w:val="23"/>
          <w:szCs w:val="23"/>
          <w:lang w:val="it-IT"/>
        </w:rPr>
        <w:t xml:space="preserve">Non rimuovere nessun componente di </w:t>
      </w:r>
      <w:r w:rsidRPr="00BF7700">
        <w:rPr>
          <w:sz w:val="23"/>
          <w:szCs w:val="23"/>
          <w:lang w:val="it-IT"/>
        </w:rPr>
        <w:t xml:space="preserve">Compact 6 HD. </w:t>
      </w:r>
      <w:r>
        <w:rPr>
          <w:sz w:val="23"/>
          <w:szCs w:val="23"/>
          <w:lang w:val="it-IT"/>
        </w:rPr>
        <w:t xml:space="preserve">Contattare un centro servizi autorizzato da </w:t>
      </w:r>
      <w:r w:rsidRPr="00BF7700">
        <w:rPr>
          <w:sz w:val="23"/>
          <w:szCs w:val="23"/>
          <w:lang w:val="it-IT"/>
        </w:rPr>
        <w:t xml:space="preserve">Optelec </w:t>
      </w:r>
      <w:r>
        <w:rPr>
          <w:sz w:val="23"/>
          <w:szCs w:val="23"/>
          <w:lang w:val="it-IT"/>
        </w:rPr>
        <w:t>nella vostra zona</w:t>
      </w:r>
      <w:r w:rsidRPr="00BF7700">
        <w:rPr>
          <w:sz w:val="23"/>
          <w:szCs w:val="23"/>
          <w:lang w:val="it-IT"/>
        </w:rPr>
        <w:t>.</w:t>
      </w:r>
    </w:p>
    <w:p w14:paraId="2FEE58B1" w14:textId="77777777" w:rsidR="00141B20" w:rsidRPr="00BF7700" w:rsidRDefault="00141B20" w:rsidP="00141B20">
      <w:pPr>
        <w:numPr>
          <w:ilvl w:val="0"/>
          <w:numId w:val="11"/>
        </w:numPr>
        <w:ind w:right="42"/>
        <w:rPr>
          <w:sz w:val="23"/>
          <w:szCs w:val="23"/>
          <w:lang w:val="it-IT"/>
        </w:rPr>
      </w:pPr>
      <w:r>
        <w:rPr>
          <w:sz w:val="23"/>
          <w:szCs w:val="23"/>
          <w:lang w:val="it-IT"/>
        </w:rPr>
        <w:t>Per evitare rischi da danni elettrici</w:t>
      </w:r>
      <w:r w:rsidRPr="00BF7700">
        <w:rPr>
          <w:sz w:val="23"/>
          <w:szCs w:val="23"/>
          <w:lang w:val="it-IT"/>
        </w:rPr>
        <w:t xml:space="preserve">, </w:t>
      </w:r>
      <w:r>
        <w:rPr>
          <w:sz w:val="23"/>
          <w:szCs w:val="23"/>
          <w:lang w:val="it-IT"/>
        </w:rPr>
        <w:t xml:space="preserve">tenere </w:t>
      </w:r>
      <w:r w:rsidRPr="00BF7700">
        <w:rPr>
          <w:sz w:val="23"/>
          <w:szCs w:val="23"/>
          <w:lang w:val="it-IT"/>
        </w:rPr>
        <w:t xml:space="preserve">Compact 6 HD </w:t>
      </w:r>
      <w:r>
        <w:rPr>
          <w:sz w:val="23"/>
          <w:szCs w:val="23"/>
          <w:lang w:val="it-IT"/>
        </w:rPr>
        <w:t>lontano da liquidi e sostanze chimiche</w:t>
      </w:r>
      <w:r w:rsidRPr="00BF7700">
        <w:rPr>
          <w:sz w:val="23"/>
          <w:szCs w:val="23"/>
          <w:lang w:val="it-IT"/>
        </w:rPr>
        <w:t>.</w:t>
      </w:r>
    </w:p>
    <w:p w14:paraId="65CD4FAC" w14:textId="77777777" w:rsidR="00141B20" w:rsidRPr="00BF7700" w:rsidRDefault="00141B20" w:rsidP="00141B20">
      <w:pPr>
        <w:numPr>
          <w:ilvl w:val="0"/>
          <w:numId w:val="11"/>
        </w:numPr>
        <w:ind w:right="42"/>
        <w:rPr>
          <w:sz w:val="23"/>
          <w:szCs w:val="23"/>
          <w:lang w:val="it-IT"/>
        </w:rPr>
      </w:pPr>
      <w:r>
        <w:rPr>
          <w:sz w:val="23"/>
          <w:szCs w:val="23"/>
          <w:lang w:val="it-IT"/>
        </w:rPr>
        <w:t xml:space="preserve">Trattare </w:t>
      </w:r>
      <w:r w:rsidRPr="00BF7700">
        <w:rPr>
          <w:sz w:val="23"/>
          <w:szCs w:val="23"/>
          <w:lang w:val="it-IT"/>
        </w:rPr>
        <w:t xml:space="preserve">Compact 6 HD </w:t>
      </w:r>
      <w:r>
        <w:rPr>
          <w:sz w:val="23"/>
          <w:szCs w:val="23"/>
          <w:lang w:val="it-IT"/>
        </w:rPr>
        <w:t>con cura</w:t>
      </w:r>
      <w:r w:rsidRPr="00BF7700">
        <w:rPr>
          <w:sz w:val="23"/>
          <w:szCs w:val="23"/>
          <w:lang w:val="it-IT"/>
        </w:rPr>
        <w:t xml:space="preserve">. </w:t>
      </w:r>
      <w:r>
        <w:rPr>
          <w:sz w:val="23"/>
          <w:szCs w:val="23"/>
          <w:lang w:val="it-IT"/>
        </w:rPr>
        <w:t xml:space="preserve">Un uso scorretto può danneggiare i </w:t>
      </w:r>
      <w:r w:rsidRPr="00BF7700">
        <w:rPr>
          <w:sz w:val="23"/>
          <w:szCs w:val="23"/>
          <w:lang w:val="it-IT"/>
        </w:rPr>
        <w:t>component</w:t>
      </w:r>
      <w:r>
        <w:rPr>
          <w:sz w:val="23"/>
          <w:szCs w:val="23"/>
          <w:lang w:val="it-IT"/>
        </w:rPr>
        <w:t>i interni</w:t>
      </w:r>
      <w:r w:rsidRPr="00BF7700">
        <w:rPr>
          <w:sz w:val="23"/>
          <w:szCs w:val="23"/>
          <w:lang w:val="it-IT"/>
        </w:rPr>
        <w:t>.</w:t>
      </w:r>
    </w:p>
    <w:p w14:paraId="10765D5E" w14:textId="77777777" w:rsidR="00141B20" w:rsidRPr="00BF7700" w:rsidRDefault="00141B20" w:rsidP="00141B20">
      <w:pPr>
        <w:numPr>
          <w:ilvl w:val="0"/>
          <w:numId w:val="11"/>
        </w:numPr>
        <w:ind w:right="42"/>
        <w:rPr>
          <w:sz w:val="23"/>
          <w:szCs w:val="23"/>
          <w:lang w:val="it-IT"/>
        </w:rPr>
      </w:pPr>
      <w:r>
        <w:rPr>
          <w:sz w:val="23"/>
          <w:szCs w:val="23"/>
          <w:lang w:val="it-IT"/>
        </w:rPr>
        <w:t xml:space="preserve">Non usare </w:t>
      </w:r>
      <w:r w:rsidRPr="00BF7700">
        <w:rPr>
          <w:sz w:val="23"/>
          <w:szCs w:val="23"/>
          <w:lang w:val="it-IT"/>
        </w:rPr>
        <w:t xml:space="preserve">Compact 6 HD </w:t>
      </w:r>
      <w:r>
        <w:rPr>
          <w:sz w:val="23"/>
          <w:szCs w:val="23"/>
          <w:lang w:val="it-IT"/>
        </w:rPr>
        <w:t xml:space="preserve">vicino a dispositivi medici schermati </w:t>
      </w:r>
      <w:r w:rsidRPr="00D82E33">
        <w:rPr>
          <w:sz w:val="23"/>
          <w:szCs w:val="23"/>
          <w:lang w:val="it-IT"/>
        </w:rPr>
        <w:t>inadeguatamente</w:t>
      </w:r>
      <w:r w:rsidRPr="00BF7700">
        <w:rPr>
          <w:sz w:val="23"/>
          <w:szCs w:val="23"/>
          <w:lang w:val="it-IT"/>
        </w:rPr>
        <w:t>.</w:t>
      </w:r>
    </w:p>
    <w:p w14:paraId="27E8977F" w14:textId="77777777" w:rsidR="00141B20" w:rsidRPr="00BF7700" w:rsidRDefault="00141B20" w:rsidP="00141B20">
      <w:pPr>
        <w:numPr>
          <w:ilvl w:val="0"/>
          <w:numId w:val="11"/>
        </w:numPr>
        <w:ind w:right="42"/>
        <w:rPr>
          <w:sz w:val="23"/>
          <w:szCs w:val="23"/>
          <w:lang w:val="it-IT"/>
        </w:rPr>
      </w:pPr>
      <w:r>
        <w:rPr>
          <w:sz w:val="23"/>
          <w:szCs w:val="23"/>
          <w:lang w:val="it-IT"/>
        </w:rPr>
        <w:t xml:space="preserve">Non provare ad aprire il vano </w:t>
      </w:r>
      <w:r w:rsidRPr="00BF7700">
        <w:rPr>
          <w:sz w:val="23"/>
          <w:szCs w:val="23"/>
          <w:lang w:val="it-IT"/>
        </w:rPr>
        <w:t>batter</w:t>
      </w:r>
      <w:r>
        <w:rPr>
          <w:sz w:val="23"/>
          <w:szCs w:val="23"/>
          <w:lang w:val="it-IT"/>
        </w:rPr>
        <w:t>ia o non provare a rimuoverla</w:t>
      </w:r>
      <w:r w:rsidRPr="00BF7700">
        <w:rPr>
          <w:sz w:val="23"/>
          <w:szCs w:val="23"/>
          <w:lang w:val="it-IT"/>
        </w:rPr>
        <w:t>.</w:t>
      </w:r>
    </w:p>
    <w:p w14:paraId="2108AD65" w14:textId="77777777" w:rsidR="00141B20" w:rsidRPr="00BF7700" w:rsidRDefault="00141B20" w:rsidP="00141B20">
      <w:pPr>
        <w:numPr>
          <w:ilvl w:val="0"/>
          <w:numId w:val="11"/>
        </w:numPr>
        <w:ind w:right="42"/>
        <w:rPr>
          <w:sz w:val="23"/>
          <w:szCs w:val="23"/>
          <w:lang w:val="it-IT"/>
        </w:rPr>
      </w:pPr>
      <w:r>
        <w:rPr>
          <w:sz w:val="23"/>
          <w:szCs w:val="23"/>
          <w:lang w:val="it-IT"/>
        </w:rPr>
        <w:t>Contattare il proprio rivenditore per assistenza se necessario</w:t>
      </w:r>
      <w:r w:rsidRPr="00BF7700">
        <w:rPr>
          <w:sz w:val="23"/>
          <w:szCs w:val="23"/>
          <w:lang w:val="it-IT"/>
        </w:rPr>
        <w:t xml:space="preserve">. </w:t>
      </w:r>
      <w:r>
        <w:rPr>
          <w:b/>
          <w:sz w:val="23"/>
          <w:szCs w:val="23"/>
          <w:lang w:val="it-IT"/>
        </w:rPr>
        <w:t>Non smontare l'unità</w:t>
      </w:r>
      <w:r w:rsidRPr="00BF7700">
        <w:rPr>
          <w:sz w:val="23"/>
          <w:szCs w:val="23"/>
          <w:lang w:val="it-IT"/>
        </w:rPr>
        <w:t xml:space="preserve"> </w:t>
      </w:r>
      <w:r>
        <w:rPr>
          <w:sz w:val="23"/>
          <w:szCs w:val="23"/>
          <w:lang w:val="it-IT"/>
        </w:rPr>
        <w:t>per non perdere la garanzia</w:t>
      </w:r>
      <w:r w:rsidRPr="00BF7700">
        <w:rPr>
          <w:sz w:val="23"/>
          <w:szCs w:val="23"/>
          <w:lang w:val="it-IT"/>
        </w:rPr>
        <w:t xml:space="preserve">. </w:t>
      </w:r>
    </w:p>
    <w:p w14:paraId="64F0AF64" w14:textId="77777777" w:rsidR="00141B20" w:rsidRPr="00BF7700" w:rsidRDefault="00141B20" w:rsidP="00141B20">
      <w:pPr>
        <w:numPr>
          <w:ilvl w:val="0"/>
          <w:numId w:val="11"/>
        </w:numPr>
        <w:ind w:right="42"/>
        <w:rPr>
          <w:sz w:val="23"/>
          <w:szCs w:val="23"/>
          <w:lang w:val="it-IT"/>
        </w:rPr>
      </w:pPr>
      <w:r>
        <w:rPr>
          <w:sz w:val="23"/>
          <w:szCs w:val="23"/>
          <w:lang w:val="it-IT"/>
        </w:rPr>
        <w:t>Prima di pulire l'apparecchio, scollegarlo sempre dalla corrente e spegnerlo</w:t>
      </w:r>
      <w:r w:rsidRPr="00BF7700">
        <w:rPr>
          <w:sz w:val="23"/>
          <w:szCs w:val="23"/>
          <w:lang w:val="it-IT"/>
        </w:rPr>
        <w:t xml:space="preserve">. </w:t>
      </w:r>
      <w:r>
        <w:rPr>
          <w:sz w:val="23"/>
          <w:szCs w:val="23"/>
          <w:lang w:val="it-IT"/>
        </w:rPr>
        <w:t>Usare un panno morbido asciutto per pulirlo</w:t>
      </w:r>
      <w:r w:rsidRPr="00BF7700">
        <w:rPr>
          <w:sz w:val="23"/>
          <w:szCs w:val="23"/>
          <w:lang w:val="it-IT"/>
        </w:rPr>
        <w:t xml:space="preserve">. </w:t>
      </w:r>
      <w:r>
        <w:rPr>
          <w:sz w:val="23"/>
          <w:szCs w:val="23"/>
          <w:lang w:val="it-IT"/>
        </w:rPr>
        <w:t xml:space="preserve">Non usare agenti chimici, saponi o </w:t>
      </w:r>
      <w:r w:rsidRPr="00BF7700">
        <w:rPr>
          <w:sz w:val="23"/>
          <w:szCs w:val="23"/>
          <w:lang w:val="it-IT"/>
        </w:rPr>
        <w:t>material</w:t>
      </w:r>
      <w:r>
        <w:rPr>
          <w:sz w:val="23"/>
          <w:szCs w:val="23"/>
          <w:lang w:val="it-IT"/>
        </w:rPr>
        <w:t>i abrasivi poiché potrebbero danneggiare l'</w:t>
      </w:r>
      <w:r w:rsidRPr="00BF7700">
        <w:rPr>
          <w:sz w:val="23"/>
          <w:szCs w:val="23"/>
          <w:lang w:val="it-IT"/>
        </w:rPr>
        <w:t>unit</w:t>
      </w:r>
      <w:r>
        <w:rPr>
          <w:sz w:val="23"/>
          <w:szCs w:val="23"/>
          <w:lang w:val="it-IT"/>
        </w:rPr>
        <w:t>à</w:t>
      </w:r>
      <w:r w:rsidRPr="00BF7700">
        <w:rPr>
          <w:sz w:val="23"/>
          <w:szCs w:val="23"/>
          <w:lang w:val="it-IT"/>
        </w:rPr>
        <w:t>.</w:t>
      </w:r>
    </w:p>
    <w:p w14:paraId="008575E9" w14:textId="77777777" w:rsidR="00141B20" w:rsidRPr="00BF7700" w:rsidRDefault="00141B20" w:rsidP="00141B20">
      <w:pPr>
        <w:ind w:right="42"/>
        <w:rPr>
          <w:sz w:val="23"/>
          <w:szCs w:val="23"/>
          <w:lang w:val="it-IT"/>
        </w:rPr>
      </w:pPr>
    </w:p>
    <w:p w14:paraId="1B09124F" w14:textId="77777777" w:rsidR="00141B20" w:rsidRPr="00BF7700" w:rsidRDefault="00141B20" w:rsidP="00141B20">
      <w:pPr>
        <w:ind w:right="42"/>
        <w:rPr>
          <w:lang w:val="it-IT"/>
        </w:rPr>
      </w:pPr>
      <w:r>
        <w:rPr>
          <w:sz w:val="23"/>
          <w:szCs w:val="23"/>
          <w:lang w:val="it-IT"/>
        </w:rPr>
        <w:t xml:space="preserve">L'uso di </w:t>
      </w:r>
      <w:r w:rsidRPr="00BF7700">
        <w:rPr>
          <w:sz w:val="23"/>
          <w:szCs w:val="23"/>
          <w:lang w:val="it-IT"/>
        </w:rPr>
        <w:t xml:space="preserve">Compact 6 HD </w:t>
      </w:r>
      <w:r>
        <w:rPr>
          <w:sz w:val="23"/>
          <w:szCs w:val="23"/>
          <w:lang w:val="it-IT"/>
        </w:rPr>
        <w:t xml:space="preserve">in modo diverso da quanto descritto </w:t>
      </w:r>
      <w:r w:rsidRPr="00BF7700">
        <w:rPr>
          <w:sz w:val="23"/>
          <w:szCs w:val="23"/>
          <w:lang w:val="it-IT"/>
        </w:rPr>
        <w:t xml:space="preserve">in </w:t>
      </w:r>
      <w:r>
        <w:rPr>
          <w:sz w:val="23"/>
          <w:szCs w:val="23"/>
          <w:lang w:val="it-IT"/>
        </w:rPr>
        <w:t xml:space="preserve">questo </w:t>
      </w:r>
      <w:r w:rsidRPr="00BF7700">
        <w:rPr>
          <w:sz w:val="23"/>
          <w:szCs w:val="23"/>
          <w:lang w:val="it-IT"/>
        </w:rPr>
        <w:t>manual</w:t>
      </w:r>
      <w:r>
        <w:rPr>
          <w:sz w:val="23"/>
          <w:szCs w:val="23"/>
          <w:lang w:val="it-IT"/>
        </w:rPr>
        <w:t>e</w:t>
      </w:r>
      <w:r w:rsidRPr="00BF7700">
        <w:rPr>
          <w:sz w:val="23"/>
          <w:szCs w:val="23"/>
          <w:lang w:val="it-IT"/>
        </w:rPr>
        <w:t xml:space="preserve"> </w:t>
      </w:r>
      <w:r>
        <w:rPr>
          <w:sz w:val="23"/>
          <w:szCs w:val="23"/>
          <w:lang w:val="it-IT"/>
        </w:rPr>
        <w:t>invaliderà la garanzia</w:t>
      </w:r>
      <w:r w:rsidRPr="00BF7700">
        <w:rPr>
          <w:sz w:val="23"/>
          <w:szCs w:val="23"/>
          <w:lang w:val="it-IT"/>
        </w:rPr>
        <w:t>.</w:t>
      </w:r>
    </w:p>
    <w:p w14:paraId="4610300D" w14:textId="77777777" w:rsidR="00141B20" w:rsidRPr="00BF7700" w:rsidRDefault="00141B20" w:rsidP="00141B20">
      <w:pPr>
        <w:pStyle w:val="Heading1"/>
        <w:rPr>
          <w:rStyle w:val="Opmaakprofiel14ptVet"/>
          <w:b/>
          <w:bCs/>
          <w:sz w:val="32"/>
          <w:lang w:val="it-IT"/>
        </w:rPr>
      </w:pPr>
      <w:bookmarkStart w:id="582" w:name="_Toc493085249"/>
      <w:bookmarkStart w:id="583" w:name="_Toc4397443"/>
      <w:r w:rsidRPr="00BF7700">
        <w:rPr>
          <w:rStyle w:val="Opmaakprofiel14ptVet"/>
          <w:b/>
          <w:bCs/>
          <w:sz w:val="32"/>
          <w:lang w:val="it-IT"/>
        </w:rPr>
        <w:lastRenderedPageBreak/>
        <w:t>Appendi</w:t>
      </w:r>
      <w:r>
        <w:rPr>
          <w:rStyle w:val="Opmaakprofiel14ptVet"/>
          <w:b/>
          <w:bCs/>
          <w:sz w:val="32"/>
          <w:lang w:val="it-IT"/>
        </w:rPr>
        <w:t>ce</w:t>
      </w:r>
      <w:r w:rsidRPr="00BF7700">
        <w:rPr>
          <w:rStyle w:val="Opmaakprofiel14ptVet"/>
          <w:b/>
          <w:bCs/>
          <w:sz w:val="32"/>
          <w:lang w:val="it-IT"/>
        </w:rPr>
        <w:t xml:space="preserve"> C: </w:t>
      </w:r>
      <w:r>
        <w:rPr>
          <w:rStyle w:val="Opmaakprofiel14ptVet"/>
          <w:b/>
          <w:bCs/>
          <w:sz w:val="32"/>
          <w:lang w:val="it-IT"/>
        </w:rPr>
        <w:t>Garanzia</w:t>
      </w:r>
      <w:bookmarkEnd w:id="582"/>
      <w:bookmarkEnd w:id="583"/>
    </w:p>
    <w:p w14:paraId="76102F69" w14:textId="77777777" w:rsidR="00141B20" w:rsidRPr="00BF7700" w:rsidRDefault="00141B20" w:rsidP="00141B20">
      <w:pPr>
        <w:ind w:right="42"/>
        <w:rPr>
          <w:lang w:val="it-IT"/>
        </w:rPr>
      </w:pPr>
      <w:r w:rsidRPr="00BF7700">
        <w:rPr>
          <w:lang w:val="it-IT"/>
        </w:rPr>
        <w:t xml:space="preserve">Optelec </w:t>
      </w:r>
      <w:r>
        <w:rPr>
          <w:lang w:val="it-IT"/>
        </w:rPr>
        <w:t xml:space="preserve">garantisce </w:t>
      </w:r>
      <w:r w:rsidRPr="00BF7700">
        <w:rPr>
          <w:lang w:val="it-IT"/>
        </w:rPr>
        <w:t xml:space="preserve">Compact 6 HD, </w:t>
      </w:r>
      <w:r w:rsidRPr="005312D3">
        <w:rPr>
          <w:lang w:val="it-IT"/>
        </w:rPr>
        <w:t xml:space="preserve">con decorrenza dalla data di consegna, </w:t>
      </w:r>
      <w:r>
        <w:rPr>
          <w:lang w:val="it-IT"/>
        </w:rPr>
        <w:t xml:space="preserve">come </w:t>
      </w:r>
      <w:r w:rsidRPr="005312D3">
        <w:rPr>
          <w:lang w:val="it-IT"/>
        </w:rPr>
        <w:t>esente da difetti di materiale e di fabbricazione</w:t>
      </w:r>
      <w:r w:rsidRPr="00BF7700">
        <w:rPr>
          <w:lang w:val="it-IT"/>
        </w:rPr>
        <w:t>.</w:t>
      </w:r>
    </w:p>
    <w:p w14:paraId="65F7B8A4" w14:textId="77777777" w:rsidR="00141B20" w:rsidRPr="00BF7700" w:rsidRDefault="00141B20" w:rsidP="00141B20">
      <w:pPr>
        <w:ind w:right="42"/>
        <w:rPr>
          <w:lang w:val="it-IT"/>
        </w:rPr>
      </w:pPr>
    </w:p>
    <w:p w14:paraId="6B736230" w14:textId="77777777" w:rsidR="00141B20" w:rsidRPr="00BF7700" w:rsidRDefault="00141B20" w:rsidP="00141B20">
      <w:pPr>
        <w:ind w:right="42"/>
        <w:rPr>
          <w:lang w:val="it-IT"/>
        </w:rPr>
      </w:pPr>
      <w:r>
        <w:rPr>
          <w:lang w:val="it-IT"/>
        </w:rPr>
        <w:t xml:space="preserve">La garanzia non è trasferibile ed applicabile a gruppi e </w:t>
      </w:r>
      <w:r w:rsidRPr="00BF7700">
        <w:rPr>
          <w:lang w:val="it-IT"/>
        </w:rPr>
        <w:t>multi-</w:t>
      </w:r>
      <w:r>
        <w:rPr>
          <w:lang w:val="it-IT"/>
        </w:rPr>
        <w:t>utenti</w:t>
      </w:r>
      <w:r w:rsidRPr="00BF7700">
        <w:rPr>
          <w:lang w:val="it-IT"/>
        </w:rPr>
        <w:t xml:space="preserve">. Compact 6 HD </w:t>
      </w:r>
      <w:r w:rsidRPr="00A95F47">
        <w:rPr>
          <w:lang w:val="it-IT"/>
        </w:rPr>
        <w:t>è stato progettato per l’utente singolo, per essere utilizzato in ambienti chiusi o all’aperto. Optelec si riserva il diritto di riparare o sostituire qualsiasi Compact</w:t>
      </w:r>
      <w:r>
        <w:rPr>
          <w:lang w:val="it-IT"/>
        </w:rPr>
        <w:t xml:space="preserve"> 6</w:t>
      </w:r>
      <w:r w:rsidRPr="00A95F47">
        <w:rPr>
          <w:lang w:val="it-IT"/>
        </w:rPr>
        <w:t xml:space="preserve"> HD acquistato con un prodotto simile o migliore.</w:t>
      </w:r>
    </w:p>
    <w:p w14:paraId="448AB9E2" w14:textId="77777777" w:rsidR="00141B20" w:rsidRPr="00BF7700" w:rsidRDefault="00141B20" w:rsidP="00141B20">
      <w:pPr>
        <w:ind w:right="42"/>
        <w:rPr>
          <w:lang w:val="it-IT"/>
        </w:rPr>
      </w:pPr>
    </w:p>
    <w:p w14:paraId="1909E30E" w14:textId="77777777" w:rsidR="00141B20" w:rsidRPr="00BF7700" w:rsidRDefault="00141B20" w:rsidP="00141B20">
      <w:pPr>
        <w:ind w:right="42"/>
        <w:rPr>
          <w:lang w:val="it-IT"/>
        </w:rPr>
      </w:pPr>
      <w:r w:rsidRPr="00A95F47">
        <w:rPr>
          <w:lang w:val="it-IT"/>
        </w:rPr>
        <w:t>In nessun caso Optelec o i suoi fornitori saranno ritenuti responsabili per eventuali d</w:t>
      </w:r>
      <w:r>
        <w:rPr>
          <w:lang w:val="it-IT"/>
        </w:rPr>
        <w:t>anni indiretti o consequenziali</w:t>
      </w:r>
      <w:r w:rsidRPr="00BF7700">
        <w:rPr>
          <w:lang w:val="it-IT"/>
        </w:rPr>
        <w:t xml:space="preserve">. </w:t>
      </w:r>
      <w:r w:rsidRPr="00A95F47">
        <w:rPr>
          <w:lang w:val="it-IT"/>
        </w:rPr>
        <w:t>Le eventuali azioni risolutive si limiteranno alla sostituzione di</w:t>
      </w:r>
      <w:r w:rsidRPr="00BF7700">
        <w:rPr>
          <w:lang w:val="it-IT"/>
        </w:rPr>
        <w:t xml:space="preserve"> Compact 6 HD. </w:t>
      </w:r>
      <w:r w:rsidRPr="00A95F47">
        <w:rPr>
          <w:lang w:val="it-IT"/>
        </w:rPr>
        <w:t>Questa garanzia è da ritenersi valida solo se applicate nel paese di acquisto, e a condizione che i sigilli siano intatti. Per ulteriori diritti di garanzia o di assistenza durante o dopo il periodo di garanzia, si prega di contattare il proprio distributore Optelec.</w:t>
      </w:r>
    </w:p>
    <w:p w14:paraId="2B583C4C" w14:textId="77777777" w:rsidR="00141B20" w:rsidRPr="00BF7700" w:rsidRDefault="00141B20" w:rsidP="00141B20">
      <w:pPr>
        <w:ind w:right="42"/>
        <w:rPr>
          <w:lang w:val="it-IT"/>
        </w:rPr>
      </w:pPr>
    </w:p>
    <w:p w14:paraId="730DE987" w14:textId="77777777" w:rsidR="00141B20" w:rsidRDefault="00141B20" w:rsidP="00141B20">
      <w:pPr>
        <w:pStyle w:val="man-body0"/>
        <w:jc w:val="both"/>
        <w:rPr>
          <w:rFonts w:eastAsia="MS Mincho" w:cs="Times New Roman"/>
          <w:color w:val="auto"/>
          <w:sz w:val="24"/>
          <w:szCs w:val="24"/>
          <w:lang w:val="it-IT"/>
        </w:rPr>
      </w:pPr>
      <w:r w:rsidRPr="00A95F47">
        <w:rPr>
          <w:rFonts w:eastAsia="MS Mincho" w:cs="Times New Roman"/>
          <w:color w:val="auto"/>
          <w:sz w:val="24"/>
          <w:szCs w:val="24"/>
          <w:lang w:val="it-IT"/>
        </w:rPr>
        <w:t xml:space="preserve">Optelec non si assume alcuna responsabilità per un </w:t>
      </w:r>
      <w:r>
        <w:rPr>
          <w:rFonts w:eastAsia="MS Mincho" w:cs="Times New Roman"/>
          <w:color w:val="auto"/>
          <w:sz w:val="24"/>
          <w:szCs w:val="24"/>
          <w:lang w:val="it-IT"/>
        </w:rPr>
        <w:t xml:space="preserve">uso </w:t>
      </w:r>
      <w:r w:rsidRPr="00A95F47">
        <w:rPr>
          <w:rFonts w:eastAsia="MS Mincho" w:cs="Times New Roman"/>
          <w:color w:val="auto"/>
          <w:sz w:val="24"/>
          <w:szCs w:val="24"/>
          <w:lang w:val="it-IT"/>
        </w:rPr>
        <w:t>diverso da quello descritto nel manuale</w:t>
      </w:r>
      <w:r>
        <w:rPr>
          <w:rFonts w:eastAsia="MS Mincho" w:cs="Times New Roman"/>
          <w:color w:val="auto"/>
          <w:sz w:val="24"/>
          <w:szCs w:val="24"/>
          <w:lang w:val="it-IT"/>
        </w:rPr>
        <w:t xml:space="preserve"> </w:t>
      </w:r>
      <w:r w:rsidRPr="00A95F47">
        <w:rPr>
          <w:rFonts w:eastAsia="MS Mincho" w:cs="Times New Roman"/>
          <w:color w:val="auto"/>
          <w:sz w:val="24"/>
          <w:szCs w:val="24"/>
          <w:lang w:val="it-IT"/>
        </w:rPr>
        <w:t>di questo dispositivo. L’u</w:t>
      </w:r>
      <w:r>
        <w:rPr>
          <w:rFonts w:eastAsia="MS Mincho" w:cs="Times New Roman"/>
          <w:color w:val="auto"/>
          <w:sz w:val="24"/>
          <w:szCs w:val="24"/>
          <w:lang w:val="it-IT"/>
        </w:rPr>
        <w:t xml:space="preserve">so </w:t>
      </w:r>
      <w:r w:rsidRPr="00A95F47">
        <w:rPr>
          <w:rFonts w:eastAsia="MS Mincho" w:cs="Times New Roman"/>
          <w:color w:val="auto"/>
          <w:sz w:val="24"/>
          <w:szCs w:val="24"/>
          <w:lang w:val="it-IT"/>
        </w:rPr>
        <w:t>di Compact</w:t>
      </w:r>
      <w:r>
        <w:rPr>
          <w:rFonts w:eastAsia="MS Mincho" w:cs="Times New Roman"/>
          <w:color w:val="auto"/>
          <w:sz w:val="24"/>
          <w:szCs w:val="24"/>
          <w:lang w:val="it-IT"/>
        </w:rPr>
        <w:t xml:space="preserve"> 6</w:t>
      </w:r>
      <w:r w:rsidRPr="00A95F47">
        <w:rPr>
          <w:rFonts w:eastAsia="MS Mincho" w:cs="Times New Roman"/>
          <w:color w:val="auto"/>
          <w:sz w:val="24"/>
          <w:szCs w:val="24"/>
          <w:lang w:val="it-IT"/>
        </w:rPr>
        <w:t xml:space="preserve"> HD in modo non aderente a quanto descritto in questo manuale, farà decadere la garanzia.</w:t>
      </w:r>
    </w:p>
    <w:p w14:paraId="77C4C98A" w14:textId="77777777" w:rsidR="00141B20" w:rsidRPr="00BF7700" w:rsidRDefault="00141B20" w:rsidP="00141B20">
      <w:pPr>
        <w:pStyle w:val="man-body0"/>
        <w:rPr>
          <w:rFonts w:eastAsia="MS Mincho" w:cs="Times New Roman"/>
          <w:color w:val="auto"/>
          <w:sz w:val="24"/>
          <w:szCs w:val="24"/>
          <w:lang w:val="it-IT"/>
        </w:rPr>
      </w:pPr>
    </w:p>
    <w:p w14:paraId="5374A9BE" w14:textId="77777777" w:rsidR="00141B20" w:rsidRPr="00BF7700" w:rsidRDefault="00141B20" w:rsidP="00141B20">
      <w:pPr>
        <w:pStyle w:val="man-body0"/>
        <w:rPr>
          <w:rFonts w:eastAsia="MS Mincho" w:cs="Times New Roman"/>
          <w:color w:val="auto"/>
          <w:sz w:val="24"/>
          <w:szCs w:val="24"/>
          <w:lang w:val="it-IT"/>
        </w:rPr>
      </w:pPr>
      <w:r>
        <w:rPr>
          <w:rFonts w:eastAsia="MS Mincho" w:cs="Times New Roman"/>
          <w:color w:val="auto"/>
          <w:sz w:val="24"/>
          <w:szCs w:val="24"/>
          <w:lang w:val="it-IT"/>
        </w:rPr>
        <w:t xml:space="preserve">L'affidabilità della messa a terra si ottiene solo quando l'alimentatore di </w:t>
      </w:r>
      <w:r w:rsidRPr="00BF7700">
        <w:rPr>
          <w:rFonts w:eastAsia="MS Mincho" w:cs="Times New Roman"/>
          <w:color w:val="auto"/>
          <w:sz w:val="24"/>
          <w:szCs w:val="24"/>
          <w:lang w:val="it-IT"/>
        </w:rPr>
        <w:t xml:space="preserve">Compact 6 HD </w:t>
      </w:r>
      <w:r>
        <w:rPr>
          <w:rFonts w:eastAsia="MS Mincho" w:cs="Times New Roman"/>
          <w:color w:val="auto"/>
          <w:sz w:val="24"/>
          <w:szCs w:val="24"/>
          <w:lang w:val="it-IT"/>
        </w:rPr>
        <w:t>viene collegato ad una presa di pari certificazione</w:t>
      </w:r>
      <w:r w:rsidRPr="00BF7700">
        <w:rPr>
          <w:rFonts w:eastAsia="MS Mincho" w:cs="Times New Roman"/>
          <w:color w:val="auto"/>
          <w:sz w:val="24"/>
          <w:szCs w:val="24"/>
          <w:lang w:val="it-IT"/>
        </w:rPr>
        <w:t>.</w:t>
      </w:r>
    </w:p>
    <w:p w14:paraId="3DA0CC8B" w14:textId="77777777" w:rsidR="00141B20" w:rsidRPr="00BF7700" w:rsidRDefault="00141B20" w:rsidP="00141B20">
      <w:pPr>
        <w:pStyle w:val="man-body0"/>
        <w:rPr>
          <w:rFonts w:eastAsia="MS Mincho" w:cs="Times New Roman"/>
          <w:color w:val="auto"/>
          <w:sz w:val="24"/>
          <w:szCs w:val="24"/>
          <w:lang w:val="it-IT"/>
        </w:rPr>
      </w:pPr>
    </w:p>
    <w:p w14:paraId="5CD3C743" w14:textId="3DBC20A1" w:rsidR="00141B20" w:rsidRPr="00BF7700" w:rsidRDefault="00141B20" w:rsidP="00141B20">
      <w:pPr>
        <w:pStyle w:val="man-body0"/>
        <w:jc w:val="both"/>
        <w:rPr>
          <w:rFonts w:eastAsia="MS Mincho" w:cs="Times New Roman"/>
          <w:color w:val="auto"/>
          <w:sz w:val="24"/>
          <w:szCs w:val="24"/>
          <w:lang w:val="it-IT"/>
        </w:rPr>
      </w:pPr>
      <w:r w:rsidRPr="0011743D">
        <w:rPr>
          <w:rFonts w:eastAsia="MS Mincho" w:cs="Times New Roman"/>
          <w:b/>
          <w:color w:val="auto"/>
          <w:sz w:val="24"/>
          <w:szCs w:val="24"/>
          <w:lang w:val="it-IT"/>
        </w:rPr>
        <w:t>Attenzione</w:t>
      </w:r>
      <w:r w:rsidR="0011743D">
        <w:rPr>
          <w:rFonts w:eastAsia="MS Mincho" w:cs="Times New Roman"/>
          <w:color w:val="auto"/>
          <w:sz w:val="24"/>
          <w:szCs w:val="24"/>
          <w:lang w:val="it-IT"/>
        </w:rPr>
        <w:t>:</w:t>
      </w:r>
      <w:r w:rsidRPr="00BF7700">
        <w:rPr>
          <w:rFonts w:eastAsia="MS Mincho" w:cs="Times New Roman"/>
          <w:color w:val="auto"/>
          <w:sz w:val="24"/>
          <w:szCs w:val="24"/>
          <w:lang w:val="it-IT"/>
        </w:rPr>
        <w:t xml:space="preserve"> </w:t>
      </w:r>
      <w:r>
        <w:rPr>
          <w:rFonts w:eastAsia="MS Mincho" w:cs="Times New Roman"/>
          <w:color w:val="auto"/>
          <w:sz w:val="24"/>
          <w:szCs w:val="24"/>
          <w:lang w:val="it-IT"/>
        </w:rPr>
        <w:t>non modificare questa fornitura senza l'autorizzazione del produttore</w:t>
      </w:r>
      <w:r w:rsidRPr="00BF7700">
        <w:rPr>
          <w:rFonts w:eastAsia="MS Mincho" w:cs="Times New Roman"/>
          <w:color w:val="auto"/>
          <w:sz w:val="24"/>
          <w:szCs w:val="24"/>
          <w:lang w:val="it-IT"/>
        </w:rPr>
        <w:t>.</w:t>
      </w:r>
    </w:p>
    <w:p w14:paraId="43903C37" w14:textId="612BF25B" w:rsidR="00141B20" w:rsidRPr="00BF7700" w:rsidRDefault="00141B20" w:rsidP="00141B20">
      <w:pPr>
        <w:pStyle w:val="man-body0"/>
        <w:jc w:val="both"/>
        <w:rPr>
          <w:rFonts w:eastAsia="MS Mincho" w:cs="Times New Roman"/>
          <w:color w:val="auto"/>
          <w:sz w:val="24"/>
          <w:szCs w:val="24"/>
          <w:lang w:val="it-IT"/>
        </w:rPr>
      </w:pPr>
      <w:r w:rsidRPr="0011743D">
        <w:rPr>
          <w:rFonts w:eastAsia="MS Mincho" w:cs="Times New Roman"/>
          <w:b/>
          <w:color w:val="auto"/>
          <w:sz w:val="24"/>
          <w:szCs w:val="24"/>
          <w:lang w:val="it-IT"/>
        </w:rPr>
        <w:lastRenderedPageBreak/>
        <w:t>Attenzione</w:t>
      </w:r>
      <w:r w:rsidR="0011743D">
        <w:rPr>
          <w:rFonts w:eastAsia="MS Mincho" w:cs="Times New Roman"/>
          <w:b/>
          <w:color w:val="auto"/>
          <w:sz w:val="24"/>
          <w:szCs w:val="24"/>
          <w:lang w:val="it-IT"/>
        </w:rPr>
        <w:t>:</w:t>
      </w:r>
      <w:r w:rsidRPr="00BF7700">
        <w:rPr>
          <w:rFonts w:eastAsia="MS Mincho" w:cs="Times New Roman"/>
          <w:color w:val="auto"/>
          <w:sz w:val="24"/>
          <w:szCs w:val="24"/>
          <w:lang w:val="it-IT"/>
        </w:rPr>
        <w:t xml:space="preserve"> </w:t>
      </w:r>
      <w:r>
        <w:rPr>
          <w:rFonts w:eastAsia="MS Mincho" w:cs="Times New Roman"/>
          <w:color w:val="auto"/>
          <w:sz w:val="24"/>
          <w:szCs w:val="24"/>
          <w:lang w:val="it-IT"/>
        </w:rPr>
        <w:t>per evitare il rischio di scariche elettriche</w:t>
      </w:r>
      <w:r w:rsidRPr="00BF7700">
        <w:rPr>
          <w:rFonts w:eastAsia="MS Mincho" w:cs="Times New Roman"/>
          <w:color w:val="auto"/>
          <w:sz w:val="24"/>
          <w:szCs w:val="24"/>
          <w:lang w:val="it-IT"/>
        </w:rPr>
        <w:t xml:space="preserve">, </w:t>
      </w:r>
      <w:r>
        <w:rPr>
          <w:rFonts w:eastAsia="MS Mincho" w:cs="Times New Roman"/>
          <w:color w:val="auto"/>
          <w:sz w:val="24"/>
          <w:szCs w:val="24"/>
          <w:lang w:val="it-IT"/>
        </w:rPr>
        <w:t>questo apparecchio deve essere collegato solo ad una presa con messa a terra</w:t>
      </w:r>
      <w:r w:rsidRPr="00BF7700">
        <w:rPr>
          <w:rFonts w:eastAsia="MS Mincho" w:cs="Times New Roman"/>
          <w:color w:val="auto"/>
          <w:sz w:val="24"/>
          <w:szCs w:val="24"/>
          <w:lang w:val="it-IT"/>
        </w:rPr>
        <w:t>.</w:t>
      </w:r>
    </w:p>
    <w:p w14:paraId="0F62F2E2" w14:textId="77777777" w:rsidR="00141B20" w:rsidRPr="00BF7700" w:rsidRDefault="00141B20" w:rsidP="00141B20">
      <w:pPr>
        <w:ind w:right="42"/>
        <w:rPr>
          <w:lang w:val="it-IT"/>
        </w:rPr>
      </w:pPr>
    </w:p>
    <w:p w14:paraId="620C86F7" w14:textId="77777777" w:rsidR="00141B20" w:rsidRPr="00BF7700" w:rsidRDefault="00141B20" w:rsidP="00141B20">
      <w:pPr>
        <w:ind w:right="42"/>
        <w:rPr>
          <w:lang w:val="it-IT"/>
        </w:rPr>
      </w:pPr>
    </w:p>
    <w:p w14:paraId="15A29AC8" w14:textId="77777777" w:rsidR="00141B20" w:rsidRPr="00BF7700" w:rsidRDefault="00141B20" w:rsidP="00141B20">
      <w:pPr>
        <w:jc w:val="left"/>
        <w:rPr>
          <w:lang w:val="it-IT"/>
        </w:rPr>
      </w:pPr>
      <w:r w:rsidRPr="0011743D">
        <w:rPr>
          <w:b/>
          <w:lang w:val="it-IT"/>
        </w:rPr>
        <w:t>Attenzione</w:t>
      </w:r>
      <w:r w:rsidRPr="00BF7700">
        <w:rPr>
          <w:lang w:val="it-IT"/>
        </w:rPr>
        <w:t xml:space="preserve">: </w:t>
      </w:r>
      <w:r>
        <w:rPr>
          <w:lang w:val="it-IT"/>
        </w:rPr>
        <w:t xml:space="preserve">l'alimentatore in dotazione è </w:t>
      </w:r>
      <w:r w:rsidRPr="00BF7700">
        <w:rPr>
          <w:lang w:val="it-IT"/>
        </w:rPr>
        <w:t>part</w:t>
      </w:r>
      <w:r>
        <w:rPr>
          <w:lang w:val="it-IT"/>
        </w:rPr>
        <w:t>e</w:t>
      </w:r>
      <w:r w:rsidRPr="00BF7700">
        <w:rPr>
          <w:lang w:val="it-IT"/>
        </w:rPr>
        <w:t xml:space="preserve"> </w:t>
      </w:r>
      <w:r>
        <w:rPr>
          <w:lang w:val="it-IT"/>
        </w:rPr>
        <w:t xml:space="preserve">del prodotto </w:t>
      </w:r>
      <w:r w:rsidRPr="00BF7700">
        <w:rPr>
          <w:lang w:val="it-IT"/>
        </w:rPr>
        <w:t>Compact 6 HD.</w:t>
      </w:r>
    </w:p>
    <w:p w14:paraId="1A18B776" w14:textId="77777777" w:rsidR="00141B20" w:rsidRPr="00BF7700" w:rsidRDefault="00141B20" w:rsidP="00141B20">
      <w:pPr>
        <w:jc w:val="left"/>
        <w:rPr>
          <w:lang w:val="it-IT"/>
        </w:rPr>
      </w:pPr>
    </w:p>
    <w:tbl>
      <w:tblPr>
        <w:tblW w:w="5000" w:type="pct"/>
        <w:tblCellMar>
          <w:left w:w="0" w:type="dxa"/>
          <w:right w:w="0" w:type="dxa"/>
        </w:tblCellMar>
        <w:tblLook w:val="0000" w:firstRow="0" w:lastRow="0" w:firstColumn="0" w:lastColumn="0" w:noHBand="0" w:noVBand="0"/>
      </w:tblPr>
      <w:tblGrid>
        <w:gridCol w:w="1573"/>
        <w:gridCol w:w="8917"/>
      </w:tblGrid>
      <w:tr w:rsidR="00141B20" w:rsidRPr="00BF7700" w14:paraId="5CFAC6CC" w14:textId="77777777" w:rsidTr="00141B20">
        <w:tc>
          <w:tcPr>
            <w:tcW w:w="750" w:type="pct"/>
            <w:tcMar>
              <w:top w:w="0" w:type="dxa"/>
              <w:left w:w="28" w:type="dxa"/>
              <w:bottom w:w="0" w:type="dxa"/>
              <w:right w:w="28" w:type="dxa"/>
            </w:tcMar>
            <w:vAlign w:val="center"/>
          </w:tcPr>
          <w:p w14:paraId="4142E450" w14:textId="77777777" w:rsidR="00141B20" w:rsidRPr="00BF7700" w:rsidRDefault="00141B20" w:rsidP="00141B20">
            <w:pPr>
              <w:snapToGrid w:val="0"/>
              <w:spacing w:beforeLines="25" w:before="60" w:afterLines="25" w:after="60"/>
              <w:jc w:val="center"/>
              <w:rPr>
                <w:lang w:val="it-IT"/>
              </w:rPr>
            </w:pPr>
            <w:r w:rsidRPr="00BF7700">
              <w:rPr>
                <w:rFonts w:eastAsia="Times New Roman" w:cs="Arial"/>
                <w:noProof/>
                <w:lang w:val="nl-NL"/>
              </w:rPr>
              <w:drawing>
                <wp:inline distT="0" distB="0" distL="0" distR="0" wp14:anchorId="1DC2AB44" wp14:editId="7BCACB3D">
                  <wp:extent cx="361950" cy="295275"/>
                  <wp:effectExtent l="0" t="0" r="0" b="9525"/>
                  <wp:docPr id="418" name="Afbeelding 418"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ntitled2"/>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361950" cy="295275"/>
                          </a:xfrm>
                          <a:prstGeom prst="rect">
                            <a:avLst/>
                          </a:prstGeom>
                          <a:noFill/>
                          <a:ln>
                            <a:noFill/>
                          </a:ln>
                        </pic:spPr>
                      </pic:pic>
                    </a:graphicData>
                  </a:graphic>
                </wp:inline>
              </w:drawing>
            </w:r>
          </w:p>
        </w:tc>
        <w:tc>
          <w:tcPr>
            <w:tcW w:w="4250" w:type="pct"/>
            <w:tcMar>
              <w:top w:w="0" w:type="dxa"/>
              <w:left w:w="28" w:type="dxa"/>
              <w:bottom w:w="0" w:type="dxa"/>
              <w:right w:w="28" w:type="dxa"/>
            </w:tcMar>
            <w:vAlign w:val="center"/>
          </w:tcPr>
          <w:p w14:paraId="3E3D9E9D" w14:textId="77777777" w:rsidR="00141B20" w:rsidRPr="00BF7700" w:rsidRDefault="00141B20" w:rsidP="00141B20">
            <w:pPr>
              <w:snapToGrid w:val="0"/>
              <w:spacing w:beforeLines="25" w:before="60" w:afterLines="25" w:after="60"/>
              <w:jc w:val="left"/>
              <w:rPr>
                <w:lang w:val="it-IT"/>
              </w:rPr>
            </w:pPr>
            <w:r>
              <w:rPr>
                <w:lang w:val="it-IT"/>
              </w:rPr>
              <w:t>Attenzione</w:t>
            </w:r>
            <w:r w:rsidRPr="00BF7700">
              <w:rPr>
                <w:lang w:val="it-IT"/>
              </w:rPr>
              <w:t>, consult</w:t>
            </w:r>
            <w:r>
              <w:rPr>
                <w:lang w:val="it-IT"/>
              </w:rPr>
              <w:t>are</w:t>
            </w:r>
            <w:r w:rsidRPr="00BF7700">
              <w:rPr>
                <w:lang w:val="it-IT"/>
              </w:rPr>
              <w:t xml:space="preserve"> </w:t>
            </w:r>
            <w:r>
              <w:rPr>
                <w:lang w:val="it-IT"/>
              </w:rPr>
              <w:t>la documentazione in dotazione</w:t>
            </w:r>
            <w:r w:rsidRPr="00BF7700">
              <w:rPr>
                <w:lang w:val="it-IT"/>
              </w:rPr>
              <w:t xml:space="preserve">. </w:t>
            </w:r>
          </w:p>
        </w:tc>
      </w:tr>
      <w:tr w:rsidR="00141B20" w:rsidRPr="00BF7700" w14:paraId="79C5CDC5" w14:textId="77777777" w:rsidTr="00141B20">
        <w:tc>
          <w:tcPr>
            <w:tcW w:w="750" w:type="pct"/>
            <w:tcMar>
              <w:top w:w="0" w:type="dxa"/>
              <w:left w:w="28" w:type="dxa"/>
              <w:bottom w:w="0" w:type="dxa"/>
              <w:right w:w="28" w:type="dxa"/>
            </w:tcMar>
            <w:vAlign w:val="center"/>
          </w:tcPr>
          <w:p w14:paraId="1BA9712E" w14:textId="77777777" w:rsidR="00141B20" w:rsidRPr="00BF7700" w:rsidRDefault="00141B20" w:rsidP="00141B20">
            <w:pPr>
              <w:snapToGrid w:val="0"/>
              <w:spacing w:beforeLines="25" w:before="60" w:afterLines="25" w:after="60"/>
              <w:jc w:val="center"/>
              <w:rPr>
                <w:lang w:val="it-IT"/>
              </w:rPr>
            </w:pPr>
            <w:r w:rsidRPr="00BF7700">
              <w:rPr>
                <w:noProof/>
                <w:lang w:val="nl-NL"/>
              </w:rPr>
              <w:drawing>
                <wp:inline distT="0" distB="0" distL="0" distR="0" wp14:anchorId="0722418C" wp14:editId="2DE3E16A">
                  <wp:extent cx="342900" cy="314325"/>
                  <wp:effectExtent l="0" t="0" r="0" b="9525"/>
                  <wp:docPr id="419" name="Afbeelding 41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ntitled"/>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342900" cy="314325"/>
                          </a:xfrm>
                          <a:prstGeom prst="rect">
                            <a:avLst/>
                          </a:prstGeom>
                          <a:noFill/>
                          <a:ln>
                            <a:noFill/>
                          </a:ln>
                        </pic:spPr>
                      </pic:pic>
                    </a:graphicData>
                  </a:graphic>
                </wp:inline>
              </w:drawing>
            </w:r>
          </w:p>
        </w:tc>
        <w:tc>
          <w:tcPr>
            <w:tcW w:w="4250" w:type="pct"/>
            <w:tcMar>
              <w:top w:w="0" w:type="dxa"/>
              <w:left w:w="28" w:type="dxa"/>
              <w:bottom w:w="0" w:type="dxa"/>
              <w:right w:w="28" w:type="dxa"/>
            </w:tcMar>
            <w:vAlign w:val="center"/>
          </w:tcPr>
          <w:p w14:paraId="4E67A8DC" w14:textId="77777777" w:rsidR="00141B20" w:rsidRPr="00BF7700" w:rsidRDefault="00141B20" w:rsidP="00141B20">
            <w:pPr>
              <w:snapToGrid w:val="0"/>
              <w:spacing w:beforeLines="25" w:before="60" w:afterLines="25" w:after="60"/>
              <w:jc w:val="left"/>
              <w:rPr>
                <w:lang w:val="it-IT"/>
              </w:rPr>
            </w:pPr>
            <w:r>
              <w:rPr>
                <w:lang w:val="it-IT"/>
              </w:rPr>
              <w:t>Seguire le istruzioni operative o consultare le istruzioni per l'uso del prodotto</w:t>
            </w:r>
            <w:r w:rsidRPr="00BF7700">
              <w:rPr>
                <w:lang w:val="it-IT"/>
              </w:rPr>
              <w:t>.</w:t>
            </w:r>
          </w:p>
        </w:tc>
      </w:tr>
      <w:tr w:rsidR="00141B20" w:rsidRPr="00BF7700" w14:paraId="593773B5" w14:textId="77777777" w:rsidTr="00141B20">
        <w:tc>
          <w:tcPr>
            <w:tcW w:w="750" w:type="pct"/>
            <w:tcMar>
              <w:top w:w="0" w:type="dxa"/>
              <w:left w:w="28" w:type="dxa"/>
              <w:bottom w:w="0" w:type="dxa"/>
              <w:right w:w="28" w:type="dxa"/>
            </w:tcMar>
            <w:vAlign w:val="center"/>
          </w:tcPr>
          <w:p w14:paraId="3473F434" w14:textId="77777777" w:rsidR="00141B20" w:rsidRPr="00BF7700" w:rsidRDefault="00141B20" w:rsidP="00141B20">
            <w:pPr>
              <w:snapToGrid w:val="0"/>
              <w:spacing w:beforeLines="25" w:before="60" w:afterLines="25" w:after="60"/>
              <w:jc w:val="center"/>
              <w:rPr>
                <w:lang w:val="it-IT"/>
              </w:rPr>
            </w:pPr>
            <w:r w:rsidRPr="00BF7700">
              <w:rPr>
                <w:noProof/>
                <w:lang w:val="nl-NL"/>
              </w:rPr>
              <w:drawing>
                <wp:inline distT="0" distB="0" distL="0" distR="0" wp14:anchorId="5696703C" wp14:editId="1A4B7BE6">
                  <wp:extent cx="304800" cy="342900"/>
                  <wp:effectExtent l="0" t="0" r="0" b="0"/>
                  <wp:docPr id="420" name="Afbeelding 420"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ntitled3"/>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304800" cy="342900"/>
                          </a:xfrm>
                          <a:prstGeom prst="rect">
                            <a:avLst/>
                          </a:prstGeom>
                          <a:noFill/>
                          <a:ln>
                            <a:noFill/>
                          </a:ln>
                        </pic:spPr>
                      </pic:pic>
                    </a:graphicData>
                  </a:graphic>
                </wp:inline>
              </w:drawing>
            </w:r>
          </w:p>
        </w:tc>
        <w:tc>
          <w:tcPr>
            <w:tcW w:w="4250" w:type="pct"/>
            <w:tcMar>
              <w:top w:w="0" w:type="dxa"/>
              <w:left w:w="28" w:type="dxa"/>
              <w:bottom w:w="0" w:type="dxa"/>
              <w:right w:w="28" w:type="dxa"/>
            </w:tcMar>
            <w:vAlign w:val="center"/>
          </w:tcPr>
          <w:p w14:paraId="5F6C4F9F" w14:textId="77777777" w:rsidR="00141B20" w:rsidRPr="00BF7700" w:rsidRDefault="00141B20" w:rsidP="00141B20">
            <w:pPr>
              <w:snapToGrid w:val="0"/>
              <w:spacing w:beforeLines="25" w:before="60" w:afterLines="25" w:after="60"/>
              <w:jc w:val="left"/>
              <w:rPr>
                <w:lang w:val="it-IT"/>
              </w:rPr>
            </w:pPr>
            <w:r w:rsidRPr="00BF7700">
              <w:rPr>
                <w:lang w:val="it-IT"/>
              </w:rPr>
              <w:t>STAND-BY.</w:t>
            </w:r>
          </w:p>
        </w:tc>
      </w:tr>
      <w:tr w:rsidR="00141B20" w:rsidRPr="00BF7700" w14:paraId="77AC524F" w14:textId="77777777" w:rsidTr="00141B20">
        <w:tc>
          <w:tcPr>
            <w:tcW w:w="750" w:type="pct"/>
            <w:tcMar>
              <w:top w:w="0" w:type="dxa"/>
              <w:left w:w="28" w:type="dxa"/>
              <w:bottom w:w="0" w:type="dxa"/>
              <w:right w:w="28" w:type="dxa"/>
            </w:tcMar>
            <w:vAlign w:val="center"/>
          </w:tcPr>
          <w:p w14:paraId="3F5EC4A4" w14:textId="77777777" w:rsidR="00141B20" w:rsidRPr="00BF7700" w:rsidRDefault="00141B20" w:rsidP="00141B20">
            <w:pPr>
              <w:snapToGrid w:val="0"/>
              <w:spacing w:beforeLines="25" w:before="60" w:afterLines="25" w:after="60"/>
              <w:jc w:val="center"/>
              <w:rPr>
                <w:lang w:val="it-IT"/>
              </w:rPr>
            </w:pPr>
            <w:r w:rsidRPr="00BF7700">
              <w:rPr>
                <w:noProof/>
                <w:lang w:val="nl-NL"/>
              </w:rPr>
              <w:drawing>
                <wp:inline distT="0" distB="0" distL="0" distR="0" wp14:anchorId="4FC047E0" wp14:editId="5CDCD89B">
                  <wp:extent cx="285750" cy="142875"/>
                  <wp:effectExtent l="0" t="0" r="0" b="9525"/>
                  <wp:docPr id="421" name="Afbeelding 421"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ntitled4"/>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285750" cy="142875"/>
                          </a:xfrm>
                          <a:prstGeom prst="rect">
                            <a:avLst/>
                          </a:prstGeom>
                          <a:noFill/>
                          <a:ln>
                            <a:noFill/>
                          </a:ln>
                        </pic:spPr>
                      </pic:pic>
                    </a:graphicData>
                  </a:graphic>
                </wp:inline>
              </w:drawing>
            </w:r>
          </w:p>
        </w:tc>
        <w:tc>
          <w:tcPr>
            <w:tcW w:w="4250" w:type="pct"/>
            <w:tcMar>
              <w:top w:w="0" w:type="dxa"/>
              <w:left w:w="28" w:type="dxa"/>
              <w:bottom w:w="0" w:type="dxa"/>
              <w:right w:w="28" w:type="dxa"/>
            </w:tcMar>
            <w:vAlign w:val="center"/>
          </w:tcPr>
          <w:p w14:paraId="31AA91E8" w14:textId="77777777" w:rsidR="00141B20" w:rsidRPr="00BF7700" w:rsidRDefault="00141B20" w:rsidP="00141B20">
            <w:pPr>
              <w:snapToGrid w:val="0"/>
              <w:spacing w:beforeLines="25" w:before="60" w:afterLines="25" w:after="60"/>
              <w:jc w:val="left"/>
              <w:rPr>
                <w:lang w:val="it-IT"/>
              </w:rPr>
            </w:pPr>
            <w:r>
              <w:rPr>
                <w:lang w:val="it-IT"/>
              </w:rPr>
              <w:t>Corrente diretta</w:t>
            </w:r>
            <w:r w:rsidRPr="00BF7700">
              <w:rPr>
                <w:lang w:val="it-IT"/>
              </w:rPr>
              <w:t>.</w:t>
            </w:r>
          </w:p>
        </w:tc>
      </w:tr>
    </w:tbl>
    <w:p w14:paraId="28DEA985" w14:textId="77777777" w:rsidR="00141B20" w:rsidRPr="00BF7700" w:rsidRDefault="00141B20" w:rsidP="00141B20">
      <w:pPr>
        <w:ind w:right="42"/>
        <w:rPr>
          <w:lang w:val="it-IT"/>
        </w:rPr>
      </w:pPr>
    </w:p>
    <w:p w14:paraId="011A20DF" w14:textId="77777777" w:rsidR="00141B20" w:rsidRPr="00BF7700" w:rsidRDefault="00141B20" w:rsidP="00141B20">
      <w:pPr>
        <w:pStyle w:val="pre-intoductiontitels"/>
        <w:ind w:right="42"/>
        <w:rPr>
          <w:szCs w:val="24"/>
          <w:lang w:val="it-IT"/>
        </w:rPr>
      </w:pPr>
      <w:r w:rsidRPr="007D5B57">
        <w:rPr>
          <w:szCs w:val="24"/>
          <w:lang w:val="it-IT"/>
        </w:rPr>
        <w:t>Direttiva RoHS</w:t>
      </w:r>
    </w:p>
    <w:p w14:paraId="626BBE69" w14:textId="77777777" w:rsidR="00141B20" w:rsidRPr="00BF7700" w:rsidRDefault="00141B20" w:rsidP="00141B20">
      <w:pPr>
        <w:pStyle w:val="Appendix"/>
        <w:ind w:right="42"/>
        <w:rPr>
          <w:sz w:val="24"/>
          <w:szCs w:val="24"/>
          <w:lang w:val="it-IT"/>
        </w:rPr>
      </w:pPr>
      <w:r>
        <w:rPr>
          <w:sz w:val="24"/>
          <w:szCs w:val="24"/>
          <w:lang w:val="it-IT"/>
        </w:rPr>
        <w:t>Questo prodotto è conforme alla direttiva</w:t>
      </w:r>
      <w:r w:rsidRPr="00BF7700">
        <w:rPr>
          <w:sz w:val="24"/>
          <w:szCs w:val="24"/>
          <w:lang w:val="it-IT"/>
        </w:rPr>
        <w:t xml:space="preserve"> 2011/65/EU </w:t>
      </w:r>
      <w:r>
        <w:rPr>
          <w:sz w:val="24"/>
          <w:szCs w:val="24"/>
          <w:lang w:val="it-IT"/>
        </w:rPr>
        <w:t xml:space="preserve">del Parlamento Europeo e del Consiglio del </w:t>
      </w:r>
      <w:r w:rsidRPr="00BF7700">
        <w:rPr>
          <w:sz w:val="24"/>
          <w:szCs w:val="24"/>
          <w:lang w:val="it-IT"/>
        </w:rPr>
        <w:t xml:space="preserve">03 </w:t>
      </w:r>
      <w:r>
        <w:rPr>
          <w:sz w:val="24"/>
          <w:szCs w:val="24"/>
          <w:lang w:val="it-IT"/>
        </w:rPr>
        <w:t xml:space="preserve">gennaio </w:t>
      </w:r>
      <w:r w:rsidRPr="00BF7700">
        <w:rPr>
          <w:sz w:val="24"/>
          <w:szCs w:val="24"/>
          <w:lang w:val="it-IT"/>
        </w:rPr>
        <w:t xml:space="preserve">2013, </w:t>
      </w:r>
      <w:r w:rsidRPr="007D5B57">
        <w:rPr>
          <w:sz w:val="24"/>
          <w:szCs w:val="24"/>
          <w:lang w:val="it-IT"/>
        </w:rPr>
        <w:t>sulla restrizione dell’uso di determinate sostanze pericolose nelle apparecchiature elettriche ed elettroniche (RoHS) e loro modifiche</w:t>
      </w:r>
      <w:r w:rsidRPr="00BF7700">
        <w:rPr>
          <w:sz w:val="24"/>
          <w:szCs w:val="24"/>
          <w:lang w:val="it-IT"/>
        </w:rPr>
        <w:t>.</w:t>
      </w:r>
    </w:p>
    <w:p w14:paraId="5A74B336" w14:textId="77777777" w:rsidR="00141B20" w:rsidRDefault="00141B20" w:rsidP="00141B20">
      <w:pPr>
        <w:pStyle w:val="pre-intoductiontitels"/>
        <w:ind w:right="42"/>
        <w:rPr>
          <w:szCs w:val="24"/>
          <w:lang w:val="it-IT"/>
        </w:rPr>
      </w:pPr>
    </w:p>
    <w:p w14:paraId="046A4E03" w14:textId="77777777" w:rsidR="005B35D5" w:rsidRDefault="005B35D5">
      <w:pPr>
        <w:spacing w:after="160" w:line="259" w:lineRule="auto"/>
        <w:jc w:val="left"/>
        <w:rPr>
          <w:rFonts w:cs="Arial"/>
          <w:b/>
          <w:lang w:val="it-IT"/>
        </w:rPr>
      </w:pPr>
      <w:r>
        <w:rPr>
          <w:lang w:val="it-IT"/>
        </w:rPr>
        <w:br w:type="page"/>
      </w:r>
    </w:p>
    <w:p w14:paraId="4A0C0797" w14:textId="73F1201F" w:rsidR="00141B20" w:rsidRPr="00BF7700" w:rsidRDefault="00141B20" w:rsidP="00141B20">
      <w:pPr>
        <w:pStyle w:val="pre-intoductiontitels"/>
        <w:ind w:right="42"/>
        <w:rPr>
          <w:szCs w:val="24"/>
          <w:lang w:val="it-IT"/>
        </w:rPr>
      </w:pPr>
      <w:r w:rsidRPr="007D5B57">
        <w:rPr>
          <w:szCs w:val="24"/>
          <w:lang w:val="it-IT"/>
        </w:rPr>
        <w:lastRenderedPageBreak/>
        <w:t>Direttiva Comunità Europea</w:t>
      </w:r>
    </w:p>
    <w:p w14:paraId="4A8C180D" w14:textId="75346AA3" w:rsidR="00141B20" w:rsidRPr="00BF7700" w:rsidRDefault="00141B20" w:rsidP="00141B20">
      <w:pPr>
        <w:pStyle w:val="Appendix"/>
        <w:ind w:right="42"/>
        <w:rPr>
          <w:sz w:val="24"/>
          <w:szCs w:val="24"/>
          <w:lang w:val="it-IT"/>
        </w:rPr>
      </w:pPr>
      <w:r w:rsidRPr="007D5B57">
        <w:rPr>
          <w:sz w:val="24"/>
          <w:szCs w:val="24"/>
          <w:lang w:val="it-IT"/>
        </w:rPr>
        <w:t xml:space="preserve">I prodotti con marchio </w:t>
      </w:r>
      <w:r>
        <w:rPr>
          <w:sz w:val="24"/>
          <w:szCs w:val="24"/>
          <w:lang w:val="it-IT"/>
        </w:rPr>
        <w:t xml:space="preserve">CE sono conformi alla Direttiva </w:t>
      </w:r>
      <w:r w:rsidRPr="00BF7700">
        <w:rPr>
          <w:sz w:val="24"/>
          <w:szCs w:val="24"/>
          <w:lang w:val="it-IT"/>
        </w:rPr>
        <w:t>EMC (2014/30/EU</w:t>
      </w:r>
      <w:r w:rsidR="007B2ABF">
        <w:rPr>
          <w:sz w:val="24"/>
          <w:szCs w:val="24"/>
          <w:lang w:val="it-IT"/>
        </w:rPr>
        <w:t xml:space="preserve">) </w:t>
      </w:r>
      <w:r>
        <w:rPr>
          <w:sz w:val="24"/>
          <w:szCs w:val="24"/>
          <w:lang w:val="it-IT"/>
        </w:rPr>
        <w:t xml:space="preserve">ed </w:t>
      </w:r>
      <w:r w:rsidRPr="005312D3">
        <w:rPr>
          <w:sz w:val="24"/>
          <w:szCs w:val="24"/>
          <w:lang w:val="it-IT"/>
        </w:rPr>
        <w:t xml:space="preserve">alla Direttiva Bassa Tensione </w:t>
      </w:r>
      <w:r w:rsidRPr="00BF7700">
        <w:rPr>
          <w:sz w:val="24"/>
          <w:szCs w:val="24"/>
          <w:lang w:val="it-IT"/>
        </w:rPr>
        <w:t xml:space="preserve">(2014/35/EU) </w:t>
      </w:r>
      <w:r w:rsidRPr="005312D3">
        <w:rPr>
          <w:sz w:val="24"/>
          <w:szCs w:val="24"/>
          <w:lang w:val="it-IT"/>
        </w:rPr>
        <w:t>emess</w:t>
      </w:r>
      <w:r>
        <w:rPr>
          <w:sz w:val="24"/>
          <w:szCs w:val="24"/>
          <w:lang w:val="it-IT"/>
        </w:rPr>
        <w:t>e</w:t>
      </w:r>
      <w:r w:rsidRPr="005312D3">
        <w:rPr>
          <w:sz w:val="24"/>
          <w:szCs w:val="24"/>
          <w:lang w:val="it-IT"/>
        </w:rPr>
        <w:t xml:space="preserve"> dalla Commissione della Comunità Europea</w:t>
      </w:r>
      <w:r w:rsidRPr="00BF7700">
        <w:rPr>
          <w:sz w:val="24"/>
          <w:szCs w:val="24"/>
          <w:lang w:val="it-IT"/>
        </w:rPr>
        <w:t>.</w:t>
      </w:r>
    </w:p>
    <w:p w14:paraId="7B838FA6" w14:textId="77777777" w:rsidR="00141B20" w:rsidRDefault="00141B20" w:rsidP="00141B20">
      <w:pPr>
        <w:ind w:right="42"/>
        <w:rPr>
          <w:lang w:val="it-IT"/>
        </w:rPr>
      </w:pPr>
    </w:p>
    <w:p w14:paraId="012AC6D9" w14:textId="77777777" w:rsidR="00141B20" w:rsidRPr="00BF7700" w:rsidRDefault="00141B20" w:rsidP="00141B20">
      <w:pPr>
        <w:ind w:right="42"/>
        <w:rPr>
          <w:rFonts w:eastAsia="Ryumin-Light-Identity-H"/>
          <w:lang w:val="it-IT"/>
        </w:rPr>
      </w:pPr>
      <w:r>
        <w:rPr>
          <w:b/>
          <w:bCs/>
          <w:lang w:val="it-IT"/>
        </w:rPr>
        <w:t>Attenzione</w:t>
      </w:r>
      <w:r w:rsidRPr="00BF7700">
        <w:rPr>
          <w:b/>
          <w:lang w:val="it-IT"/>
        </w:rPr>
        <w:t>:</w:t>
      </w:r>
      <w:r w:rsidRPr="00BF7700">
        <w:rPr>
          <w:lang w:val="it-IT"/>
        </w:rPr>
        <w:t xml:space="preserve"> </w:t>
      </w:r>
      <w:r w:rsidRPr="009933F6">
        <w:rPr>
          <w:lang w:val="it-IT"/>
        </w:rPr>
        <w:t>L’uso di accessori, trasduttori e cavi, con l’eccezione</w:t>
      </w:r>
      <w:r>
        <w:rPr>
          <w:lang w:val="it-IT"/>
        </w:rPr>
        <w:t xml:space="preserve"> </w:t>
      </w:r>
      <w:r w:rsidRPr="009933F6">
        <w:rPr>
          <w:lang w:val="it-IT"/>
        </w:rPr>
        <w:t>di trasduttori e cavi venduti dal produttore di Compact</w:t>
      </w:r>
      <w:r>
        <w:rPr>
          <w:lang w:val="it-IT"/>
        </w:rPr>
        <w:t xml:space="preserve"> 6</w:t>
      </w:r>
      <w:r w:rsidRPr="009933F6">
        <w:rPr>
          <w:lang w:val="it-IT"/>
        </w:rPr>
        <w:t xml:space="preserve"> HD come parti di ricambio per i componenti, possono causare aumento o riduzione dell’immunità di Compact</w:t>
      </w:r>
      <w:r>
        <w:rPr>
          <w:lang w:val="it-IT"/>
        </w:rPr>
        <w:t xml:space="preserve"> 6</w:t>
      </w:r>
      <w:r w:rsidRPr="009933F6">
        <w:rPr>
          <w:lang w:val="it-IT"/>
        </w:rPr>
        <w:t xml:space="preserve"> HD</w:t>
      </w:r>
      <w:r w:rsidRPr="00BF7700">
        <w:rPr>
          <w:rFonts w:eastAsia="Ryumin-Light-Identity-H"/>
          <w:lang w:val="it-IT"/>
        </w:rPr>
        <w:t>.</w:t>
      </w:r>
    </w:p>
    <w:p w14:paraId="611B29E7" w14:textId="77777777" w:rsidR="00141B20" w:rsidRDefault="00141B20" w:rsidP="00141B20">
      <w:pPr>
        <w:ind w:right="42"/>
        <w:rPr>
          <w:lang w:val="it-IT"/>
        </w:rPr>
      </w:pPr>
      <w:r w:rsidRPr="00BF7700">
        <w:rPr>
          <w:noProof/>
          <w:lang w:val="nl-NL"/>
        </w:rPr>
        <w:drawing>
          <wp:anchor distT="0" distB="0" distL="114300" distR="114300" simplePos="0" relativeHeight="251632640" behindDoc="0" locked="0" layoutInCell="1" allowOverlap="1" wp14:anchorId="68B29F1C" wp14:editId="1F6E990A">
            <wp:simplePos x="0" y="0"/>
            <wp:positionH relativeFrom="column">
              <wp:posOffset>-66675</wp:posOffset>
            </wp:positionH>
            <wp:positionV relativeFrom="paragraph">
              <wp:posOffset>167640</wp:posOffset>
            </wp:positionV>
            <wp:extent cx="571500" cy="469265"/>
            <wp:effectExtent l="0" t="0" r="0" b="6985"/>
            <wp:wrapSquare wrapText="bothSides"/>
            <wp:docPr id="422" name="Afbeelding 422" desc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 logo"/>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571500" cy="469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700">
        <w:rPr>
          <w:noProof/>
          <w:lang w:val="nl-NL"/>
        </w:rPr>
        <w:drawing>
          <wp:anchor distT="0" distB="0" distL="114300" distR="114300" simplePos="0" relativeHeight="251631616" behindDoc="0" locked="0" layoutInCell="1" allowOverlap="1" wp14:anchorId="2F79F74D" wp14:editId="70F1C93B">
            <wp:simplePos x="0" y="0"/>
            <wp:positionH relativeFrom="column">
              <wp:posOffset>608965</wp:posOffset>
            </wp:positionH>
            <wp:positionV relativeFrom="paragraph">
              <wp:posOffset>227965</wp:posOffset>
            </wp:positionV>
            <wp:extent cx="457200" cy="327660"/>
            <wp:effectExtent l="0" t="0" r="0" b="0"/>
            <wp:wrapSquare wrapText="bothSides"/>
            <wp:docPr id="423" name="Afbeelding 423" descr="FC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C-logo"/>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457200" cy="327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23702A" w14:textId="77777777" w:rsidR="00141B20" w:rsidRDefault="00141B20" w:rsidP="00141B20">
      <w:pPr>
        <w:ind w:right="42"/>
        <w:rPr>
          <w:lang w:val="it-IT"/>
        </w:rPr>
      </w:pPr>
    </w:p>
    <w:p w14:paraId="6C92DA1D" w14:textId="77777777" w:rsidR="00141B20" w:rsidRPr="00BF7700" w:rsidRDefault="00141B20" w:rsidP="00141B20">
      <w:pPr>
        <w:ind w:right="42"/>
        <w:rPr>
          <w:lang w:val="it-IT"/>
        </w:rPr>
      </w:pPr>
      <w:r w:rsidRPr="009933F6">
        <w:rPr>
          <w:lang w:val="it-IT"/>
        </w:rPr>
        <w:t>Questo dispositivo ha marchio CE e FCC</w:t>
      </w:r>
    </w:p>
    <w:p w14:paraId="58C68916" w14:textId="77777777" w:rsidR="00141B20" w:rsidRDefault="00141B20" w:rsidP="00141B20">
      <w:pPr>
        <w:ind w:right="42"/>
        <w:rPr>
          <w:lang w:val="it-IT"/>
        </w:rPr>
      </w:pPr>
    </w:p>
    <w:p w14:paraId="53860940" w14:textId="77777777" w:rsidR="00141B20" w:rsidRDefault="00141B20" w:rsidP="00141B20">
      <w:pPr>
        <w:ind w:right="42"/>
        <w:rPr>
          <w:lang w:val="it-IT"/>
        </w:rPr>
      </w:pPr>
    </w:p>
    <w:p w14:paraId="581DCA8B" w14:textId="77777777" w:rsidR="00141B20" w:rsidRPr="00475B81" w:rsidRDefault="00141B20" w:rsidP="00141B20">
      <w:pPr>
        <w:ind w:right="42"/>
        <w:jc w:val="left"/>
        <w:rPr>
          <w:lang w:val="it-IT"/>
        </w:rPr>
        <w:sectPr w:rsidR="00141B20" w:rsidRPr="00475B81" w:rsidSect="00182C7A">
          <w:headerReference w:type="even" r:id="rId157"/>
          <w:headerReference w:type="default" r:id="rId158"/>
          <w:footerReference w:type="even" r:id="rId159"/>
          <w:footerReference w:type="default" r:id="rId160"/>
          <w:pgSz w:w="11909" w:h="8395" w:orient="landscape" w:code="11"/>
          <w:pgMar w:top="1135" w:right="710" w:bottom="288" w:left="709" w:header="562" w:footer="504" w:gutter="0"/>
          <w:cols w:space="708"/>
          <w:docGrid w:linePitch="360"/>
        </w:sectPr>
      </w:pPr>
      <w:r w:rsidRPr="005A0A8E">
        <w:rPr>
          <w:b/>
          <w:lang w:val="it-IT"/>
        </w:rPr>
        <w:t>Comunicato della Commissione Comunicazioni Federali (FCC)</w:t>
      </w:r>
      <w:r>
        <w:rPr>
          <w:b/>
          <w:lang w:val="it-IT"/>
        </w:rPr>
        <w:t>:</w:t>
      </w:r>
      <w:r>
        <w:rPr>
          <w:b/>
          <w:lang w:val="it-IT"/>
        </w:rPr>
        <w:br/>
      </w:r>
      <w:r w:rsidRPr="00672B38">
        <w:rPr>
          <w:lang w:val="it-IT"/>
        </w:rPr>
        <w:t>Questa apparecchiatura è stata collaudata ed è risultata conforme ai limiti per i dispositivi digitali di Classe B, ai sensi della Parte 15 delle norme FCC. Questi limiti sono indicati per fornire una ragionevole protezione contro interferenze dannose nelle installazioni residenziali.</w:t>
      </w:r>
      <w:r w:rsidRPr="00672B38">
        <w:t xml:space="preserve"> </w:t>
      </w:r>
      <w:r w:rsidRPr="00672B38">
        <w:rPr>
          <w:lang w:val="it-IT"/>
        </w:rPr>
        <w:t>Questa</w:t>
      </w:r>
      <w:r w:rsidRPr="00475B81">
        <w:rPr>
          <w:lang w:val="it-IT"/>
        </w:rPr>
        <w:t xml:space="preserve"> </w:t>
      </w:r>
      <w:r w:rsidRPr="00672B38">
        <w:rPr>
          <w:lang w:val="it-IT"/>
        </w:rPr>
        <w:t>apparecchiatura genera, utilizza e può irradiare energia a radiofrequenza e, se non installata e utilizzata secondo le istruzioni, può causare interferenze dannose alle comunicazioni radio. Tuttavia non vi è alcuna garanzia che tali interferenze non si verifichino in una particolare installazione. Se</w:t>
      </w:r>
      <w:r w:rsidRPr="00475B81">
        <w:rPr>
          <w:lang w:val="it-IT"/>
        </w:rPr>
        <w:t xml:space="preserve"> </w:t>
      </w:r>
      <w:r w:rsidRPr="00672B38">
        <w:rPr>
          <w:lang w:val="it-IT"/>
        </w:rPr>
        <w:t>questo apparecchio causasse interferenze dannose per la ricezione radio o</w:t>
      </w:r>
      <w:r>
        <w:rPr>
          <w:lang w:val="it-IT"/>
        </w:rPr>
        <w:t xml:space="preserve"> </w:t>
      </w:r>
      <w:r w:rsidRPr="00672B38">
        <w:rPr>
          <w:lang w:val="it-IT"/>
        </w:rPr>
        <w:t>televisiva, che possono essere determinate accendendo e spegnendo il dispositivo, si consiglia</w:t>
      </w:r>
    </w:p>
    <w:p w14:paraId="09F01EBA" w14:textId="77777777" w:rsidR="00141B20" w:rsidRPr="00BF7700" w:rsidRDefault="00141B20" w:rsidP="00141B20">
      <w:pPr>
        <w:ind w:right="42"/>
        <w:rPr>
          <w:lang w:val="it-IT"/>
        </w:rPr>
      </w:pPr>
      <w:r w:rsidRPr="00672B38">
        <w:rPr>
          <w:lang w:val="it-IT"/>
        </w:rPr>
        <w:lastRenderedPageBreak/>
        <w:t>all’utente di provare a correggere l’interferenza adottando una o più delle seguenti misure</w:t>
      </w:r>
      <w:r w:rsidRPr="00BF7700">
        <w:rPr>
          <w:lang w:val="it-IT"/>
        </w:rPr>
        <w:t>:</w:t>
      </w:r>
    </w:p>
    <w:p w14:paraId="5BD76C15" w14:textId="77777777" w:rsidR="00141B20" w:rsidRPr="00BF7700" w:rsidRDefault="00141B20" w:rsidP="00141B20">
      <w:pPr>
        <w:pStyle w:val="ListParagraph"/>
        <w:numPr>
          <w:ilvl w:val="1"/>
          <w:numId w:val="12"/>
        </w:numPr>
        <w:ind w:right="42"/>
        <w:rPr>
          <w:lang w:val="it-IT"/>
        </w:rPr>
      </w:pPr>
      <w:r w:rsidRPr="00657E83">
        <w:rPr>
          <w:lang w:val="it-IT"/>
        </w:rPr>
        <w:t>Riorientare o riposizionare l’antenna ricevente</w:t>
      </w:r>
      <w:r w:rsidRPr="00BF7700">
        <w:rPr>
          <w:lang w:val="it-IT"/>
        </w:rPr>
        <w:t>.</w:t>
      </w:r>
    </w:p>
    <w:p w14:paraId="725A4967" w14:textId="77777777" w:rsidR="00141B20" w:rsidRPr="00BF7700" w:rsidRDefault="00141B20" w:rsidP="00141B20">
      <w:pPr>
        <w:pStyle w:val="ListParagraph"/>
        <w:numPr>
          <w:ilvl w:val="1"/>
          <w:numId w:val="12"/>
        </w:numPr>
        <w:ind w:right="42"/>
        <w:rPr>
          <w:lang w:val="it-IT"/>
        </w:rPr>
      </w:pPr>
      <w:r w:rsidRPr="00657E83">
        <w:rPr>
          <w:lang w:val="it-IT"/>
        </w:rPr>
        <w:t>Aumentare la distanza tra l’apparecchio e il ricevitore</w:t>
      </w:r>
      <w:r w:rsidRPr="00BF7700">
        <w:rPr>
          <w:lang w:val="it-IT"/>
        </w:rPr>
        <w:t>.</w:t>
      </w:r>
    </w:p>
    <w:p w14:paraId="0CBEE437" w14:textId="77777777" w:rsidR="00141B20" w:rsidRPr="00BF7700" w:rsidRDefault="00141B20" w:rsidP="00141B20">
      <w:pPr>
        <w:pStyle w:val="ListParagraph"/>
        <w:numPr>
          <w:ilvl w:val="1"/>
          <w:numId w:val="12"/>
        </w:numPr>
        <w:ind w:right="42"/>
        <w:rPr>
          <w:lang w:val="it-IT"/>
        </w:rPr>
      </w:pPr>
      <w:r w:rsidRPr="00657E83">
        <w:rPr>
          <w:lang w:val="it-IT"/>
        </w:rPr>
        <w:t>Collegare l’apparecchiatura ad una presa su un circuito diverso da quello a cui è collegato il ricevitore</w:t>
      </w:r>
      <w:r w:rsidRPr="00BF7700">
        <w:rPr>
          <w:lang w:val="it-IT"/>
        </w:rPr>
        <w:t xml:space="preserve">. </w:t>
      </w:r>
    </w:p>
    <w:p w14:paraId="1245C5C2" w14:textId="77777777" w:rsidR="00141B20" w:rsidRPr="00BF7700" w:rsidRDefault="00141B20" w:rsidP="00141B20">
      <w:pPr>
        <w:pStyle w:val="ListParagraph"/>
        <w:numPr>
          <w:ilvl w:val="1"/>
          <w:numId w:val="12"/>
        </w:numPr>
        <w:ind w:right="42"/>
        <w:rPr>
          <w:lang w:val="it-IT"/>
        </w:rPr>
      </w:pPr>
      <w:r w:rsidRPr="00657E83">
        <w:rPr>
          <w:lang w:val="it-IT"/>
        </w:rPr>
        <w:t>Consultare il rivenditore o un tecnico radio/TV</w:t>
      </w:r>
      <w:r w:rsidRPr="00BF7700">
        <w:rPr>
          <w:lang w:val="it-IT"/>
        </w:rPr>
        <w:t>.</w:t>
      </w:r>
    </w:p>
    <w:p w14:paraId="19C06AA9" w14:textId="77777777" w:rsidR="00141B20" w:rsidRPr="00BF7700" w:rsidRDefault="00141B20" w:rsidP="00141B20">
      <w:pPr>
        <w:ind w:right="42"/>
        <w:rPr>
          <w:lang w:val="it-IT"/>
        </w:rPr>
      </w:pPr>
    </w:p>
    <w:p w14:paraId="05C89E4E" w14:textId="77777777" w:rsidR="00141B20" w:rsidRPr="00BF7700" w:rsidRDefault="00141B20" w:rsidP="00141B20">
      <w:pPr>
        <w:ind w:right="42"/>
        <w:rPr>
          <w:rFonts w:cs="Arial"/>
          <w:lang w:val="it-IT" w:eastAsia="zh-TW"/>
        </w:rPr>
      </w:pPr>
      <w:r>
        <w:rPr>
          <w:rStyle w:val="Strong"/>
          <w:rFonts w:cs="Arial"/>
          <w:lang w:val="it-IT"/>
        </w:rPr>
        <w:t>Attenzione</w:t>
      </w:r>
      <w:r w:rsidRPr="00BF7700">
        <w:rPr>
          <w:rStyle w:val="Strong"/>
          <w:rFonts w:cs="Arial"/>
          <w:lang w:val="it-IT"/>
        </w:rPr>
        <w:t xml:space="preserve">: </w:t>
      </w:r>
      <w:r w:rsidRPr="00657E83">
        <w:rPr>
          <w:rFonts w:cs="Arial"/>
          <w:lang w:val="it-IT"/>
        </w:rPr>
        <w:t>Si avvisa che cambiamenti o modifiche non espressamente approvati dalla parte responsabile della conformità potrebbero annullare il permesso di usare l’apparecchiatura</w:t>
      </w:r>
      <w:r w:rsidRPr="00BF7700">
        <w:rPr>
          <w:rFonts w:cs="Arial"/>
          <w:lang w:val="it-IT"/>
        </w:rPr>
        <w:t xml:space="preserve">. </w:t>
      </w:r>
    </w:p>
    <w:p w14:paraId="7C6DBFB1" w14:textId="77777777" w:rsidR="00141B20" w:rsidRPr="00BF7700" w:rsidRDefault="00141B20" w:rsidP="00141B20">
      <w:pPr>
        <w:ind w:right="42"/>
        <w:rPr>
          <w:rFonts w:cs="Arial"/>
          <w:lang w:val="it-IT" w:eastAsia="zh-TW"/>
        </w:rPr>
      </w:pPr>
    </w:p>
    <w:p w14:paraId="195FF3B2" w14:textId="77777777" w:rsidR="00141B20" w:rsidRPr="00BF7700" w:rsidRDefault="00141B20" w:rsidP="00141B20">
      <w:pPr>
        <w:ind w:right="42"/>
        <w:rPr>
          <w:rFonts w:cs="Arial"/>
          <w:lang w:val="it-IT"/>
        </w:rPr>
      </w:pPr>
      <w:r w:rsidRPr="00657E83">
        <w:rPr>
          <w:rFonts w:cs="Arial"/>
          <w:lang w:val="it-IT"/>
        </w:rPr>
        <w:t>Questo dispositivo è conforme alla parte 15 delle norme FCC. Il funzionamento è soggetto alle seguenti due condizioni</w:t>
      </w:r>
      <w:r w:rsidRPr="00BF7700">
        <w:rPr>
          <w:rFonts w:cs="Arial"/>
          <w:lang w:val="it-IT"/>
        </w:rPr>
        <w:t>:</w:t>
      </w:r>
    </w:p>
    <w:p w14:paraId="1114BA06" w14:textId="77777777" w:rsidR="00141B20" w:rsidRPr="00BF7700" w:rsidRDefault="00141B20" w:rsidP="00141B20">
      <w:pPr>
        <w:ind w:right="42"/>
        <w:rPr>
          <w:lang w:val="it-IT"/>
        </w:rPr>
      </w:pPr>
      <w:r w:rsidRPr="00BF7700">
        <w:rPr>
          <w:lang w:val="it-IT"/>
        </w:rPr>
        <w:t xml:space="preserve">(1) </w:t>
      </w:r>
      <w:r w:rsidRPr="00657E83">
        <w:rPr>
          <w:lang w:val="it-IT"/>
        </w:rPr>
        <w:t>Questo dispositivo non può causare interferenze dannose, e</w:t>
      </w:r>
    </w:p>
    <w:p w14:paraId="63314128" w14:textId="77777777" w:rsidR="00141B20" w:rsidRPr="00BF7700" w:rsidRDefault="00141B20" w:rsidP="00141B20">
      <w:pPr>
        <w:ind w:right="42"/>
        <w:rPr>
          <w:lang w:val="it-IT"/>
        </w:rPr>
      </w:pPr>
      <w:r w:rsidRPr="00BF7700">
        <w:rPr>
          <w:lang w:val="it-IT"/>
        </w:rPr>
        <w:t xml:space="preserve">(2) </w:t>
      </w:r>
      <w:r w:rsidRPr="00657E83">
        <w:rPr>
          <w:lang w:val="it-IT"/>
        </w:rPr>
        <w:t>Questo dispositivo deve accettare qualsiasi interferenza ricevuta, incluse interferenze che potrebbero compromettere il funzionamento</w:t>
      </w:r>
      <w:r w:rsidRPr="00BF7700">
        <w:rPr>
          <w:lang w:val="it-IT"/>
        </w:rPr>
        <w:t>.</w:t>
      </w:r>
    </w:p>
    <w:p w14:paraId="739D9895" w14:textId="77777777" w:rsidR="00141B20" w:rsidRPr="00BF7700" w:rsidRDefault="00141B20" w:rsidP="00141B20">
      <w:pPr>
        <w:ind w:right="42"/>
        <w:rPr>
          <w:lang w:val="it-IT"/>
        </w:rPr>
      </w:pPr>
    </w:p>
    <w:p w14:paraId="7FF39266" w14:textId="3D50BBC3" w:rsidR="00141B20" w:rsidRPr="00BF7700" w:rsidRDefault="00141B20" w:rsidP="00141B20">
      <w:pPr>
        <w:ind w:right="42"/>
        <w:rPr>
          <w:lang w:val="it-IT"/>
        </w:rPr>
        <w:sectPr w:rsidR="00141B20" w:rsidRPr="00BF7700" w:rsidSect="00213381">
          <w:headerReference w:type="even" r:id="rId161"/>
          <w:headerReference w:type="default" r:id="rId162"/>
          <w:footerReference w:type="even" r:id="rId163"/>
          <w:pgSz w:w="11907" w:h="8391" w:orient="landscape" w:code="11"/>
          <w:pgMar w:top="1269" w:right="708" w:bottom="1417" w:left="709" w:header="568" w:footer="577" w:gutter="0"/>
          <w:cols w:space="708"/>
          <w:docGrid w:linePitch="360"/>
        </w:sectPr>
      </w:pPr>
      <w:r>
        <w:rPr>
          <w:b/>
          <w:lang w:val="it-IT"/>
        </w:rPr>
        <w:t>Attenzione</w:t>
      </w:r>
      <w:r w:rsidRPr="00BF7700">
        <w:rPr>
          <w:b/>
          <w:lang w:val="it-IT"/>
        </w:rPr>
        <w:t>:</w:t>
      </w:r>
      <w:r w:rsidRPr="00BF7700">
        <w:rPr>
          <w:lang w:val="it-IT"/>
        </w:rPr>
        <w:t xml:space="preserve"> </w:t>
      </w:r>
      <w:r w:rsidRPr="00187FAC">
        <w:rPr>
          <w:lang w:val="it-IT"/>
        </w:rPr>
        <w:t>Rischio di esplosione se la batteria viene sostituita con un tipo non idoneo. Si prega di smaltire le batterie usate secondo le norme di smaltimento e riciclaggio che sono in vigore nel proprio paese o regione</w:t>
      </w:r>
    </w:p>
    <w:p w14:paraId="2912406A" w14:textId="77777777" w:rsidR="00CF75EE" w:rsidRPr="0015784F" w:rsidRDefault="00CF75EE" w:rsidP="00CF75EE">
      <w:pPr>
        <w:ind w:right="42"/>
      </w:pPr>
    </w:p>
    <w:p w14:paraId="3C3DE14C" w14:textId="77777777" w:rsidR="00CF75EE" w:rsidRPr="008D0FB0" w:rsidRDefault="00CF75EE" w:rsidP="00CF75EE">
      <w:pPr>
        <w:pStyle w:val="TOC1"/>
        <w:tabs>
          <w:tab w:val="right" w:leader="dot" w:pos="8640"/>
        </w:tabs>
        <w:spacing w:before="0" w:after="0" w:line="276" w:lineRule="auto"/>
        <w:ind w:right="35"/>
        <w:jc w:val="center"/>
        <w:rPr>
          <w:rFonts w:ascii="Arial" w:hAnsi="Arial"/>
          <w:bCs w:val="0"/>
          <w:caps w:val="0"/>
          <w:sz w:val="48"/>
          <w:szCs w:val="48"/>
        </w:rPr>
      </w:pPr>
      <w:r w:rsidRPr="008D0FB0">
        <w:rPr>
          <w:rFonts w:ascii="Arial" w:hAnsi="Arial"/>
          <w:bCs w:val="0"/>
          <w:caps w:val="0"/>
          <w:sz w:val="48"/>
          <w:szCs w:val="48"/>
        </w:rPr>
        <w:t>Compact 6 HD</w:t>
      </w:r>
    </w:p>
    <w:p w14:paraId="2CF902B1" w14:textId="77777777" w:rsidR="00CF75EE" w:rsidRPr="008D0FB0" w:rsidRDefault="00CF75EE" w:rsidP="00CF75EE">
      <w:pPr>
        <w:ind w:right="42"/>
        <w:jc w:val="center"/>
        <w:rPr>
          <w:b/>
          <w:sz w:val="48"/>
          <w:szCs w:val="48"/>
        </w:rPr>
      </w:pPr>
      <w:r w:rsidRPr="008D0FB0">
        <w:rPr>
          <w:b/>
          <w:sz w:val="48"/>
          <w:szCs w:val="48"/>
        </w:rPr>
        <w:t>Compact 6 HD Speech</w:t>
      </w:r>
    </w:p>
    <w:p w14:paraId="67E91139" w14:textId="77777777" w:rsidR="00CF75EE" w:rsidRPr="008D0FB0" w:rsidRDefault="00CF75EE" w:rsidP="00CF75EE">
      <w:pPr>
        <w:ind w:right="42"/>
        <w:jc w:val="center"/>
      </w:pPr>
    </w:p>
    <w:p w14:paraId="73469823" w14:textId="77777777" w:rsidR="00CF75EE" w:rsidRPr="008D0FB0" w:rsidRDefault="00CF75EE" w:rsidP="00CF75EE">
      <w:pPr>
        <w:ind w:right="42"/>
        <w:jc w:val="center"/>
        <w:rPr>
          <w:b/>
          <w:sz w:val="28"/>
          <w:szCs w:val="28"/>
        </w:rPr>
      </w:pPr>
      <w:r w:rsidRPr="008D0FB0">
        <w:rPr>
          <w:b/>
          <w:sz w:val="28"/>
          <w:szCs w:val="28"/>
        </w:rPr>
        <w:t>Manual de usuario</w:t>
      </w:r>
    </w:p>
    <w:p w14:paraId="76476E26" w14:textId="5F2C0723" w:rsidR="00CF75EE" w:rsidRPr="00426DB0" w:rsidRDefault="007642C9" w:rsidP="00CF75EE">
      <w:pPr>
        <w:ind w:right="42"/>
        <w:jc w:val="center"/>
      </w:pPr>
      <w:r>
        <w:t>Versión 3.1</w:t>
      </w:r>
    </w:p>
    <w:p w14:paraId="2D599653" w14:textId="77777777" w:rsidR="00CF75EE" w:rsidRDefault="00CF75EE" w:rsidP="00CF75EE">
      <w:pPr>
        <w:ind w:right="42"/>
        <w:jc w:val="center"/>
      </w:pPr>
      <w:r>
        <w:t>© 2019 Optelec, the Netherlands</w:t>
      </w:r>
    </w:p>
    <w:p w14:paraId="60E8C4FE" w14:textId="77777777" w:rsidR="00CF75EE" w:rsidRDefault="00CF75EE" w:rsidP="00CF75EE">
      <w:pPr>
        <w:ind w:right="42"/>
        <w:jc w:val="center"/>
      </w:pPr>
      <w:r>
        <w:t xml:space="preserve">Todos los Derechos Reservados </w:t>
      </w:r>
    </w:p>
    <w:p w14:paraId="5CDA321E" w14:textId="77777777" w:rsidR="00CF75EE" w:rsidRDefault="00CF75EE" w:rsidP="00CF75EE">
      <w:pPr>
        <w:ind w:right="42"/>
        <w:jc w:val="center"/>
      </w:pPr>
    </w:p>
    <w:p w14:paraId="39C18DAD" w14:textId="63C14F65" w:rsidR="00CF75EE" w:rsidRDefault="00CF75EE" w:rsidP="00CF75EE">
      <w:pPr>
        <w:ind w:right="42"/>
        <w:jc w:val="center"/>
      </w:pPr>
      <w:r>
        <w:rPr>
          <w:noProof/>
          <w:lang w:val="nl-NL"/>
        </w:rPr>
        <w:drawing>
          <wp:inline distT="0" distB="0" distL="0" distR="0" wp14:anchorId="58A5C604" wp14:editId="06C1C9E8">
            <wp:extent cx="1800225" cy="762000"/>
            <wp:effectExtent l="0" t="0" r="9525" b="0"/>
            <wp:docPr id="198" name="Picture 198" descr="Optelec Logo Color Exac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85" descr="Optelec Logo Color Exact_RGB"/>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800225" cy="762000"/>
                    </a:xfrm>
                    <a:prstGeom prst="rect">
                      <a:avLst/>
                    </a:prstGeom>
                    <a:noFill/>
                    <a:ln>
                      <a:noFill/>
                    </a:ln>
                  </pic:spPr>
                </pic:pic>
              </a:graphicData>
            </a:graphic>
          </wp:inline>
        </w:drawing>
      </w:r>
    </w:p>
    <w:p w14:paraId="51650B73" w14:textId="77777777" w:rsidR="00CF75EE" w:rsidRDefault="00CF75EE" w:rsidP="00CF75EE">
      <w:pPr>
        <w:ind w:right="42"/>
        <w:jc w:val="center"/>
      </w:pPr>
    </w:p>
    <w:p w14:paraId="2C75204F" w14:textId="77777777" w:rsidR="00CF75EE" w:rsidRDefault="00CF75EE" w:rsidP="00CF75EE">
      <w:pPr>
        <w:ind w:right="42"/>
        <w:jc w:val="center"/>
        <w:sectPr w:rsidR="00CF75EE" w:rsidSect="00CF75EE">
          <w:headerReference w:type="even" r:id="rId164"/>
          <w:headerReference w:type="default" r:id="rId165"/>
          <w:footerReference w:type="even" r:id="rId166"/>
          <w:footerReference w:type="default" r:id="rId167"/>
          <w:footerReference w:type="first" r:id="rId168"/>
          <w:pgSz w:w="11907" w:h="8391" w:orient="landscape" w:code="11"/>
          <w:pgMar w:top="720" w:right="708" w:bottom="720" w:left="720" w:header="567" w:footer="567" w:gutter="0"/>
          <w:cols w:space="720"/>
          <w:docGrid w:linePitch="381"/>
        </w:sectPr>
      </w:pPr>
    </w:p>
    <w:p w14:paraId="24652EE6" w14:textId="77777777" w:rsidR="00CF75EE" w:rsidRPr="00CF75EE" w:rsidRDefault="00CF75EE" w:rsidP="00CF75EE">
      <w:pPr>
        <w:ind w:right="42"/>
        <w:jc w:val="center"/>
      </w:pPr>
      <w:r w:rsidRPr="00CF75EE">
        <w:t>Optelec</w:t>
      </w:r>
    </w:p>
    <w:p w14:paraId="58C4E9DF" w14:textId="77777777" w:rsidR="00CF75EE" w:rsidRPr="00CF75EE" w:rsidRDefault="00CF75EE" w:rsidP="00CF75EE">
      <w:pPr>
        <w:ind w:right="42"/>
        <w:jc w:val="center"/>
      </w:pPr>
      <w:r w:rsidRPr="00CF75EE">
        <w:t>P.O. Box 399</w:t>
      </w:r>
    </w:p>
    <w:p w14:paraId="154CF252" w14:textId="77777777" w:rsidR="00CF75EE" w:rsidRPr="00CF75EE" w:rsidRDefault="00CF75EE" w:rsidP="00CF75EE">
      <w:pPr>
        <w:ind w:right="42"/>
        <w:jc w:val="center"/>
      </w:pPr>
      <w:r w:rsidRPr="00CF75EE">
        <w:t>2990 AJ  Barendrecht</w:t>
      </w:r>
    </w:p>
    <w:p w14:paraId="43F8F341" w14:textId="77777777" w:rsidR="00CF75EE" w:rsidRDefault="00CF75EE" w:rsidP="00CF75EE">
      <w:pPr>
        <w:ind w:right="42"/>
        <w:jc w:val="center"/>
      </w:pPr>
      <w:r>
        <w:t>The Netherlands</w:t>
      </w:r>
    </w:p>
    <w:p w14:paraId="4098D8AF" w14:textId="77777777" w:rsidR="00CF75EE" w:rsidRDefault="00CF75EE" w:rsidP="00CF75EE">
      <w:pPr>
        <w:ind w:right="42"/>
        <w:jc w:val="center"/>
      </w:pPr>
    </w:p>
    <w:p w14:paraId="7B75005E" w14:textId="77777777" w:rsidR="00CF75EE" w:rsidRDefault="00CF75EE" w:rsidP="00CF75EE">
      <w:pPr>
        <w:ind w:right="42"/>
        <w:jc w:val="center"/>
      </w:pPr>
    </w:p>
    <w:p w14:paraId="529C1440" w14:textId="77777777" w:rsidR="00CF75EE" w:rsidRPr="00B46DC0" w:rsidRDefault="00CF75EE" w:rsidP="00CF75EE">
      <w:pPr>
        <w:ind w:right="42"/>
        <w:jc w:val="center"/>
      </w:pPr>
      <w:r>
        <w:t>Teléfono: +31 (0)88 678 34 44</w:t>
      </w:r>
    </w:p>
    <w:p w14:paraId="48C1D010" w14:textId="77777777" w:rsidR="00CF75EE" w:rsidRPr="00B46DC0" w:rsidRDefault="00CF75EE" w:rsidP="00CF75EE">
      <w:pPr>
        <w:ind w:right="42"/>
        <w:jc w:val="center"/>
      </w:pPr>
      <w:r>
        <w:t xml:space="preserve">Correo electrónico: </w:t>
      </w:r>
      <w:r>
        <w:rPr>
          <w:rFonts w:cs="Arial"/>
        </w:rPr>
        <w:t>info@optelec.nl</w:t>
      </w:r>
    </w:p>
    <w:p w14:paraId="4E57D678" w14:textId="77777777" w:rsidR="00CF75EE" w:rsidRPr="0015784F" w:rsidRDefault="00CF75EE" w:rsidP="00CF75EE">
      <w:pPr>
        <w:ind w:right="42"/>
        <w:jc w:val="center"/>
      </w:pPr>
      <w:r>
        <w:t xml:space="preserve">Internet: </w:t>
      </w:r>
      <w:r>
        <w:rPr>
          <w:rFonts w:cs="Arial"/>
        </w:rPr>
        <w:t>www.optelec.com</w:t>
      </w:r>
    </w:p>
    <w:p w14:paraId="1ACB9F93" w14:textId="77777777" w:rsidR="00CF75EE" w:rsidRDefault="00CF75EE" w:rsidP="00CF75EE">
      <w:pPr>
        <w:ind w:right="42"/>
        <w:sectPr w:rsidR="00CF75EE" w:rsidSect="00CF75EE">
          <w:type w:val="continuous"/>
          <w:pgSz w:w="11907" w:h="8391" w:orient="landscape" w:code="11"/>
          <w:pgMar w:top="720" w:right="720" w:bottom="720" w:left="720" w:header="567" w:footer="567" w:gutter="0"/>
          <w:cols w:num="2" w:space="720"/>
          <w:titlePg/>
          <w:docGrid w:linePitch="381"/>
        </w:sectPr>
      </w:pPr>
    </w:p>
    <w:p w14:paraId="068683CD" w14:textId="77777777" w:rsidR="00CF75EE" w:rsidRDefault="00CF75EE">
      <w:pPr>
        <w:spacing w:after="160" w:line="259" w:lineRule="auto"/>
        <w:jc w:val="left"/>
        <w:rPr>
          <w:rFonts w:cs="Arial"/>
          <w:b/>
          <w:szCs w:val="22"/>
          <w:lang w:val="es-ES"/>
        </w:rPr>
      </w:pPr>
      <w:r>
        <w:rPr>
          <w:lang w:val="es-ES"/>
        </w:rPr>
        <w:br w:type="page"/>
      </w:r>
    </w:p>
    <w:p w14:paraId="10B5860C" w14:textId="6D6CEB29" w:rsidR="00CF75EE" w:rsidRPr="008D0FB0" w:rsidRDefault="00CF75EE" w:rsidP="00CF75EE">
      <w:pPr>
        <w:pStyle w:val="pre-intoductiontitels"/>
        <w:ind w:right="42"/>
        <w:rPr>
          <w:lang w:val="es-ES"/>
        </w:rPr>
      </w:pPr>
      <w:r w:rsidRPr="008D0FB0">
        <w:rPr>
          <w:lang w:val="es-ES"/>
        </w:rPr>
        <w:lastRenderedPageBreak/>
        <w:t>Nota sobre la Directiva RAEE (WEEE)</w:t>
      </w:r>
    </w:p>
    <w:p w14:paraId="1EE44451" w14:textId="77777777" w:rsidR="00CF75EE" w:rsidRPr="008D0FB0" w:rsidRDefault="00CF75EE" w:rsidP="00CF75EE">
      <w:pPr>
        <w:pStyle w:val="Appendix"/>
        <w:ind w:right="42"/>
        <w:rPr>
          <w:lang w:val="es-ES"/>
        </w:rPr>
      </w:pPr>
      <w:r>
        <w:rPr>
          <w:lang w:val="es-ES"/>
        </w:rPr>
        <w:t>L</w:t>
      </w:r>
      <w:r w:rsidRPr="008D0FB0">
        <w:rPr>
          <w:lang w:val="es-ES"/>
        </w:rPr>
        <w:t xml:space="preserve">a Directiva sobre Residuos de Aparatos Eléctricos y Electrónicos (RAEE / WEEE), que entró en vigor, como parte de la legislación europea, el 13 de febrero de 2013, supuso un importante cambio en el tratamiento de los aparatos eléctricos al final de su ciclo de vida. </w:t>
      </w:r>
    </w:p>
    <w:p w14:paraId="361D959E" w14:textId="77777777" w:rsidR="00CF75EE" w:rsidRPr="008D0FB0" w:rsidRDefault="00CF75EE" w:rsidP="00CF75EE">
      <w:pPr>
        <w:pStyle w:val="Appendix"/>
        <w:ind w:right="42"/>
        <w:rPr>
          <w:lang w:val="es-ES"/>
        </w:rPr>
      </w:pPr>
    </w:p>
    <w:p w14:paraId="28019F19" w14:textId="77777777" w:rsidR="00CF75EE" w:rsidRPr="008D0FB0" w:rsidRDefault="00CF75EE" w:rsidP="00CF75EE">
      <w:pPr>
        <w:pStyle w:val="Appendix"/>
        <w:ind w:right="42"/>
        <w:rPr>
          <w:lang w:val="es-ES"/>
        </w:rPr>
      </w:pPr>
      <w:r w:rsidRPr="008D0FB0">
        <w:rPr>
          <w:lang w:val="es-ES"/>
        </w:rPr>
        <w:t xml:space="preserve">  El objetivo prioritario de esta Directiva es evitar RAEE, así como promover la reutilización, el reciclado y demás formas de recuperación de tales materiales con el fin de reducir los residuos.  </w:t>
      </w:r>
    </w:p>
    <w:p w14:paraId="61414D9C" w14:textId="2CBB7F3C" w:rsidR="00CF75EE" w:rsidRPr="008D0FB0" w:rsidRDefault="00CF75EE" w:rsidP="00CF75EE">
      <w:pPr>
        <w:pStyle w:val="Appendix"/>
        <w:ind w:right="42"/>
        <w:rPr>
          <w:lang w:val="es-ES"/>
        </w:rPr>
      </w:pPr>
      <w:r>
        <w:rPr>
          <w:noProof/>
          <w:lang w:val="nl-NL"/>
        </w:rPr>
        <mc:AlternateContent>
          <mc:Choice Requires="wps">
            <w:drawing>
              <wp:anchor distT="0" distB="0" distL="114300" distR="114300" simplePos="0" relativeHeight="251793408" behindDoc="0" locked="0" layoutInCell="1" allowOverlap="1" wp14:anchorId="05E3CF30" wp14:editId="536B8B4B">
                <wp:simplePos x="0" y="0"/>
                <wp:positionH relativeFrom="column">
                  <wp:posOffset>-114300</wp:posOffset>
                </wp:positionH>
                <wp:positionV relativeFrom="paragraph">
                  <wp:posOffset>41275</wp:posOffset>
                </wp:positionV>
                <wp:extent cx="695325" cy="813435"/>
                <wp:effectExtent l="0" t="0" r="0" b="5715"/>
                <wp:wrapSquare wrapText="bothSides"/>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81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0F234" w14:textId="088E9504" w:rsidR="00556F5F" w:rsidRDefault="00556F5F" w:rsidP="00CF75EE">
                            <w:pPr>
                              <w:ind w:left="2"/>
                              <w:rPr>
                                <w:rFonts w:cs="Arial"/>
                              </w:rPr>
                            </w:pPr>
                            <w:r>
                              <w:rPr>
                                <w:rFonts w:cs="Arial"/>
                                <w:noProof/>
                                <w:lang w:val="nl-NL"/>
                              </w:rPr>
                              <w:drawing>
                                <wp:inline distT="0" distB="0" distL="0" distR="0" wp14:anchorId="3FA7A9FC" wp14:editId="1F3D2A5B">
                                  <wp:extent cx="485775" cy="685800"/>
                                  <wp:effectExtent l="0" t="0" r="9525" b="0"/>
                                  <wp:docPr id="328" name="Picture 328" descr="垃圾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7" descr="垃圾桶"/>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775" cy="685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3CF30" id="Text Box 329" o:spid="_x0000_s1079" type="#_x0000_t202" style="position:absolute;left:0;text-align:left;margin-left:-9pt;margin-top:3.25pt;width:54.75pt;height:64.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Y/ug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" filled="f" stroked="f">
                <v:textbox>
                  <w:txbxContent>
                    <w:p w14:paraId="1E30F234" w14:textId="088E9504" w:rsidR="00556F5F" w:rsidRDefault="00556F5F" w:rsidP="00CF75EE">
                      <w:pPr>
                        <w:ind w:left="2"/>
                        <w:rPr>
                          <w:rFonts w:cs="Arial"/>
                        </w:rPr>
                      </w:pPr>
                      <w:r>
                        <w:rPr>
                          <w:rFonts w:cs="Arial"/>
                          <w:noProof/>
                          <w:lang w:val="nl-NL"/>
                        </w:rPr>
                        <w:drawing>
                          <wp:inline distT="0" distB="0" distL="0" distR="0" wp14:anchorId="3FA7A9FC" wp14:editId="1F3D2A5B">
                            <wp:extent cx="485775" cy="685800"/>
                            <wp:effectExtent l="0" t="0" r="9525" b="0"/>
                            <wp:docPr id="328" name="Picture 328" descr="垃圾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7" descr="垃圾桶"/>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5775" cy="685800"/>
                                    </a:xfrm>
                                    <a:prstGeom prst="rect">
                                      <a:avLst/>
                                    </a:prstGeom>
                                    <a:noFill/>
                                    <a:ln>
                                      <a:noFill/>
                                    </a:ln>
                                  </pic:spPr>
                                </pic:pic>
                              </a:graphicData>
                            </a:graphic>
                          </wp:inline>
                        </w:drawing>
                      </w:r>
                    </w:p>
                  </w:txbxContent>
                </v:textbox>
                <w10:wrap type="square"/>
              </v:shape>
            </w:pict>
          </mc:Fallback>
        </mc:AlternateContent>
      </w:r>
    </w:p>
    <w:p w14:paraId="214B371C" w14:textId="77777777" w:rsidR="00CF75EE" w:rsidRPr="008D0FB0" w:rsidRDefault="00CF75EE" w:rsidP="00CF75EE">
      <w:pPr>
        <w:pStyle w:val="Appendix"/>
        <w:ind w:right="42"/>
        <w:rPr>
          <w:lang w:val="es-ES"/>
        </w:rPr>
      </w:pPr>
      <w:r w:rsidRPr="008D0FB0">
        <w:rPr>
          <w:lang w:val="es-ES"/>
        </w:rPr>
        <w:t>El logotipo RAEE / WEEE en la parte izquierda del producto o de la caja indica que dicho producto no debe eliminarse con el resto de los residuos del hogar. Usted tendrá la responsabilidad de deshacerse de los residuos de aparatos eléctricos y electrónicos depositándolos en el punto de recogida especificado para el reciclaje de residuos peligrosos.  La recogida y recuperación adecuadas de los residuos de aparatos eléctricos y electrónicos contribuye a la conservación de los recursos naturales.  Por otra parte, el reciclaje adecuado de los residuos de aparatos eléctricos y electrónicos garantizará la protección de la salud humana y del medio ambiente.    Para obtener más información acerca de los puntos de recogida y recuperación de residuos de aparatos eléctricos y electrónicos, póngase en contacto con su centro de distrito correspondiente, con el servicio de recogida de residuos, con el establecimiento en el que adquirió el aparato o con el fabricante del mismo.</w:t>
      </w:r>
    </w:p>
    <w:p w14:paraId="5D8DF40D" w14:textId="77777777" w:rsidR="00CF75EE" w:rsidRPr="008D0FB0" w:rsidRDefault="00CF75EE" w:rsidP="00CF75EE">
      <w:pPr>
        <w:pStyle w:val="Appendix"/>
        <w:ind w:right="42"/>
        <w:rPr>
          <w:lang w:val="es-ES"/>
        </w:rPr>
      </w:pPr>
    </w:p>
    <w:p w14:paraId="29D8907C" w14:textId="77777777" w:rsidR="00CF75EE" w:rsidRPr="008D0FB0" w:rsidRDefault="00CF75EE" w:rsidP="00CF75EE">
      <w:pPr>
        <w:pStyle w:val="Appendix"/>
        <w:ind w:right="42"/>
        <w:rPr>
          <w:lang w:val="es-ES"/>
        </w:rPr>
      </w:pPr>
    </w:p>
    <w:p w14:paraId="742B9EE3" w14:textId="77777777" w:rsidR="00CF75EE" w:rsidRPr="008D0FB0" w:rsidRDefault="00CF75EE" w:rsidP="00CF75EE">
      <w:pPr>
        <w:pStyle w:val="Appendix"/>
        <w:ind w:right="42"/>
        <w:rPr>
          <w:lang w:val="es-ES"/>
        </w:rPr>
      </w:pPr>
    </w:p>
    <w:p w14:paraId="487B735C" w14:textId="77777777" w:rsidR="00CF75EE" w:rsidRDefault="00CF75EE" w:rsidP="00CF75EE">
      <w:pPr>
        <w:pStyle w:val="Heading1"/>
      </w:pPr>
      <w:r w:rsidRPr="00CF75EE">
        <w:rPr>
          <w:lang w:val="es-ES"/>
        </w:rPr>
        <w:br w:type="page"/>
      </w:r>
      <w:bookmarkStart w:id="584" w:name="_Toc4397444"/>
      <w:r>
        <w:lastRenderedPageBreak/>
        <w:t>1. Introducción</w:t>
      </w:r>
      <w:bookmarkEnd w:id="584"/>
    </w:p>
    <w:p w14:paraId="430564DE" w14:textId="77777777" w:rsidR="00CF75EE" w:rsidRDefault="00CF75EE" w:rsidP="00CF75EE">
      <w:pPr>
        <w:ind w:right="42"/>
      </w:pPr>
      <w:r>
        <w:t xml:space="preserve">Gracias por adquirir Compact 6 HD o Compact 6 HD Speech. </w:t>
      </w:r>
    </w:p>
    <w:p w14:paraId="40FB6753" w14:textId="77777777" w:rsidR="00CF75EE" w:rsidRDefault="00CF75EE" w:rsidP="00CF75EE">
      <w:pPr>
        <w:ind w:right="42"/>
      </w:pPr>
    </w:p>
    <w:p w14:paraId="07B7AA5B" w14:textId="77777777" w:rsidR="00CF75EE" w:rsidRDefault="00CF75EE" w:rsidP="00CF75EE">
      <w:pPr>
        <w:ind w:right="42"/>
      </w:pPr>
      <w:r>
        <w:t xml:space="preserve">El ampliador de vídeo electrónico de Optelec, un equipo portátil con pantalla táctil de 6 pulgadas, permite visualizar y ampliar texto impreso e imágenes en alta definición, a todo color o en alto contraste.  Con una pantalla de 6 pulgadas, dos cámaras, interfaz de pantalla táctil configurable   y accesorios únicos en su género, Compact 6 HD puede personalizarse y adaptarse a las necesidades de cada usuario.   </w:t>
      </w:r>
    </w:p>
    <w:p w14:paraId="2C0F1850" w14:textId="77777777" w:rsidR="00CF75EE" w:rsidRDefault="00CF75EE" w:rsidP="00CF75EE">
      <w:pPr>
        <w:ind w:right="42"/>
      </w:pPr>
    </w:p>
    <w:p w14:paraId="5A2471D4" w14:textId="77777777" w:rsidR="00CF75EE" w:rsidRDefault="00CF75EE" w:rsidP="00CF75EE">
      <w:pPr>
        <w:ind w:right="42"/>
      </w:pPr>
      <w:r w:rsidRPr="008D0FB0">
        <w:t xml:space="preserve">Si tiene preguntas o sugerencias acerca del uso de este producto, póngase en contacto con su proveedor o con las oficinas centrales de Optelec haciendo uso de la información que encontrará en la última página de este manual.   </w:t>
      </w:r>
      <w:r>
        <w:t xml:space="preserve">Valoramos su opinión.  Esperamos que disfrute de su Compact 6 HD. </w:t>
      </w:r>
    </w:p>
    <w:p w14:paraId="432FB7C5" w14:textId="77777777" w:rsidR="00CF75EE" w:rsidRDefault="00CF75EE" w:rsidP="00CF75EE">
      <w:pPr>
        <w:ind w:right="42"/>
      </w:pPr>
    </w:p>
    <w:p w14:paraId="18A9CDAC" w14:textId="77777777" w:rsidR="00CF75EE" w:rsidRDefault="00CF75EE" w:rsidP="00CF75EE">
      <w:pPr>
        <w:pStyle w:val="Heading2"/>
      </w:pPr>
      <w:bookmarkStart w:id="585" w:name="_Toc4397445"/>
      <w:r>
        <w:t>Acerca de este  manual</w:t>
      </w:r>
      <w:bookmarkEnd w:id="585"/>
    </w:p>
    <w:p w14:paraId="4543EF70" w14:textId="77777777" w:rsidR="00CF75EE" w:rsidRPr="00005D7D" w:rsidRDefault="00CF75EE" w:rsidP="00CF75EE">
      <w:pPr>
        <w:ind w:right="42"/>
        <w:rPr>
          <w:rFonts w:eastAsia="Microsoft YaHei" w:cs="Arial"/>
          <w:color w:val="000000"/>
        </w:rPr>
      </w:pPr>
      <w:r>
        <w:rPr>
          <w:rFonts w:eastAsia="Microsoft YaHei" w:cs="Arial"/>
          <w:color w:val="000000"/>
        </w:rPr>
        <w:t xml:space="preserve">En Optelec trabajamos constantemente para mejorar nuestros productos y su funcionalidad.  Por tanto, es posible que se publiquen otras versiones de este manual.  Descargue la última versión del mismo en </w:t>
      </w:r>
      <w:r>
        <w:rPr>
          <w:rFonts w:eastAsia="Microsoft YaHei" w:cs="Arial"/>
        </w:rPr>
        <w:t>www.optelec.com</w:t>
      </w:r>
      <w:r>
        <w:rPr>
          <w:rFonts w:eastAsia="Microsoft YaHei" w:cs="Arial"/>
          <w:color w:val="000000"/>
        </w:rPr>
        <w:t xml:space="preserve"> sección Support.</w:t>
      </w:r>
    </w:p>
    <w:p w14:paraId="5A457F1E" w14:textId="77777777" w:rsidR="00CF75EE" w:rsidRDefault="00CF75EE" w:rsidP="00CF75EE">
      <w:pPr>
        <w:ind w:right="42"/>
      </w:pPr>
    </w:p>
    <w:p w14:paraId="372A7D29" w14:textId="77777777" w:rsidR="00CF75EE" w:rsidRDefault="00CF75EE" w:rsidP="00CF75EE">
      <w:pPr>
        <w:ind w:right="42"/>
      </w:pPr>
      <w:r>
        <w:t xml:space="preserve">Este manual le permitirá familiarizarse con las funciones y el manejo de Compact 6 HD y Compact 6 HD Speech. Léalo atentamente antes de utilizar el dispositivo.  De no indicarse lo contrario, todas </w:t>
      </w:r>
      <w:r>
        <w:lastRenderedPageBreak/>
        <w:t xml:space="preserve">las referencias a Compact 6 HD tendrán la misma aplicación en Compact 6 HD Speech. La funcionalidad aplicable concretamente a Compact 6 HD Speech se marcará con el logotipo Speech.  </w:t>
      </w:r>
    </w:p>
    <w:p w14:paraId="741070DF" w14:textId="16E4BC9B" w:rsidR="00CF75EE" w:rsidRDefault="00CF75EE" w:rsidP="00CF75EE">
      <w:pPr>
        <w:ind w:right="42"/>
        <w:jc w:val="center"/>
      </w:pPr>
      <w:r>
        <w:rPr>
          <w:rStyle w:val="Opmaakprofiel14ptVet"/>
          <w:b w:val="0"/>
          <w:bCs w:val="0"/>
          <w:noProof/>
          <w:sz w:val="32"/>
          <w:lang w:val="nl-NL"/>
        </w:rPr>
        <w:drawing>
          <wp:inline distT="0" distB="0" distL="0" distR="0" wp14:anchorId="6AAA6B68" wp14:editId="5FCB970F">
            <wp:extent cx="933450" cy="1019175"/>
            <wp:effectExtent l="0" t="0" r="0" b="0"/>
            <wp:docPr id="196" name="Picture 196"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M:\PROJECTEN\Compact 6 HD\User Manual\speech icon.jpg"/>
                    <pic:cNvPicPr>
                      <a:picLocks noChangeAspect="1" noChangeArrowheads="1"/>
                    </pic:cNvPicPr>
                  </pic:nvPicPr>
                  <pic:blipFill>
                    <a:blip r:embed="rId25" cstate="screen">
                      <a:extLst>
                        <a:ext uri="{28A0092B-C50C-407E-A947-70E740481C1C}">
                          <a14:useLocalDpi xmlns:a14="http://schemas.microsoft.com/office/drawing/2010/main"/>
                        </a:ext>
                      </a:extLst>
                    </a:blip>
                    <a:srcRect b="-10020"/>
                    <a:stretch>
                      <a:fillRect/>
                    </a:stretch>
                  </pic:blipFill>
                  <pic:spPr bwMode="auto">
                    <a:xfrm>
                      <a:off x="0" y="0"/>
                      <a:ext cx="933450" cy="1019175"/>
                    </a:xfrm>
                    <a:prstGeom prst="rect">
                      <a:avLst/>
                    </a:prstGeom>
                    <a:noFill/>
                    <a:ln>
                      <a:noFill/>
                    </a:ln>
                  </pic:spPr>
                </pic:pic>
              </a:graphicData>
            </a:graphic>
          </wp:inline>
        </w:drawing>
      </w:r>
    </w:p>
    <w:p w14:paraId="35C71931" w14:textId="77777777" w:rsidR="00CF75EE" w:rsidRPr="00DF3153" w:rsidRDefault="00CF75EE" w:rsidP="00CF75EE">
      <w:pPr>
        <w:ind w:right="42"/>
        <w:jc w:val="center"/>
        <w:rPr>
          <w:i/>
        </w:rPr>
      </w:pPr>
      <w:r>
        <w:rPr>
          <w:i/>
        </w:rPr>
        <w:t>Speech logo</w:t>
      </w:r>
    </w:p>
    <w:p w14:paraId="321E4225" w14:textId="77777777" w:rsidR="00CF75EE" w:rsidRDefault="00CF75EE" w:rsidP="00CF75EE">
      <w:pPr>
        <w:pStyle w:val="Heading2"/>
      </w:pPr>
      <w:bookmarkStart w:id="586" w:name="_Toc4397446"/>
      <w:r>
        <w:t>Contenido de la caja?</w:t>
      </w:r>
      <w:bookmarkEnd w:id="586"/>
    </w:p>
    <w:p w14:paraId="4DDC5B02" w14:textId="77777777" w:rsidR="00CF75EE" w:rsidRDefault="00CF75EE" w:rsidP="00CF75EE">
      <w:pPr>
        <w:ind w:right="42"/>
      </w:pPr>
      <w:r>
        <w:t xml:space="preserve">El embalaje de Compact 6 HD contiene lo siguiente: </w:t>
      </w:r>
    </w:p>
    <w:p w14:paraId="199C4634" w14:textId="77777777" w:rsidR="00CF75EE" w:rsidRPr="00A45693" w:rsidRDefault="00CF75EE" w:rsidP="00CF75EE">
      <w:pPr>
        <w:ind w:right="42"/>
        <w:rPr>
          <w:sz w:val="12"/>
          <w:szCs w:val="12"/>
        </w:rPr>
      </w:pPr>
    </w:p>
    <w:p w14:paraId="1B3DF0A4" w14:textId="77777777" w:rsidR="00CF75EE" w:rsidRPr="0046683F" w:rsidRDefault="00CF75EE" w:rsidP="00CF75EE">
      <w:pPr>
        <w:numPr>
          <w:ilvl w:val="0"/>
          <w:numId w:val="13"/>
        </w:numPr>
        <w:ind w:right="42"/>
      </w:pPr>
      <w:r>
        <w:t>El ampliador de vídeo Compact 6 HD o Compact 6 HD Speech y el Soporte de Lectura</w:t>
      </w:r>
    </w:p>
    <w:p w14:paraId="32457C73" w14:textId="77777777" w:rsidR="00CF75EE" w:rsidRDefault="00CF75EE" w:rsidP="00CF75EE">
      <w:pPr>
        <w:numPr>
          <w:ilvl w:val="0"/>
          <w:numId w:val="13"/>
        </w:numPr>
        <w:ind w:right="42"/>
      </w:pPr>
      <w:r>
        <w:t>Una funda  de protección</w:t>
      </w:r>
    </w:p>
    <w:p w14:paraId="2EC41C73" w14:textId="77777777" w:rsidR="00CF75EE" w:rsidRDefault="00CF75EE" w:rsidP="00CF75EE">
      <w:pPr>
        <w:numPr>
          <w:ilvl w:val="0"/>
          <w:numId w:val="13"/>
        </w:numPr>
        <w:ind w:right="42"/>
      </w:pPr>
      <w:r>
        <w:t>Una correa para la muñeca</w:t>
      </w:r>
    </w:p>
    <w:p w14:paraId="348424FF" w14:textId="77777777" w:rsidR="00CF75EE" w:rsidRDefault="00CF75EE" w:rsidP="00CF75EE">
      <w:pPr>
        <w:numPr>
          <w:ilvl w:val="0"/>
          <w:numId w:val="13"/>
        </w:numPr>
        <w:ind w:right="42"/>
      </w:pPr>
      <w:r>
        <w:t xml:space="preserve">Un cargador USB con un cable USB-C </w:t>
      </w:r>
    </w:p>
    <w:p w14:paraId="4C8C0D79" w14:textId="77777777" w:rsidR="00CF75EE" w:rsidRDefault="00CF75EE" w:rsidP="00CF75EE">
      <w:pPr>
        <w:numPr>
          <w:ilvl w:val="0"/>
          <w:numId w:val="13"/>
        </w:numPr>
        <w:ind w:right="42"/>
      </w:pPr>
      <w:r>
        <w:t>4 adaptadores de corriente para EEUU, UE, Reino Unido y Australia</w:t>
      </w:r>
    </w:p>
    <w:p w14:paraId="33EDB5B2" w14:textId="77777777" w:rsidR="00CF75EE" w:rsidRDefault="00CF75EE" w:rsidP="00CF75EE">
      <w:pPr>
        <w:numPr>
          <w:ilvl w:val="0"/>
          <w:numId w:val="13"/>
        </w:numPr>
        <w:ind w:right="42"/>
      </w:pPr>
      <w:r>
        <w:t xml:space="preserve">Un conversor USB a conector de audio de 3,5mm </w:t>
      </w:r>
    </w:p>
    <w:p w14:paraId="4160463B" w14:textId="77777777" w:rsidR="00CF75EE" w:rsidRDefault="00CF75EE" w:rsidP="00CF75EE">
      <w:pPr>
        <w:numPr>
          <w:ilvl w:val="0"/>
          <w:numId w:val="13"/>
        </w:numPr>
        <w:ind w:right="42"/>
      </w:pPr>
      <w:r>
        <w:t>Una bayeta para la limpieza de la pantalla</w:t>
      </w:r>
    </w:p>
    <w:p w14:paraId="257313BC" w14:textId="77777777" w:rsidR="00CF75EE" w:rsidRDefault="00CF75EE" w:rsidP="00CF75EE">
      <w:pPr>
        <w:numPr>
          <w:ilvl w:val="0"/>
          <w:numId w:val="13"/>
        </w:numPr>
        <w:ind w:right="42"/>
      </w:pPr>
      <w:r>
        <w:t>Este manual de usuario</w:t>
      </w:r>
    </w:p>
    <w:p w14:paraId="4AC8E604" w14:textId="77777777" w:rsidR="00CF75EE" w:rsidRDefault="00CF75EE" w:rsidP="00CF75EE">
      <w:pPr>
        <w:ind w:left="720" w:right="42"/>
      </w:pPr>
    </w:p>
    <w:p w14:paraId="182D15AD" w14:textId="77777777" w:rsidR="00CF75EE" w:rsidRDefault="00CF75EE" w:rsidP="00CF75EE">
      <w:pPr>
        <w:ind w:right="42"/>
      </w:pPr>
      <w:r>
        <w:t xml:space="preserve">Si su caja no contuviera alguno de estos elementos, póngase en contacto con su distribuidor. </w:t>
      </w:r>
    </w:p>
    <w:p w14:paraId="14A548BF" w14:textId="77777777" w:rsidR="00CF75EE" w:rsidRDefault="00CF75EE" w:rsidP="00CF75EE">
      <w:pPr>
        <w:pStyle w:val="Heading1"/>
        <w:ind w:right="42"/>
        <w:rPr>
          <w:rStyle w:val="Opmaakprofiel14ptVet"/>
          <w:b/>
          <w:bCs/>
        </w:rPr>
      </w:pPr>
      <w:r>
        <w:br w:type="page"/>
      </w:r>
      <w:bookmarkStart w:id="587" w:name="_Toc4397447"/>
      <w:r>
        <w:rPr>
          <w:rStyle w:val="Opmaakprofiel14ptVet"/>
          <w:b/>
          <w:bCs/>
        </w:rPr>
        <w:lastRenderedPageBreak/>
        <w:t>2. Cómo empezar  a trabajar</w:t>
      </w:r>
      <w:bookmarkEnd w:id="587"/>
    </w:p>
    <w:p w14:paraId="23E47206" w14:textId="77777777" w:rsidR="00CF75EE" w:rsidRDefault="00CF75EE" w:rsidP="00CF75EE">
      <w:pPr>
        <w:ind w:right="42"/>
      </w:pPr>
      <w:r>
        <w:t xml:space="preserve">Coloque Compact 6 HD frente a usted, con la pantalla hacia arriba y con los botones de Captura (de color blanco) y de Encendido / Apagado (naranja) en las esquinas superiores de la pantalla.  </w:t>
      </w:r>
    </w:p>
    <w:p w14:paraId="0DF71139" w14:textId="77777777" w:rsidR="00CF75EE" w:rsidRDefault="00CF75EE" w:rsidP="00CF75EE">
      <w:pPr>
        <w:ind w:right="42"/>
      </w:pPr>
    </w:p>
    <w:p w14:paraId="5A5C5E4B" w14:textId="77777777" w:rsidR="00CF75EE" w:rsidRDefault="00CF75EE" w:rsidP="00CF75EE">
      <w:pPr>
        <w:ind w:right="42"/>
      </w:pPr>
    </w:p>
    <w:p w14:paraId="249A51FE" w14:textId="113149AB" w:rsidR="00CF75EE" w:rsidRDefault="00CF75EE" w:rsidP="00CF75EE">
      <w:pPr>
        <w:ind w:right="42"/>
        <w:jc w:val="center"/>
      </w:pPr>
      <w:r>
        <w:rPr>
          <w:noProof/>
          <w:lang w:val="nl-NL"/>
        </w:rPr>
        <mc:AlternateContent>
          <mc:Choice Requires="wps">
            <w:drawing>
              <wp:anchor distT="45720" distB="45720" distL="114300" distR="114300" simplePos="0" relativeHeight="251799552" behindDoc="0" locked="0" layoutInCell="1" allowOverlap="1" wp14:anchorId="0F901A8A" wp14:editId="206EF9FC">
                <wp:simplePos x="0" y="0"/>
                <wp:positionH relativeFrom="margin">
                  <wp:posOffset>9525</wp:posOffset>
                </wp:positionH>
                <wp:positionV relativeFrom="paragraph">
                  <wp:posOffset>156210</wp:posOffset>
                </wp:positionV>
                <wp:extent cx="1102360" cy="447675"/>
                <wp:effectExtent l="0" t="0" r="0" b="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447675"/>
                        </a:xfrm>
                        <a:prstGeom prst="rect">
                          <a:avLst/>
                        </a:prstGeom>
                        <a:noFill/>
                        <a:ln w="9525">
                          <a:noFill/>
                          <a:miter lim="800000"/>
                          <a:headEnd/>
                          <a:tailEnd/>
                        </a:ln>
                      </wps:spPr>
                      <wps:txbx>
                        <w:txbxContent>
                          <w:p w14:paraId="56C87D92" w14:textId="77777777" w:rsidR="00556F5F" w:rsidRDefault="00556F5F" w:rsidP="00CF75EE">
                            <w:r>
                              <w:t xml:space="preserve">Encendido/ Apagado </w:t>
                            </w:r>
                          </w:p>
                          <w:p w14:paraId="64862B38" w14:textId="77777777" w:rsidR="00556F5F" w:rsidRPr="00AD566E" w:rsidRDefault="00556F5F" w:rsidP="00CF75EE">
                            <w:proofErr w:type="gramStart"/>
                            <w:r>
                              <w:t>botón</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01A8A" id="Text Box 326" o:spid="_x0000_s1080" type="#_x0000_t202" style="position:absolute;left:0;text-align:left;margin-left:.75pt;margin-top:12.3pt;width:86.8pt;height:35.25pt;z-index:251799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" filled="f" stroked="f">
                <v:textbox>
                  <w:txbxContent>
                    <w:p w14:paraId="56C87D92" w14:textId="77777777" w:rsidR="00556F5F" w:rsidRDefault="00556F5F" w:rsidP="00CF75EE">
                      <w:r>
                        <w:t xml:space="preserve">Encendido/ Apagado </w:t>
                      </w:r>
                    </w:p>
                    <w:p w14:paraId="64862B38" w14:textId="77777777" w:rsidR="00556F5F" w:rsidRPr="00AD566E" w:rsidRDefault="00556F5F" w:rsidP="00CF75EE">
                      <w:r>
                        <w:t>botón</w:t>
                      </w:r>
                    </w:p>
                  </w:txbxContent>
                </v:textbox>
                <w10:wrap anchorx="margin"/>
              </v:shape>
            </w:pict>
          </mc:Fallback>
        </mc:AlternateContent>
      </w:r>
      <w:r>
        <w:rPr>
          <w:noProof/>
          <w:lang w:val="nl-NL"/>
        </w:rPr>
        <mc:AlternateContent>
          <mc:Choice Requires="wps">
            <w:drawing>
              <wp:anchor distT="45720" distB="45720" distL="114300" distR="114300" simplePos="0" relativeHeight="251800576" behindDoc="0" locked="0" layoutInCell="1" allowOverlap="1" wp14:anchorId="2656D928" wp14:editId="5C7902B9">
                <wp:simplePos x="0" y="0"/>
                <wp:positionH relativeFrom="margin">
                  <wp:align>right</wp:align>
                </wp:positionH>
                <wp:positionV relativeFrom="paragraph">
                  <wp:posOffset>1483360</wp:posOffset>
                </wp:positionV>
                <wp:extent cx="942975" cy="428625"/>
                <wp:effectExtent l="0" t="0" r="9525" b="9525"/>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28625"/>
                        </a:xfrm>
                        <a:prstGeom prst="rect">
                          <a:avLst/>
                        </a:prstGeom>
                        <a:solidFill>
                          <a:srgbClr val="FFFFFF"/>
                        </a:solidFill>
                        <a:ln w="9525">
                          <a:noFill/>
                          <a:miter lim="800000"/>
                          <a:headEnd/>
                          <a:tailEnd/>
                        </a:ln>
                      </wps:spPr>
                      <wps:txbx>
                        <w:txbxContent>
                          <w:p w14:paraId="0A34F3BD" w14:textId="77777777" w:rsidR="00556F5F" w:rsidRDefault="00556F5F" w:rsidP="00CF75EE">
                            <w:r>
                              <w:t>USB</w:t>
                            </w:r>
                          </w:p>
                          <w:p w14:paraId="2C775ED2" w14:textId="77777777" w:rsidR="00556F5F" w:rsidRPr="00AD566E" w:rsidRDefault="00556F5F" w:rsidP="00CF75EE">
                            <w:proofErr w:type="gramStart"/>
                            <w:r>
                              <w:t>conector</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6D928" id="Text Box 325" o:spid="_x0000_s1081" type="#_x0000_t202" style="position:absolute;left:0;text-align:left;margin-left:23.05pt;margin-top:116.8pt;width:74.25pt;height:33.75pt;z-index:251800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" stroked="f">
                <v:textbox>
                  <w:txbxContent>
                    <w:p w14:paraId="0A34F3BD" w14:textId="77777777" w:rsidR="00556F5F" w:rsidRDefault="00556F5F" w:rsidP="00CF75EE">
                      <w:r>
                        <w:t>USB</w:t>
                      </w:r>
                    </w:p>
                    <w:p w14:paraId="2C775ED2" w14:textId="77777777" w:rsidR="00556F5F" w:rsidRPr="00AD566E" w:rsidRDefault="00556F5F" w:rsidP="00CF75EE">
                      <w:r>
                        <w:t>conector</w:t>
                      </w:r>
                    </w:p>
                  </w:txbxContent>
                </v:textbox>
                <w10:wrap anchorx="margin"/>
              </v:shape>
            </w:pict>
          </mc:Fallback>
        </mc:AlternateContent>
      </w:r>
      <w:r>
        <w:rPr>
          <w:noProof/>
          <w:lang w:val="nl-NL"/>
        </w:rPr>
        <mc:AlternateContent>
          <mc:Choice Requires="wps">
            <w:drawing>
              <wp:anchor distT="45720" distB="45720" distL="114300" distR="114300" simplePos="0" relativeHeight="251798528" behindDoc="0" locked="0" layoutInCell="1" allowOverlap="1" wp14:anchorId="6CD58FC5" wp14:editId="296A6CAB">
                <wp:simplePos x="0" y="0"/>
                <wp:positionH relativeFrom="margin">
                  <wp:align>right</wp:align>
                </wp:positionH>
                <wp:positionV relativeFrom="paragraph">
                  <wp:posOffset>146685</wp:posOffset>
                </wp:positionV>
                <wp:extent cx="942975" cy="428625"/>
                <wp:effectExtent l="0" t="0" r="9525" b="9525"/>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28625"/>
                        </a:xfrm>
                        <a:prstGeom prst="rect">
                          <a:avLst/>
                        </a:prstGeom>
                        <a:solidFill>
                          <a:srgbClr val="FFFFFF"/>
                        </a:solidFill>
                        <a:ln w="9525">
                          <a:noFill/>
                          <a:miter lim="800000"/>
                          <a:headEnd/>
                          <a:tailEnd/>
                        </a:ln>
                      </wps:spPr>
                      <wps:txbx>
                        <w:txbxContent>
                          <w:p w14:paraId="7A7D6ADD" w14:textId="77777777" w:rsidR="00556F5F" w:rsidRDefault="00556F5F" w:rsidP="00CF75EE">
                            <w:r>
                              <w:t xml:space="preserve">Captura </w:t>
                            </w:r>
                          </w:p>
                          <w:p w14:paraId="3879928D" w14:textId="77777777" w:rsidR="00556F5F" w:rsidRPr="00AD566E" w:rsidRDefault="00556F5F" w:rsidP="00CF75EE">
                            <w:proofErr w:type="gramStart"/>
                            <w:r>
                              <w:t>botón</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58FC5" id="Text Box 324" o:spid="_x0000_s1082" type="#_x0000_t202" style="position:absolute;left:0;text-align:left;margin-left:23.05pt;margin-top:11.55pt;width:74.25pt;height:33.75pt;z-index:251798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" stroked="f">
                <v:textbox>
                  <w:txbxContent>
                    <w:p w14:paraId="7A7D6ADD" w14:textId="77777777" w:rsidR="00556F5F" w:rsidRDefault="00556F5F" w:rsidP="00CF75EE">
                      <w:r>
                        <w:t xml:space="preserve">Captura </w:t>
                      </w:r>
                    </w:p>
                    <w:p w14:paraId="3879928D" w14:textId="77777777" w:rsidR="00556F5F" w:rsidRPr="00AD566E" w:rsidRDefault="00556F5F" w:rsidP="00CF75EE">
                      <w:r>
                        <w:t>botón</w:t>
                      </w:r>
                    </w:p>
                  </w:txbxContent>
                </v:textbox>
                <w10:wrap anchorx="margin"/>
              </v:shape>
            </w:pict>
          </mc:Fallback>
        </mc:AlternateContent>
      </w:r>
      <w:r>
        <w:rPr>
          <w:noProof/>
          <w:lang w:val="nl-NL"/>
        </w:rPr>
        <mc:AlternateContent>
          <mc:Choice Requires="wps">
            <w:drawing>
              <wp:anchor distT="0" distB="0" distL="114300" distR="114300" simplePos="0" relativeHeight="251797504" behindDoc="0" locked="0" layoutInCell="1" allowOverlap="1" wp14:anchorId="57F97A44" wp14:editId="72D7A074">
                <wp:simplePos x="0" y="0"/>
                <wp:positionH relativeFrom="column">
                  <wp:posOffset>866775</wp:posOffset>
                </wp:positionH>
                <wp:positionV relativeFrom="paragraph">
                  <wp:posOffset>346710</wp:posOffset>
                </wp:positionV>
                <wp:extent cx="552450" cy="19050"/>
                <wp:effectExtent l="38100" t="114300" r="0" b="133350"/>
                <wp:wrapNone/>
                <wp:docPr id="323" name="Straight Arrow Connector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52450" cy="19050"/>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CA5B63" id="Straight Arrow Connector 323" o:spid="_x0000_s1026" type="#_x0000_t32" style="position:absolute;margin-left:68.25pt;margin-top:27.3pt;width:43.5pt;height:1.5pt;flip:x 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" strokecolor="windowText" strokeweight="4.5pt">
                <v:stroke endarrow="block" joinstyle="miter"/>
                <o:lock v:ext="edit" shapetype="f"/>
              </v:shape>
            </w:pict>
          </mc:Fallback>
        </mc:AlternateContent>
      </w:r>
      <w:r>
        <w:rPr>
          <w:noProof/>
          <w:lang w:val="nl-NL"/>
        </w:rPr>
        <mc:AlternateContent>
          <mc:Choice Requires="wps">
            <w:drawing>
              <wp:anchor distT="4294967295" distB="4294967295" distL="114300" distR="114300" simplePos="0" relativeHeight="251796480" behindDoc="0" locked="0" layoutInCell="1" allowOverlap="1" wp14:anchorId="18D46CBB" wp14:editId="55337528">
                <wp:simplePos x="0" y="0"/>
                <wp:positionH relativeFrom="column">
                  <wp:posOffset>5172075</wp:posOffset>
                </wp:positionH>
                <wp:positionV relativeFrom="paragraph">
                  <wp:posOffset>1694814</wp:posOffset>
                </wp:positionV>
                <wp:extent cx="514350" cy="0"/>
                <wp:effectExtent l="0" t="114300" r="0" b="133350"/>
                <wp:wrapNone/>
                <wp:docPr id="322" name="Straight Arrow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4350" cy="0"/>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8033B7C" id="Straight Arrow Connector 322" o:spid="_x0000_s1026" type="#_x0000_t32" style="position:absolute;margin-left:407.25pt;margin-top:133.45pt;width:40.5pt;height:0;z-index:251796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" strokecolor="windowText" strokeweight="4.5pt">
                <v:stroke endarrow="block" joinstyle="miter"/>
                <o:lock v:ext="edit" shapetype="f"/>
              </v:shape>
            </w:pict>
          </mc:Fallback>
        </mc:AlternateContent>
      </w:r>
      <w:r>
        <w:rPr>
          <w:noProof/>
          <w:lang w:val="nl-NL"/>
        </w:rPr>
        <mc:AlternateContent>
          <mc:Choice Requires="wps">
            <w:drawing>
              <wp:anchor distT="4294967295" distB="4294967295" distL="114300" distR="114300" simplePos="0" relativeHeight="251795456" behindDoc="0" locked="0" layoutInCell="1" allowOverlap="1" wp14:anchorId="285BF63C" wp14:editId="3222527A">
                <wp:simplePos x="0" y="0"/>
                <wp:positionH relativeFrom="column">
                  <wp:posOffset>5172075</wp:posOffset>
                </wp:positionH>
                <wp:positionV relativeFrom="paragraph">
                  <wp:posOffset>365759</wp:posOffset>
                </wp:positionV>
                <wp:extent cx="514350" cy="0"/>
                <wp:effectExtent l="0" t="114300" r="0" b="133350"/>
                <wp:wrapNone/>
                <wp:docPr id="310" name="Straight Arrow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4350" cy="0"/>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7C2091D" id="Straight Arrow Connector 310" o:spid="_x0000_s1026" type="#_x0000_t32" style="position:absolute;margin-left:407.25pt;margin-top:28.8pt;width:40.5pt;height:0;z-index:251795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" strokecolor="windowText" strokeweight="4.5pt">
                <v:stroke endarrow="block" joinstyle="miter"/>
                <o:lock v:ext="edit" shapetype="f"/>
              </v:shape>
            </w:pict>
          </mc:Fallback>
        </mc:AlternateContent>
      </w:r>
      <w:r>
        <w:rPr>
          <w:noProof/>
          <w:lang w:val="nl-NL"/>
        </w:rPr>
        <w:drawing>
          <wp:inline distT="0" distB="0" distL="0" distR="0" wp14:anchorId="26E75A76" wp14:editId="69C2EF14">
            <wp:extent cx="4200525" cy="2305050"/>
            <wp:effectExtent l="0" t="0" r="9525" b="0"/>
            <wp:docPr id="195" name="Picture 195" descr="M:\PROJECTEN\Compact 6 HD\Marketing Material\Photos\Optelec Compact 6 HD Product Photos LR for the web\Optelec Compact 6 HD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M:\PROJECTEN\Compact 6 HD\Marketing Material\Photos\Optelec Compact 6 HD Product Photos LR for the web\Optelec Compact 6 HD_LR.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4200525" cy="2305050"/>
                    </a:xfrm>
                    <a:prstGeom prst="rect">
                      <a:avLst/>
                    </a:prstGeom>
                    <a:noFill/>
                    <a:ln>
                      <a:noFill/>
                    </a:ln>
                  </pic:spPr>
                </pic:pic>
              </a:graphicData>
            </a:graphic>
          </wp:inline>
        </w:drawing>
      </w:r>
    </w:p>
    <w:p w14:paraId="4F484295" w14:textId="77777777" w:rsidR="00CF75EE" w:rsidRPr="00886899" w:rsidRDefault="00CF75EE" w:rsidP="00CF75EE"/>
    <w:p w14:paraId="222F28A5" w14:textId="77777777" w:rsidR="00CF75EE" w:rsidRPr="00886899" w:rsidRDefault="00CF75EE" w:rsidP="00CF75EE"/>
    <w:p w14:paraId="0637059B" w14:textId="77777777" w:rsidR="00CF75EE" w:rsidRDefault="00CF75EE" w:rsidP="00CF75EE">
      <w:pPr>
        <w:pStyle w:val="Heading2"/>
      </w:pPr>
      <w:bookmarkStart w:id="588" w:name="_Toc4397448"/>
      <w:r>
        <w:lastRenderedPageBreak/>
        <w:t>Utilizar Compact 6 HD con el soporte de lectura</w:t>
      </w:r>
      <w:bookmarkEnd w:id="588"/>
      <w:r>
        <w:t xml:space="preserve"> </w:t>
      </w:r>
    </w:p>
    <w:p w14:paraId="07DEBF9D" w14:textId="77777777" w:rsidR="00CF75EE" w:rsidRDefault="00CF75EE" w:rsidP="00CF75EE">
      <w:pPr>
        <w:ind w:right="42"/>
      </w:pPr>
      <w:r>
        <w:t xml:space="preserve">El dispositivo Compact 6 HD se adquiere con un soporte de lectura.  Cuando se inserta en el soporte de lectura, Compact 6 HD utilizarse con este abierto o cerrado.   </w:t>
      </w:r>
    </w:p>
    <w:p w14:paraId="07699546" w14:textId="10DF62AB" w:rsidR="00CF75EE" w:rsidRDefault="00CF75EE" w:rsidP="00CF75EE">
      <w:pPr>
        <w:ind w:right="42"/>
        <w:jc w:val="center"/>
        <w:rPr>
          <w:b/>
        </w:rPr>
      </w:pPr>
      <w:r>
        <w:rPr>
          <w:b/>
          <w:noProof/>
          <w:lang w:val="nl-NL"/>
        </w:rPr>
        <w:drawing>
          <wp:inline distT="0" distB="0" distL="0" distR="0" wp14:anchorId="14862701" wp14:editId="765ACD85">
            <wp:extent cx="2647950" cy="1209675"/>
            <wp:effectExtent l="0" t="0" r="0" b="9525"/>
            <wp:docPr id="194" name="Picture 194" descr="M:\PLM Lowvision\Compact 6 HD\Marketing Material\Photos New Menu\Optelec Compact 6 HD_Increasing magnification_new UI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PLM Lowvision\Compact 6 HD\Marketing Material\Photos New Menu\Optelec Compact 6 HD_Increasing magnification_new UI_HR.jpg"/>
                    <pic:cNvPicPr>
                      <a:picLocks noChangeAspect="1" noChangeArrowheads="1"/>
                    </pic:cNvPicPr>
                  </pic:nvPicPr>
                  <pic:blipFill rotWithShape="1">
                    <a:blip r:embed="rId169" cstate="screen">
                      <a:extLst>
                        <a:ext uri="{28A0092B-C50C-407E-A947-70E740481C1C}">
                          <a14:useLocalDpi xmlns:a14="http://schemas.microsoft.com/office/drawing/2010/main"/>
                        </a:ext>
                      </a:extLst>
                    </a:blip>
                    <a:srcRect/>
                    <a:stretch/>
                  </pic:blipFill>
                  <pic:spPr bwMode="auto">
                    <a:xfrm>
                      <a:off x="0" y="0"/>
                      <a:ext cx="2647950" cy="1209675"/>
                    </a:xfrm>
                    <a:prstGeom prst="rect">
                      <a:avLst/>
                    </a:prstGeom>
                    <a:noFill/>
                    <a:ln>
                      <a:noFill/>
                    </a:ln>
                    <a:extLst>
                      <a:ext uri="{53640926-AAD7-44D8-BBD7-CCE9431645EC}">
                        <a14:shadowObscured xmlns:a14="http://schemas.microsoft.com/office/drawing/2010/main"/>
                      </a:ext>
                    </a:extLst>
                  </pic:spPr>
                </pic:pic>
              </a:graphicData>
            </a:graphic>
          </wp:inline>
        </w:drawing>
      </w:r>
      <w:r>
        <w:rPr>
          <w:b/>
        </w:rPr>
        <w:t xml:space="preserve">          </w:t>
      </w:r>
      <w:r>
        <w:rPr>
          <w:b/>
          <w:noProof/>
          <w:lang w:val="nl-NL"/>
        </w:rPr>
        <w:drawing>
          <wp:inline distT="0" distB="0" distL="0" distR="0" wp14:anchorId="7993056F" wp14:editId="148B5FCE">
            <wp:extent cx="2600325" cy="1485900"/>
            <wp:effectExtent l="0" t="0" r="9525" b="0"/>
            <wp:docPr id="193" name="Picture 193" descr="M:\PLM Lowvision\Compact 6 HD\Marketing Material\Photos New Menu\Optelec Compact 6 HD Speech_OCR step 2 press the play button_new UI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PLM Lowvision\Compact 6 HD\Marketing Material\Photos New Menu\Optelec Compact 6 HD Speech_OCR step 2 press the play button_new UI_HR.jpg"/>
                    <pic:cNvPicPr>
                      <a:picLocks noChangeAspect="1" noChangeArrowheads="1"/>
                    </pic:cNvPicPr>
                  </pic:nvPicPr>
                  <pic:blipFill rotWithShape="1">
                    <a:blip r:embed="rId170" cstate="screen">
                      <a:extLst>
                        <a:ext uri="{28A0092B-C50C-407E-A947-70E740481C1C}">
                          <a14:useLocalDpi xmlns:a14="http://schemas.microsoft.com/office/drawing/2010/main"/>
                        </a:ext>
                      </a:extLst>
                    </a:blip>
                    <a:srcRect/>
                    <a:stretch/>
                  </pic:blipFill>
                  <pic:spPr bwMode="auto">
                    <a:xfrm>
                      <a:off x="0" y="0"/>
                      <a:ext cx="2600325" cy="1485900"/>
                    </a:xfrm>
                    <a:prstGeom prst="rect">
                      <a:avLst/>
                    </a:prstGeom>
                    <a:noFill/>
                    <a:ln>
                      <a:noFill/>
                    </a:ln>
                    <a:extLst>
                      <a:ext uri="{53640926-AAD7-44D8-BBD7-CCE9431645EC}">
                        <a14:shadowObscured xmlns:a14="http://schemas.microsoft.com/office/drawing/2010/main"/>
                      </a:ext>
                    </a:extLst>
                  </pic:spPr>
                </pic:pic>
              </a:graphicData>
            </a:graphic>
          </wp:inline>
        </w:drawing>
      </w:r>
      <w:r>
        <w:rPr>
          <w:b/>
        </w:rPr>
        <w:t xml:space="preserve"> </w:t>
      </w:r>
    </w:p>
    <w:p w14:paraId="78904A7C" w14:textId="77777777" w:rsidR="00CF75EE" w:rsidRDefault="00CF75EE" w:rsidP="00CF75EE">
      <w:pPr>
        <w:tabs>
          <w:tab w:val="left" w:pos="5400"/>
        </w:tabs>
        <w:ind w:right="42"/>
        <w:rPr>
          <w:b/>
        </w:rPr>
      </w:pPr>
    </w:p>
    <w:p w14:paraId="52866FC1" w14:textId="77777777" w:rsidR="00CF75EE" w:rsidRPr="00852531" w:rsidRDefault="00CF75EE" w:rsidP="00CF75EE">
      <w:pPr>
        <w:tabs>
          <w:tab w:val="left" w:pos="5245"/>
        </w:tabs>
        <w:ind w:right="42" w:firstLine="851"/>
        <w:jc w:val="center"/>
        <w:rPr>
          <w:b/>
          <w:szCs w:val="20"/>
        </w:rPr>
      </w:pPr>
      <w:r>
        <w:rPr>
          <w:b/>
          <w:szCs w:val="20"/>
        </w:rPr>
        <w:t>Compact 6 HD abierto</w:t>
      </w:r>
      <w:r>
        <w:rPr>
          <w:b/>
          <w:sz w:val="32"/>
        </w:rPr>
        <w:t xml:space="preserve">                            </w:t>
      </w:r>
      <w:r>
        <w:rPr>
          <w:b/>
          <w:szCs w:val="20"/>
        </w:rPr>
        <w:t>Compact 6 HD cerrado</w:t>
      </w:r>
    </w:p>
    <w:p w14:paraId="0A7A30EF" w14:textId="77777777" w:rsidR="00CF75EE" w:rsidRDefault="00CF75EE" w:rsidP="00CF75EE">
      <w:pPr>
        <w:tabs>
          <w:tab w:val="left" w:pos="5400"/>
        </w:tabs>
        <w:ind w:left="720" w:right="42" w:hanging="720"/>
        <w:rPr>
          <w:b/>
          <w:sz w:val="20"/>
          <w:szCs w:val="20"/>
        </w:rPr>
      </w:pPr>
    </w:p>
    <w:p w14:paraId="0CB3F0EF" w14:textId="77777777" w:rsidR="00CF75EE" w:rsidRDefault="00CF75EE" w:rsidP="00CF75EE">
      <w:pPr>
        <w:ind w:right="42"/>
      </w:pPr>
      <w:r>
        <w:t xml:space="preserve">En la posición </w:t>
      </w:r>
      <w:r>
        <w:rPr>
          <w:b/>
        </w:rPr>
        <w:t>abierta</w:t>
      </w:r>
      <w:r>
        <w:t xml:space="preserve">, la pantalla quedará dispuesta en un ángulo ergonómico para la lectura y se activará la cámara de ampliación.  Esta posición permite leer textos de mayor extensión.  La barra de botones se mostrará con un fondo azul oscuro.  </w:t>
      </w:r>
    </w:p>
    <w:p w14:paraId="6E2EA576" w14:textId="77777777" w:rsidR="00CF75EE" w:rsidRDefault="00CF75EE" w:rsidP="00CF75EE">
      <w:pPr>
        <w:ind w:right="42"/>
      </w:pPr>
    </w:p>
    <w:p w14:paraId="0E8E9941" w14:textId="77777777" w:rsidR="00CF75EE" w:rsidRDefault="00CF75EE" w:rsidP="00CF75EE">
      <w:pPr>
        <w:ind w:right="42"/>
      </w:pPr>
      <w:r>
        <w:t xml:space="preserve">En la posición </w:t>
      </w:r>
      <w:r>
        <w:rPr>
          <w:b/>
        </w:rPr>
        <w:t>cerrada</w:t>
      </w:r>
      <w:r>
        <w:t xml:space="preserve"> se utilizará la cámara de vista general. Sostenga el dispositivo con la mano y dirija la cámara (situada en la parte posterior del mismo) hacia el objeto o texto que desee visualizar o leer.  La posición cerrada resulta más adecuada para un escaneado y visualización rápidos de objetos y documentos.   </w:t>
      </w:r>
    </w:p>
    <w:p w14:paraId="2463E0F5" w14:textId="77777777" w:rsidR="00CF75EE" w:rsidRDefault="00CF75EE" w:rsidP="00CF75EE">
      <w:pPr>
        <w:ind w:right="42"/>
      </w:pPr>
      <w:r>
        <w:lastRenderedPageBreak/>
        <w:t xml:space="preserve">Para </w:t>
      </w:r>
      <w:r>
        <w:rPr>
          <w:b/>
        </w:rPr>
        <w:t>insertar</w:t>
      </w:r>
      <w:r>
        <w:t xml:space="preserve"> Compact 6 HD en el soporte de lectura, siga estos pasos: </w:t>
      </w:r>
    </w:p>
    <w:p w14:paraId="26B9E980" w14:textId="77777777" w:rsidR="00CF75EE" w:rsidRPr="00CF75EE" w:rsidRDefault="00CF75EE" w:rsidP="00914368">
      <w:pPr>
        <w:pStyle w:val="ListParagraph"/>
        <w:numPr>
          <w:ilvl w:val="0"/>
          <w:numId w:val="43"/>
        </w:numPr>
        <w:ind w:left="1134" w:right="42" w:hanging="774"/>
        <w:rPr>
          <w:rFonts w:cs="Arial"/>
          <w:lang w:val="es-ES"/>
        </w:rPr>
      </w:pPr>
      <w:r w:rsidRPr="008D0FB0">
        <w:rPr>
          <w:rFonts w:cs="Arial"/>
          <w:lang w:val="es-ES"/>
        </w:rPr>
        <w:t xml:space="preserve">Inserte Compact 6 HD en la parte inferior del Soporte de lectura.  </w:t>
      </w:r>
    </w:p>
    <w:p w14:paraId="453FACD1" w14:textId="77777777" w:rsidR="00CF75EE" w:rsidRDefault="00CF75EE" w:rsidP="00914368">
      <w:pPr>
        <w:pStyle w:val="ListParagraph"/>
        <w:numPr>
          <w:ilvl w:val="0"/>
          <w:numId w:val="43"/>
        </w:numPr>
        <w:ind w:left="1134" w:right="42" w:hanging="774"/>
        <w:rPr>
          <w:rFonts w:cs="Arial"/>
          <w:lang w:val="es-ES"/>
        </w:rPr>
      </w:pPr>
      <w:r w:rsidRPr="008D0FB0">
        <w:rPr>
          <w:rFonts w:cs="Arial"/>
          <w:lang w:val="es-ES"/>
        </w:rPr>
        <w:t xml:space="preserve">Presione hasta que Compact 6 HD encaje en el soporte. </w:t>
      </w:r>
    </w:p>
    <w:p w14:paraId="36D5952F" w14:textId="77777777" w:rsidR="00CF75EE" w:rsidRPr="00A214FB" w:rsidRDefault="00CF75EE" w:rsidP="00914368">
      <w:pPr>
        <w:pStyle w:val="ListParagraph"/>
        <w:numPr>
          <w:ilvl w:val="0"/>
          <w:numId w:val="43"/>
        </w:numPr>
        <w:ind w:left="1134" w:right="42" w:hanging="774"/>
        <w:rPr>
          <w:rFonts w:cs="Arial"/>
          <w:lang w:val="es-ES"/>
        </w:rPr>
      </w:pPr>
      <w:r>
        <w:rPr>
          <w:rFonts w:cs="Arial"/>
          <w:lang w:val="es-ES"/>
        </w:rPr>
        <w:t>Compact 6 HD quedará fijado al soporte de lectura.</w:t>
      </w:r>
    </w:p>
    <w:p w14:paraId="3AC8FBF3" w14:textId="4CF699A0" w:rsidR="00CF75EE" w:rsidRPr="00A964BE" w:rsidRDefault="00CF75EE" w:rsidP="00CF75EE">
      <w:pPr>
        <w:ind w:right="42"/>
      </w:pPr>
      <w:r>
        <w:rPr>
          <w:noProof/>
          <w:lang w:val="nl-NL"/>
        </w:rPr>
        <w:drawing>
          <wp:inline distT="0" distB="0" distL="0" distR="0" wp14:anchorId="18447CBF" wp14:editId="41E7184F">
            <wp:extent cx="2181225" cy="159067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181225" cy="1590675"/>
                    </a:xfrm>
                    <a:prstGeom prst="rect">
                      <a:avLst/>
                    </a:prstGeom>
                    <a:noFill/>
                    <a:ln>
                      <a:noFill/>
                    </a:ln>
                  </pic:spPr>
                </pic:pic>
              </a:graphicData>
            </a:graphic>
          </wp:inline>
        </w:drawing>
      </w:r>
      <w:r>
        <w:t xml:space="preserve"> </w:t>
      </w:r>
      <w:r>
        <w:rPr>
          <w:noProof/>
          <w:lang w:val="nl-NL"/>
        </w:rPr>
        <w:drawing>
          <wp:inline distT="0" distB="0" distL="0" distR="0" wp14:anchorId="167263F6" wp14:editId="599C6A8F">
            <wp:extent cx="2133600" cy="1495425"/>
            <wp:effectExtent l="0" t="0" r="0"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2133600" cy="1495425"/>
                    </a:xfrm>
                    <a:prstGeom prst="rect">
                      <a:avLst/>
                    </a:prstGeom>
                    <a:noFill/>
                    <a:ln>
                      <a:noFill/>
                    </a:ln>
                  </pic:spPr>
                </pic:pic>
              </a:graphicData>
            </a:graphic>
          </wp:inline>
        </w:drawing>
      </w:r>
      <w:r>
        <w:t xml:space="preserve"> </w:t>
      </w:r>
      <w:r>
        <w:rPr>
          <w:noProof/>
          <w:lang w:val="nl-NL"/>
        </w:rPr>
        <w:drawing>
          <wp:inline distT="0" distB="0" distL="0" distR="0" wp14:anchorId="3D718D2A" wp14:editId="60B0E450">
            <wp:extent cx="2124075" cy="1333500"/>
            <wp:effectExtent l="0" t="0" r="952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2124075" cy="1333500"/>
                    </a:xfrm>
                    <a:prstGeom prst="rect">
                      <a:avLst/>
                    </a:prstGeom>
                    <a:noFill/>
                    <a:ln>
                      <a:noFill/>
                    </a:ln>
                  </pic:spPr>
                </pic:pic>
              </a:graphicData>
            </a:graphic>
          </wp:inline>
        </w:drawing>
      </w:r>
    </w:p>
    <w:p w14:paraId="4B7664E1" w14:textId="77777777" w:rsidR="00CF75EE" w:rsidRPr="00DA470E" w:rsidRDefault="00CF75EE" w:rsidP="00CF75EE">
      <w:pPr>
        <w:ind w:left="709" w:right="42" w:firstLine="709"/>
        <w:rPr>
          <w:rFonts w:cs="Arial"/>
          <w:i/>
        </w:rPr>
      </w:pPr>
      <w:r>
        <w:rPr>
          <w:i/>
        </w:rPr>
        <w:t>Paso 1</w:t>
      </w:r>
      <w:r>
        <w:rPr>
          <w:i/>
        </w:rPr>
        <w:tab/>
      </w:r>
      <w:r>
        <w:rPr>
          <w:i/>
        </w:rPr>
        <w:tab/>
      </w:r>
      <w:r>
        <w:rPr>
          <w:i/>
        </w:rPr>
        <w:tab/>
      </w:r>
      <w:r>
        <w:rPr>
          <w:i/>
        </w:rPr>
        <w:tab/>
        <w:t xml:space="preserve">       Paso 2 </w:t>
      </w:r>
      <w:r>
        <w:rPr>
          <w:i/>
        </w:rPr>
        <w:tab/>
      </w:r>
      <w:r>
        <w:rPr>
          <w:i/>
        </w:rPr>
        <w:tab/>
      </w:r>
      <w:r>
        <w:rPr>
          <w:i/>
        </w:rPr>
        <w:tab/>
      </w:r>
      <w:r>
        <w:rPr>
          <w:i/>
        </w:rPr>
        <w:tab/>
        <w:t xml:space="preserve">      Paso 3</w:t>
      </w:r>
    </w:p>
    <w:p w14:paraId="1808F025" w14:textId="77777777" w:rsidR="00CF75EE" w:rsidRPr="00D31F82" w:rsidRDefault="00CF75EE" w:rsidP="00CF75EE">
      <w:pPr>
        <w:tabs>
          <w:tab w:val="left" w:pos="3600"/>
        </w:tabs>
        <w:ind w:right="42"/>
      </w:pPr>
      <w:r>
        <w:tab/>
      </w:r>
    </w:p>
    <w:p w14:paraId="29F17E34" w14:textId="77777777" w:rsidR="00CF75EE" w:rsidRDefault="00CF75EE" w:rsidP="00CF75EE">
      <w:pPr>
        <w:spacing w:after="160" w:line="259" w:lineRule="auto"/>
        <w:jc w:val="left"/>
      </w:pPr>
      <w:r>
        <w:br w:type="page"/>
      </w:r>
      <w:r>
        <w:lastRenderedPageBreak/>
        <w:t xml:space="preserve">Para </w:t>
      </w:r>
      <w:r>
        <w:rPr>
          <w:b/>
        </w:rPr>
        <w:t>separar</w:t>
      </w:r>
      <w:r>
        <w:t xml:space="preserve"> Compact 6 HD del soporte de lectura, siga estos pasos: </w:t>
      </w:r>
    </w:p>
    <w:p w14:paraId="308364A9" w14:textId="77777777" w:rsidR="00CF75EE" w:rsidRPr="008D0FB0" w:rsidRDefault="00CF75EE" w:rsidP="00914368">
      <w:pPr>
        <w:pStyle w:val="ListParagraph"/>
        <w:numPr>
          <w:ilvl w:val="0"/>
          <w:numId w:val="44"/>
        </w:numPr>
        <w:ind w:left="1134" w:right="42" w:hanging="774"/>
        <w:rPr>
          <w:rFonts w:eastAsia="MS Mincho"/>
          <w:lang w:val="es-ES"/>
        </w:rPr>
      </w:pPr>
      <w:r w:rsidRPr="008D0FB0">
        <w:rPr>
          <w:rFonts w:eastAsia="MS Mincho"/>
          <w:lang w:val="es-ES"/>
        </w:rPr>
        <w:t>Abra el Soporte de lectura.</w:t>
      </w:r>
    </w:p>
    <w:p w14:paraId="3BB98415" w14:textId="77777777" w:rsidR="00CF75EE" w:rsidRPr="008D0FB0" w:rsidRDefault="00CF75EE" w:rsidP="00914368">
      <w:pPr>
        <w:pStyle w:val="ListParagraph"/>
        <w:numPr>
          <w:ilvl w:val="0"/>
          <w:numId w:val="44"/>
        </w:numPr>
        <w:ind w:left="1134" w:right="42" w:hanging="774"/>
        <w:rPr>
          <w:rFonts w:eastAsia="MS Mincho"/>
          <w:lang w:val="es-ES"/>
        </w:rPr>
      </w:pPr>
      <w:r w:rsidRPr="008D0FB0">
        <w:rPr>
          <w:rFonts w:eastAsia="MS Mincho"/>
          <w:lang w:val="es-ES"/>
        </w:rPr>
        <w:t xml:space="preserve">Coloque dos dedos en las hendiduras de la parte posterior. </w:t>
      </w:r>
    </w:p>
    <w:p w14:paraId="570CE78E" w14:textId="77777777" w:rsidR="00CF75EE" w:rsidRPr="008D0FB0" w:rsidRDefault="00CF75EE" w:rsidP="00914368">
      <w:pPr>
        <w:pStyle w:val="ListParagraph"/>
        <w:numPr>
          <w:ilvl w:val="0"/>
          <w:numId w:val="44"/>
        </w:numPr>
        <w:ind w:left="1134" w:right="42" w:hanging="774"/>
        <w:rPr>
          <w:rFonts w:eastAsia="MS Mincho"/>
          <w:lang w:val="es-ES"/>
        </w:rPr>
      </w:pPr>
      <w:r w:rsidRPr="008D0FB0">
        <w:rPr>
          <w:rFonts w:eastAsia="MS Mincho"/>
          <w:lang w:val="es-ES"/>
        </w:rPr>
        <w:t xml:space="preserve">Presione suavemente para separar </w:t>
      </w:r>
      <w:r w:rsidRPr="008D0FB0">
        <w:rPr>
          <w:rFonts w:cs="Arial"/>
          <w:lang w:val="es-ES"/>
        </w:rPr>
        <w:t xml:space="preserve">Compact 6 HD </w:t>
      </w:r>
      <w:r w:rsidRPr="008D0FB0">
        <w:rPr>
          <w:rFonts w:eastAsia="MS Mincho"/>
          <w:lang w:val="es-ES"/>
        </w:rPr>
        <w:t>del soporte.</w:t>
      </w:r>
    </w:p>
    <w:p w14:paraId="251C08D5" w14:textId="33F8955F" w:rsidR="00CF75EE" w:rsidRPr="00A964BE" w:rsidRDefault="00CF75EE" w:rsidP="00CF75EE">
      <w:pPr>
        <w:ind w:right="42"/>
      </w:pPr>
      <w:r>
        <w:rPr>
          <w:noProof/>
          <w:lang w:val="nl-NL"/>
        </w:rPr>
        <w:drawing>
          <wp:inline distT="0" distB="0" distL="0" distR="0" wp14:anchorId="484151F5" wp14:editId="7D33AE45">
            <wp:extent cx="2059610" cy="1116000"/>
            <wp:effectExtent l="0" t="0" r="0" b="825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059610" cy="1116000"/>
                    </a:xfrm>
                    <a:prstGeom prst="rect">
                      <a:avLst/>
                    </a:prstGeom>
                    <a:noFill/>
                    <a:ln>
                      <a:noFill/>
                    </a:ln>
                  </pic:spPr>
                </pic:pic>
              </a:graphicData>
            </a:graphic>
          </wp:inline>
        </w:drawing>
      </w:r>
      <w:r>
        <w:t xml:space="preserve"> </w:t>
      </w:r>
      <w:r w:rsidRPr="001B4D35">
        <w:rPr>
          <w:noProof/>
        </w:rPr>
        <w:t xml:space="preserve">    </w:t>
      </w:r>
      <w:r>
        <w:rPr>
          <w:noProof/>
          <w:lang w:val="nl-NL"/>
        </w:rPr>
        <w:drawing>
          <wp:inline distT="0" distB="0" distL="0" distR="0" wp14:anchorId="0CF20BB5" wp14:editId="42B18BC5">
            <wp:extent cx="1860404" cy="1260000"/>
            <wp:effectExtent l="0" t="0" r="6985"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2"/>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1860404" cy="1260000"/>
                    </a:xfrm>
                    <a:prstGeom prst="rect">
                      <a:avLst/>
                    </a:prstGeom>
                    <a:noFill/>
                    <a:ln>
                      <a:noFill/>
                    </a:ln>
                  </pic:spPr>
                </pic:pic>
              </a:graphicData>
            </a:graphic>
          </wp:inline>
        </w:drawing>
      </w:r>
      <w:r w:rsidRPr="001B4D35">
        <w:rPr>
          <w:noProof/>
        </w:rPr>
        <w:t xml:space="preserve">    </w:t>
      </w:r>
      <w:r>
        <w:t xml:space="preserve"> </w:t>
      </w:r>
      <w:r>
        <w:rPr>
          <w:noProof/>
          <w:lang w:val="nl-NL"/>
        </w:rPr>
        <w:drawing>
          <wp:inline distT="0" distB="0" distL="0" distR="0" wp14:anchorId="3CB7E137" wp14:editId="304BE467">
            <wp:extent cx="1794083" cy="12240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3"/>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794083" cy="1224000"/>
                    </a:xfrm>
                    <a:prstGeom prst="rect">
                      <a:avLst/>
                    </a:prstGeom>
                    <a:noFill/>
                    <a:ln>
                      <a:noFill/>
                    </a:ln>
                  </pic:spPr>
                </pic:pic>
              </a:graphicData>
            </a:graphic>
          </wp:inline>
        </w:drawing>
      </w:r>
    </w:p>
    <w:p w14:paraId="3F8B897A" w14:textId="75134F84" w:rsidR="00CF75EE" w:rsidRPr="00DA470E" w:rsidRDefault="00CF75EE" w:rsidP="00CF75EE">
      <w:pPr>
        <w:ind w:left="709" w:right="42" w:firstLine="709"/>
        <w:rPr>
          <w:rFonts w:cs="Arial"/>
          <w:i/>
        </w:rPr>
      </w:pPr>
      <w:r>
        <w:rPr>
          <w:i/>
        </w:rPr>
        <w:t>Paso 1</w:t>
      </w:r>
      <w:r>
        <w:rPr>
          <w:i/>
        </w:rPr>
        <w:tab/>
      </w:r>
      <w:r>
        <w:rPr>
          <w:i/>
        </w:rPr>
        <w:tab/>
      </w:r>
      <w:r>
        <w:rPr>
          <w:i/>
        </w:rPr>
        <w:tab/>
        <w:t xml:space="preserve">     Paso 2 </w:t>
      </w:r>
      <w:r>
        <w:rPr>
          <w:i/>
        </w:rPr>
        <w:tab/>
      </w:r>
      <w:r>
        <w:rPr>
          <w:i/>
        </w:rPr>
        <w:tab/>
      </w:r>
      <w:r>
        <w:rPr>
          <w:i/>
        </w:rPr>
        <w:tab/>
        <w:t xml:space="preserve">         Paso 3</w:t>
      </w:r>
    </w:p>
    <w:p w14:paraId="6725ECB4" w14:textId="77777777" w:rsidR="00CF75EE" w:rsidRPr="00DA470E" w:rsidRDefault="00CF75EE" w:rsidP="00CF75EE">
      <w:pPr>
        <w:ind w:right="42"/>
      </w:pPr>
    </w:p>
    <w:p w14:paraId="34F697FF" w14:textId="77777777" w:rsidR="00CF75EE" w:rsidRDefault="00CF75EE" w:rsidP="00CF75EE">
      <w:pPr>
        <w:spacing w:line="259" w:lineRule="auto"/>
        <w:jc w:val="left"/>
      </w:pPr>
      <w:r>
        <w:t xml:space="preserve">Para </w:t>
      </w:r>
      <w:r>
        <w:rPr>
          <w:b/>
        </w:rPr>
        <w:t>abrir</w:t>
      </w:r>
      <w:r>
        <w:t xml:space="preserve"> el Soporte de lectura, siga estos pasos: </w:t>
      </w:r>
    </w:p>
    <w:p w14:paraId="7331ECF9" w14:textId="77777777" w:rsidR="00CF75EE" w:rsidRDefault="00CF75EE" w:rsidP="00914368">
      <w:pPr>
        <w:numPr>
          <w:ilvl w:val="0"/>
          <w:numId w:val="45"/>
        </w:numPr>
        <w:ind w:right="42"/>
      </w:pPr>
      <w:r>
        <w:t xml:space="preserve">Coloque Compact 6 HD frente a usted, con la pantalla hacia arriba y los botones blanco de Captura y naranja de Encendido / Apagado en la parte superior de la misma. </w:t>
      </w:r>
    </w:p>
    <w:p w14:paraId="5D5CF667" w14:textId="77777777" w:rsidR="00CF75EE" w:rsidRDefault="00CF75EE" w:rsidP="00914368">
      <w:pPr>
        <w:numPr>
          <w:ilvl w:val="0"/>
          <w:numId w:val="45"/>
        </w:numPr>
        <w:ind w:right="42"/>
      </w:pPr>
      <w:r>
        <w:t xml:space="preserve">Abra las patas del soporte; Compact 6 HD se encenderá.  </w:t>
      </w:r>
    </w:p>
    <w:p w14:paraId="5265C7A0" w14:textId="77777777" w:rsidR="00CF75EE" w:rsidRDefault="00CF75EE" w:rsidP="00CF75EE">
      <w:pPr>
        <w:ind w:right="42"/>
      </w:pPr>
    </w:p>
    <w:p w14:paraId="25A828C8" w14:textId="77777777" w:rsidR="00CF75EE" w:rsidRDefault="00CF75EE" w:rsidP="00CF75EE">
      <w:pPr>
        <w:ind w:right="42"/>
      </w:pPr>
      <w:r>
        <w:t xml:space="preserve">Para </w:t>
      </w:r>
      <w:r>
        <w:rPr>
          <w:b/>
        </w:rPr>
        <w:t>cerrar</w:t>
      </w:r>
      <w:r>
        <w:t xml:space="preserve"> el Soporte de lectura, siga estos pasos: </w:t>
      </w:r>
    </w:p>
    <w:p w14:paraId="3F314A76" w14:textId="77777777" w:rsidR="00CF75EE" w:rsidRPr="00A214FB" w:rsidRDefault="00CF75EE" w:rsidP="00914368">
      <w:pPr>
        <w:numPr>
          <w:ilvl w:val="0"/>
          <w:numId w:val="42"/>
        </w:numPr>
        <w:ind w:right="42"/>
      </w:pPr>
      <w:r>
        <w:t xml:space="preserve">Coloque Compact 6 HD frente a usted, con la pantalla hacia arriba y los botones blanco de Captura y naranja de Encendido / Apagado en la parte superior de la misma. </w:t>
      </w:r>
    </w:p>
    <w:p w14:paraId="6102677C" w14:textId="77777777" w:rsidR="00CF75EE" w:rsidRPr="00A214FB" w:rsidRDefault="00CF75EE" w:rsidP="00914368">
      <w:pPr>
        <w:numPr>
          <w:ilvl w:val="0"/>
          <w:numId w:val="42"/>
        </w:numPr>
        <w:ind w:right="42"/>
        <w:rPr>
          <w:lang w:val="es-ES"/>
        </w:rPr>
      </w:pPr>
      <w:r w:rsidRPr="00A214FB">
        <w:rPr>
          <w:lang w:val="es-ES"/>
        </w:rPr>
        <w:t>Presione el dispositivo suavemente hasta cerrar el soporte de lectura.</w:t>
      </w:r>
    </w:p>
    <w:p w14:paraId="3448D8FD" w14:textId="77777777" w:rsidR="00CF75EE" w:rsidRPr="00CF75EE" w:rsidRDefault="00CF75EE" w:rsidP="00CF75EE">
      <w:pPr>
        <w:pStyle w:val="Heading2"/>
        <w:rPr>
          <w:lang w:val="nl-NL"/>
        </w:rPr>
      </w:pPr>
      <w:bookmarkStart w:id="589" w:name="_Toc4397449"/>
      <w:r w:rsidRPr="00CF75EE">
        <w:rPr>
          <w:lang w:val="nl-NL"/>
        </w:rPr>
        <w:lastRenderedPageBreak/>
        <w:t>Limpiar la ventana de la cámara</w:t>
      </w:r>
      <w:bookmarkEnd w:id="589"/>
    </w:p>
    <w:p w14:paraId="69B92CB0" w14:textId="77777777" w:rsidR="00CF75EE" w:rsidRDefault="00CF75EE" w:rsidP="00CF75EE">
      <w:r w:rsidRPr="00CF75EE">
        <w:rPr>
          <w:lang w:val="nl-NL"/>
        </w:rPr>
        <w:t xml:space="preserve">Para obtener una calidad de imagen óptima, se recomienda mantener limpias las ventanas de las lentes y de las luces de la cámara.   </w:t>
      </w:r>
      <w:r>
        <w:t xml:space="preserve">Si la ventana de la cámara está sucia, la imagen puede aparecer borrosa y el enfoque automático puede no ser correcto.  Limpie la ventana de la cámara con la bayeta que se suministra con el equipo o con un paño adecuado para la limpieza de lentes. </w:t>
      </w:r>
    </w:p>
    <w:p w14:paraId="7FF4406A" w14:textId="77777777" w:rsidR="00CF75EE" w:rsidRDefault="00CF75EE" w:rsidP="00CF75EE"/>
    <w:p w14:paraId="58581299" w14:textId="77777777" w:rsidR="00CF75EE" w:rsidRPr="00CF75EE" w:rsidRDefault="00CF75EE" w:rsidP="00CF75EE">
      <w:pPr>
        <w:rPr>
          <w:lang w:val="nl-NL"/>
        </w:rPr>
      </w:pPr>
      <w:r w:rsidRPr="00CF75EE">
        <w:rPr>
          <w:b/>
          <w:lang w:val="nl-NL"/>
        </w:rPr>
        <w:t>Nota</w:t>
      </w:r>
      <w:r w:rsidRPr="00CF75EE">
        <w:rPr>
          <w:lang w:val="nl-NL"/>
        </w:rPr>
        <w:t xml:space="preserve">: </w:t>
      </w:r>
      <w:r w:rsidRPr="00CF75EE">
        <w:rPr>
          <w:u w:val="single"/>
          <w:lang w:val="nl-NL"/>
        </w:rPr>
        <w:t>No</w:t>
      </w:r>
      <w:r w:rsidRPr="00CF75EE">
        <w:rPr>
          <w:lang w:val="nl-NL"/>
        </w:rPr>
        <w:t xml:space="preserve"> limpie la ventana de la cámara con agua ni con productos de limpieza. </w:t>
      </w:r>
    </w:p>
    <w:p w14:paraId="45CE6D98" w14:textId="18CAAF2F" w:rsidR="00CF75EE" w:rsidRDefault="00CF75EE" w:rsidP="00CF75EE">
      <w:pPr>
        <w:jc w:val="center"/>
        <w:rPr>
          <w:iCs/>
        </w:rPr>
      </w:pPr>
      <w:r>
        <w:rPr>
          <w:noProof/>
          <w:lang w:val="nl-NL"/>
        </w:rPr>
        <w:drawing>
          <wp:inline distT="0" distB="0" distL="0" distR="0" wp14:anchorId="7547D93D" wp14:editId="6A86031B">
            <wp:extent cx="4410075" cy="2447925"/>
            <wp:effectExtent l="0" t="0" r="9525" b="9525"/>
            <wp:docPr id="186" name="Picture 186" descr="M:\PROJECTEN\Compact 6 HD\Marketing Material\Photos\Optelec Compact 6 HD Product Photos LR for the web\Optelec Compact 6 HD_Back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descr="M:\PROJECTEN\Compact 6 HD\Marketing Material\Photos\Optelec Compact 6 HD Product Photos LR for the web\Optelec Compact 6 HD_Back_LR.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4410075" cy="2447925"/>
                    </a:xfrm>
                    <a:prstGeom prst="rect">
                      <a:avLst/>
                    </a:prstGeom>
                    <a:noFill/>
                    <a:ln>
                      <a:noFill/>
                    </a:ln>
                  </pic:spPr>
                </pic:pic>
              </a:graphicData>
            </a:graphic>
          </wp:inline>
        </w:drawing>
      </w:r>
    </w:p>
    <w:p w14:paraId="1B4F3D48" w14:textId="77777777" w:rsidR="00CF75EE" w:rsidRPr="008030C7" w:rsidRDefault="00CF75EE" w:rsidP="00CF75EE">
      <w:pPr>
        <w:pStyle w:val="Heading2"/>
      </w:pPr>
      <w:bookmarkStart w:id="590" w:name="_Toc4397450"/>
      <w:r>
        <w:lastRenderedPageBreak/>
        <w:t>Botones</w:t>
      </w:r>
      <w:bookmarkEnd w:id="590"/>
    </w:p>
    <w:p w14:paraId="49EEBD8F" w14:textId="77777777" w:rsidR="00CF75EE" w:rsidRDefault="00CF75EE" w:rsidP="00CF75EE">
      <w:pPr>
        <w:ind w:left="2340" w:right="42" w:hanging="2340"/>
      </w:pPr>
      <w:r>
        <w:t xml:space="preserve">Compact 6 HD contiene los siguientes botones: </w:t>
      </w:r>
    </w:p>
    <w:tbl>
      <w:tblPr>
        <w:tblW w:w="0" w:type="auto"/>
        <w:tblLook w:val="01E0" w:firstRow="1" w:lastRow="1" w:firstColumn="1" w:lastColumn="1" w:noHBand="0" w:noVBand="0"/>
      </w:tblPr>
      <w:tblGrid>
        <w:gridCol w:w="2511"/>
        <w:gridCol w:w="7497"/>
      </w:tblGrid>
      <w:tr w:rsidR="00CF75EE" w:rsidRPr="00406388" w14:paraId="0BAC892B" w14:textId="77777777" w:rsidTr="00CF75EE">
        <w:tc>
          <w:tcPr>
            <w:tcW w:w="2511" w:type="dxa"/>
            <w:shd w:val="clear" w:color="auto" w:fill="auto"/>
          </w:tcPr>
          <w:p w14:paraId="66EAFEF3" w14:textId="77777777" w:rsidR="00CF75EE" w:rsidRDefault="00CF75EE" w:rsidP="00CF75EE">
            <w:pPr>
              <w:autoSpaceDE w:val="0"/>
              <w:autoSpaceDN w:val="0"/>
              <w:adjustRightInd w:val="0"/>
              <w:ind w:right="42"/>
              <w:rPr>
                <w:b/>
                <w:szCs w:val="32"/>
              </w:rPr>
            </w:pPr>
          </w:p>
          <w:p w14:paraId="60438E9C" w14:textId="77777777" w:rsidR="00CF75EE" w:rsidRPr="00DE704C" w:rsidRDefault="00CF75EE" w:rsidP="00CF75EE">
            <w:pPr>
              <w:autoSpaceDE w:val="0"/>
              <w:autoSpaceDN w:val="0"/>
              <w:adjustRightInd w:val="0"/>
              <w:ind w:right="42"/>
              <w:rPr>
                <w:b/>
                <w:sz w:val="22"/>
                <w:szCs w:val="32"/>
              </w:rPr>
            </w:pPr>
            <w:r w:rsidRPr="00DE704C">
              <w:rPr>
                <w:b/>
                <w:sz w:val="22"/>
                <w:szCs w:val="32"/>
              </w:rPr>
              <w:t>Botón de Encendido / Apagado</w:t>
            </w:r>
          </w:p>
          <w:p w14:paraId="1AC2EAD0" w14:textId="2D0CF989" w:rsidR="00CF75EE" w:rsidRPr="00406388" w:rsidRDefault="00CF75EE" w:rsidP="00CF75EE">
            <w:pPr>
              <w:autoSpaceDE w:val="0"/>
              <w:autoSpaceDN w:val="0"/>
              <w:adjustRightInd w:val="0"/>
              <w:ind w:right="42"/>
              <w:rPr>
                <w:b/>
                <w:szCs w:val="32"/>
              </w:rPr>
            </w:pPr>
            <w:r>
              <w:rPr>
                <w:noProof/>
                <w:lang w:val="nl-NL"/>
              </w:rPr>
              <mc:AlternateContent>
                <mc:Choice Requires="wps">
                  <w:drawing>
                    <wp:anchor distT="0" distB="0" distL="114300" distR="114300" simplePos="0" relativeHeight="251815936" behindDoc="0" locked="0" layoutInCell="1" allowOverlap="1" wp14:anchorId="6B022D64" wp14:editId="32320BC9">
                      <wp:simplePos x="0" y="0"/>
                      <wp:positionH relativeFrom="column">
                        <wp:posOffset>71755</wp:posOffset>
                      </wp:positionH>
                      <wp:positionV relativeFrom="paragraph">
                        <wp:posOffset>142875</wp:posOffset>
                      </wp:positionV>
                      <wp:extent cx="252095" cy="252095"/>
                      <wp:effectExtent l="19050" t="19050" r="14605" b="14605"/>
                      <wp:wrapNone/>
                      <wp:docPr id="309" name="Oval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095" cy="252095"/>
                              </a:xfrm>
                              <a:prstGeom prst="ellipse">
                                <a:avLst/>
                              </a:prstGeom>
                              <a:noFill/>
                              <a:ln w="381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722263" id="Oval 309" o:spid="_x0000_s1026" style="position:absolute;margin-left:5.65pt;margin-top:11.25pt;width:19.85pt;height:19.8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" filled="f" strokecolor="#00b0f0" strokeweight="3pt">
                      <v:stroke joinstyle="miter"/>
                      <v:path arrowok="t"/>
                    </v:oval>
                  </w:pict>
                </mc:Fallback>
              </mc:AlternateContent>
            </w:r>
            <w:r>
              <w:rPr>
                <w:noProof/>
                <w:lang w:val="nl-NL"/>
              </w:rPr>
              <w:drawing>
                <wp:inline distT="0" distB="0" distL="0" distR="0" wp14:anchorId="6065E654" wp14:editId="44FAE3DA">
                  <wp:extent cx="1381125" cy="495300"/>
                  <wp:effectExtent l="0" t="0" r="9525" b="0"/>
                  <wp:docPr id="185" name="Picture 185" descr="M:\PROJECTEN\Compact 6 HD\Marketing Material\Photos\Optelec Compact 6 HD Product Photos LR for the web\Optelec Compact 6 HD_Left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 descr="M:\PROJECTEN\Compact 6 HD\Marketing Material\Photos\Optelec Compact 6 HD Product Photos LR for the web\Optelec Compact 6 HD_Left_LR.jpg"/>
                          <pic:cNvPicPr>
                            <a:picLocks noChangeAspect="1" noChangeArrowheads="1"/>
                          </pic:cNvPicPr>
                        </pic:nvPicPr>
                        <pic:blipFill>
                          <a:blip r:embed="rId171" cstate="screen">
                            <a:extLst>
                              <a:ext uri="{28A0092B-C50C-407E-A947-70E740481C1C}">
                                <a14:useLocalDpi xmlns:a14="http://schemas.microsoft.com/office/drawing/2010/main"/>
                              </a:ext>
                            </a:extLst>
                          </a:blip>
                          <a:srcRect/>
                          <a:stretch>
                            <a:fillRect/>
                          </a:stretch>
                        </pic:blipFill>
                        <pic:spPr bwMode="auto">
                          <a:xfrm>
                            <a:off x="0" y="0"/>
                            <a:ext cx="1381125" cy="495300"/>
                          </a:xfrm>
                          <a:prstGeom prst="rect">
                            <a:avLst/>
                          </a:prstGeom>
                          <a:noFill/>
                          <a:ln>
                            <a:noFill/>
                          </a:ln>
                        </pic:spPr>
                      </pic:pic>
                    </a:graphicData>
                  </a:graphic>
                </wp:inline>
              </w:drawing>
            </w:r>
          </w:p>
        </w:tc>
        <w:tc>
          <w:tcPr>
            <w:tcW w:w="7497" w:type="dxa"/>
            <w:shd w:val="clear" w:color="auto" w:fill="auto"/>
          </w:tcPr>
          <w:p w14:paraId="42B6F5DE" w14:textId="77777777" w:rsidR="00CF75EE" w:rsidRDefault="00CF75EE" w:rsidP="00CF75EE">
            <w:pPr>
              <w:autoSpaceDE w:val="0"/>
              <w:autoSpaceDN w:val="0"/>
              <w:adjustRightInd w:val="0"/>
              <w:ind w:right="42"/>
              <w:rPr>
                <w:szCs w:val="32"/>
              </w:rPr>
            </w:pPr>
          </w:p>
          <w:p w14:paraId="00032A5B" w14:textId="77777777" w:rsidR="00CF75EE" w:rsidRPr="00406388" w:rsidRDefault="00CF75EE" w:rsidP="00CF75EE">
            <w:pPr>
              <w:autoSpaceDE w:val="0"/>
              <w:autoSpaceDN w:val="0"/>
              <w:adjustRightInd w:val="0"/>
              <w:ind w:right="42"/>
              <w:rPr>
                <w:szCs w:val="32"/>
              </w:rPr>
            </w:pPr>
            <w:r>
              <w:rPr>
                <w:szCs w:val="32"/>
              </w:rPr>
              <w:t xml:space="preserve">Una pulsación corta del botón naranja, que se encuentra en la esquina superior izquierda del dispositivo, activa o desactiva el modo suspensión de Compact 6 HD.   Si se pulsa el botón durante 3 segundos, el dispositivo se apagará o encenderá. </w:t>
            </w:r>
          </w:p>
          <w:p w14:paraId="147C9D55" w14:textId="77777777" w:rsidR="00CF75EE" w:rsidRPr="00272483" w:rsidRDefault="00CF75EE" w:rsidP="00CF75EE">
            <w:pPr>
              <w:autoSpaceDE w:val="0"/>
              <w:autoSpaceDN w:val="0"/>
              <w:adjustRightInd w:val="0"/>
              <w:ind w:right="42"/>
              <w:rPr>
                <w:sz w:val="20"/>
                <w:szCs w:val="32"/>
              </w:rPr>
            </w:pPr>
          </w:p>
        </w:tc>
      </w:tr>
      <w:tr w:rsidR="00CF75EE" w:rsidRPr="00406388" w14:paraId="049F1DEE" w14:textId="77777777" w:rsidTr="00CF75EE">
        <w:tc>
          <w:tcPr>
            <w:tcW w:w="2511" w:type="dxa"/>
            <w:shd w:val="clear" w:color="auto" w:fill="auto"/>
          </w:tcPr>
          <w:p w14:paraId="7516FC44" w14:textId="77777777" w:rsidR="00CF75EE" w:rsidRPr="00406388" w:rsidRDefault="00CF75EE" w:rsidP="00CF75EE">
            <w:pPr>
              <w:autoSpaceDE w:val="0"/>
              <w:autoSpaceDN w:val="0"/>
              <w:adjustRightInd w:val="0"/>
              <w:ind w:right="42"/>
              <w:rPr>
                <w:b/>
                <w:szCs w:val="32"/>
              </w:rPr>
            </w:pPr>
            <w:r>
              <w:rPr>
                <w:b/>
                <w:szCs w:val="32"/>
              </w:rPr>
              <w:t>Botón de Captura</w:t>
            </w:r>
          </w:p>
          <w:p w14:paraId="0DD8A365" w14:textId="3DE61D42" w:rsidR="00CF75EE" w:rsidRPr="00406388" w:rsidRDefault="00CF75EE" w:rsidP="00CF75EE">
            <w:pPr>
              <w:autoSpaceDE w:val="0"/>
              <w:autoSpaceDN w:val="0"/>
              <w:adjustRightInd w:val="0"/>
              <w:ind w:right="42"/>
              <w:rPr>
                <w:b/>
                <w:szCs w:val="32"/>
              </w:rPr>
            </w:pPr>
            <w:r>
              <w:rPr>
                <w:noProof/>
                <w:lang w:val="nl-NL"/>
              </w:rPr>
              <mc:AlternateContent>
                <mc:Choice Requires="wps">
                  <w:drawing>
                    <wp:anchor distT="0" distB="0" distL="114300" distR="114300" simplePos="0" relativeHeight="251816960" behindDoc="0" locked="0" layoutInCell="1" allowOverlap="1" wp14:anchorId="4D944E1D" wp14:editId="6804071F">
                      <wp:simplePos x="0" y="0"/>
                      <wp:positionH relativeFrom="column">
                        <wp:posOffset>1029970</wp:posOffset>
                      </wp:positionH>
                      <wp:positionV relativeFrom="paragraph">
                        <wp:posOffset>197485</wp:posOffset>
                      </wp:positionV>
                      <wp:extent cx="252095" cy="252095"/>
                      <wp:effectExtent l="19050" t="19050" r="14605" b="14605"/>
                      <wp:wrapNone/>
                      <wp:docPr id="274" name="Oval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095" cy="252095"/>
                              </a:xfrm>
                              <a:prstGeom prst="ellipse">
                                <a:avLst/>
                              </a:prstGeom>
                              <a:noFill/>
                              <a:ln w="381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D00A32" id="Oval 274" o:spid="_x0000_s1026" style="position:absolute;margin-left:81.1pt;margin-top:15.55pt;width:19.85pt;height:19.8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" filled="f" strokecolor="#00b0f0" strokeweight="3pt">
                      <v:stroke joinstyle="miter"/>
                      <v:path arrowok="t"/>
                    </v:oval>
                  </w:pict>
                </mc:Fallback>
              </mc:AlternateContent>
            </w:r>
            <w:r>
              <w:rPr>
                <w:noProof/>
                <w:lang w:val="nl-NL"/>
              </w:rPr>
              <w:drawing>
                <wp:inline distT="0" distB="0" distL="0" distR="0" wp14:anchorId="40421762" wp14:editId="7D9223CC">
                  <wp:extent cx="1381125" cy="533400"/>
                  <wp:effectExtent l="0" t="0" r="9525" b="0"/>
                  <wp:docPr id="126" name="Picture 126" descr="M:\PROJECTEN\Compact 6 HD\Marketing Material\Photos\Optelec Compact 6 HD Product Photos LR for the web\Optelec Compact 6 HD_Right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 descr="M:\PROJECTEN\Compact 6 HD\Marketing Material\Photos\Optelec Compact 6 HD Product Photos LR for the web\Optelec Compact 6 HD_Right_LR.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381125" cy="533400"/>
                          </a:xfrm>
                          <a:prstGeom prst="rect">
                            <a:avLst/>
                          </a:prstGeom>
                          <a:noFill/>
                          <a:ln>
                            <a:noFill/>
                          </a:ln>
                        </pic:spPr>
                      </pic:pic>
                    </a:graphicData>
                  </a:graphic>
                </wp:inline>
              </w:drawing>
            </w:r>
          </w:p>
        </w:tc>
        <w:tc>
          <w:tcPr>
            <w:tcW w:w="7497" w:type="dxa"/>
            <w:shd w:val="clear" w:color="auto" w:fill="auto"/>
          </w:tcPr>
          <w:p w14:paraId="4B011E1A" w14:textId="77777777" w:rsidR="00CF75EE" w:rsidRPr="00406388" w:rsidRDefault="00CF75EE" w:rsidP="00CF75EE">
            <w:pPr>
              <w:autoSpaceDE w:val="0"/>
              <w:autoSpaceDN w:val="0"/>
              <w:adjustRightInd w:val="0"/>
              <w:ind w:right="42"/>
              <w:rPr>
                <w:szCs w:val="32"/>
              </w:rPr>
            </w:pPr>
            <w:r>
              <w:rPr>
                <w:szCs w:val="32"/>
              </w:rPr>
              <w:t xml:space="preserve">El botón de Captura, situado en la esquina superior derecha del equipo, permite tomar una foto temporal de un texto o imagen a distancia para poder acercarlo a los ojos.  Si dispone de Compact 6 HD Speech, éste extraerá el texto de la captura y lo leerá en voz alta. </w:t>
            </w:r>
          </w:p>
          <w:p w14:paraId="04EC9F12" w14:textId="77777777" w:rsidR="00CF75EE" w:rsidRPr="00272483" w:rsidRDefault="00CF75EE" w:rsidP="00CF75EE">
            <w:pPr>
              <w:autoSpaceDE w:val="0"/>
              <w:autoSpaceDN w:val="0"/>
              <w:adjustRightInd w:val="0"/>
              <w:ind w:right="42" w:firstLineChars="100" w:firstLine="180"/>
              <w:rPr>
                <w:sz w:val="18"/>
                <w:szCs w:val="32"/>
              </w:rPr>
            </w:pPr>
          </w:p>
        </w:tc>
      </w:tr>
      <w:tr w:rsidR="00CF75EE" w:rsidRPr="00406388" w14:paraId="106D2F8F" w14:textId="77777777" w:rsidTr="00CF75EE">
        <w:tc>
          <w:tcPr>
            <w:tcW w:w="2511" w:type="dxa"/>
            <w:shd w:val="clear" w:color="auto" w:fill="auto"/>
          </w:tcPr>
          <w:p w14:paraId="674BE343" w14:textId="77777777" w:rsidR="00CF75EE" w:rsidRDefault="00CF75EE" w:rsidP="00CF75EE">
            <w:pPr>
              <w:autoSpaceDE w:val="0"/>
              <w:autoSpaceDN w:val="0"/>
              <w:adjustRightInd w:val="0"/>
              <w:ind w:right="42"/>
              <w:rPr>
                <w:b/>
                <w:szCs w:val="32"/>
              </w:rPr>
            </w:pPr>
            <w:r>
              <w:rPr>
                <w:b/>
                <w:szCs w:val="32"/>
              </w:rPr>
              <w:t>Conector USB</w:t>
            </w:r>
          </w:p>
          <w:p w14:paraId="655A7D32" w14:textId="53ABF061" w:rsidR="00CF75EE" w:rsidRPr="00406388" w:rsidRDefault="00CF75EE" w:rsidP="00CF75EE">
            <w:pPr>
              <w:autoSpaceDE w:val="0"/>
              <w:autoSpaceDN w:val="0"/>
              <w:adjustRightInd w:val="0"/>
              <w:ind w:right="42"/>
              <w:rPr>
                <w:b/>
                <w:szCs w:val="32"/>
              </w:rPr>
            </w:pPr>
            <w:r>
              <w:rPr>
                <w:noProof/>
                <w:lang w:val="nl-NL"/>
              </w:rPr>
              <mc:AlternateContent>
                <mc:Choice Requires="wps">
                  <w:drawing>
                    <wp:anchor distT="0" distB="0" distL="114300" distR="114300" simplePos="0" relativeHeight="251817984" behindDoc="0" locked="0" layoutInCell="1" allowOverlap="1" wp14:anchorId="4D8580E1" wp14:editId="6A744CC2">
                      <wp:simplePos x="0" y="0"/>
                      <wp:positionH relativeFrom="column">
                        <wp:posOffset>232410</wp:posOffset>
                      </wp:positionH>
                      <wp:positionV relativeFrom="paragraph">
                        <wp:posOffset>198755</wp:posOffset>
                      </wp:positionV>
                      <wp:extent cx="215900" cy="215900"/>
                      <wp:effectExtent l="19050" t="19050" r="12700" b="12700"/>
                      <wp:wrapNone/>
                      <wp:docPr id="273" name="Oval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15900"/>
                              </a:xfrm>
                              <a:prstGeom prst="ellipse">
                                <a:avLst/>
                              </a:prstGeom>
                              <a:noFill/>
                              <a:ln w="381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01424A" id="Oval 273" o:spid="_x0000_s1026" style="position:absolute;margin-left:18.3pt;margin-top:15.65pt;width:17pt;height:1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" filled="f" strokecolor="#00b0f0" strokeweight="3pt">
                      <v:stroke joinstyle="miter"/>
                      <v:path arrowok="t"/>
                    </v:oval>
                  </w:pict>
                </mc:Fallback>
              </mc:AlternateContent>
            </w:r>
            <w:r>
              <w:rPr>
                <w:noProof/>
                <w:lang w:val="nl-NL"/>
              </w:rPr>
              <w:drawing>
                <wp:inline distT="0" distB="0" distL="0" distR="0" wp14:anchorId="4287CF89" wp14:editId="0AB18DDD">
                  <wp:extent cx="1381125" cy="533400"/>
                  <wp:effectExtent l="0" t="0" r="9525" b="0"/>
                  <wp:docPr id="106" name="Picture 106" descr="M:\PROJECTEN\Compact 6 HD\Marketing Material\Photos\Optelec Compact 6 HD Product Photos LR for the web\Optelec Compact 6 HD_Right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 descr="M:\PROJECTEN\Compact 6 HD\Marketing Material\Photos\Optelec Compact 6 HD Product Photos LR for the web\Optelec Compact 6 HD_Right_LR.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381125" cy="533400"/>
                          </a:xfrm>
                          <a:prstGeom prst="rect">
                            <a:avLst/>
                          </a:prstGeom>
                          <a:noFill/>
                          <a:ln>
                            <a:noFill/>
                          </a:ln>
                        </pic:spPr>
                      </pic:pic>
                    </a:graphicData>
                  </a:graphic>
                </wp:inline>
              </w:drawing>
            </w:r>
          </w:p>
        </w:tc>
        <w:tc>
          <w:tcPr>
            <w:tcW w:w="7497" w:type="dxa"/>
            <w:shd w:val="clear" w:color="auto" w:fill="auto"/>
          </w:tcPr>
          <w:p w14:paraId="5B81CAAB" w14:textId="00512A9E" w:rsidR="00CF75EE" w:rsidRDefault="00CF75EE" w:rsidP="00CF75EE">
            <w:pPr>
              <w:autoSpaceDE w:val="0"/>
              <w:autoSpaceDN w:val="0"/>
              <w:adjustRightInd w:val="0"/>
              <w:ind w:right="42"/>
              <w:rPr>
                <w:szCs w:val="32"/>
              </w:rPr>
            </w:pPr>
            <w:r>
              <w:rPr>
                <w:szCs w:val="32"/>
              </w:rPr>
              <w:t>El conector USB, de color blanco, se encuentra en la esquina inferior del lateral derecho de Compact 6 HD.   El cable USB que se suministra con el equipo se conecta a este puerto y al alimentador.  Cargue y utilice Compact 6 HD únicamente con el alimentador que se suministra con el equipo.  Conecte altavoces o auriculares con el conversor de audio  USB a 3,5 mm.</w:t>
            </w:r>
          </w:p>
          <w:p w14:paraId="1D48E45B" w14:textId="77777777" w:rsidR="00CF75EE" w:rsidRPr="00272483" w:rsidRDefault="00CF75EE" w:rsidP="00CF75EE">
            <w:pPr>
              <w:autoSpaceDE w:val="0"/>
              <w:autoSpaceDN w:val="0"/>
              <w:adjustRightInd w:val="0"/>
              <w:ind w:right="42"/>
              <w:rPr>
                <w:sz w:val="18"/>
                <w:szCs w:val="32"/>
              </w:rPr>
            </w:pPr>
          </w:p>
        </w:tc>
      </w:tr>
      <w:tr w:rsidR="00CF75EE" w:rsidRPr="00406388" w14:paraId="496E15DC" w14:textId="77777777" w:rsidTr="00CF75EE">
        <w:tc>
          <w:tcPr>
            <w:tcW w:w="2511" w:type="dxa"/>
            <w:shd w:val="clear" w:color="auto" w:fill="auto"/>
          </w:tcPr>
          <w:p w14:paraId="47C632C7" w14:textId="0EC581F0" w:rsidR="00CF75EE" w:rsidRDefault="00CF75EE" w:rsidP="00CF75EE">
            <w:pPr>
              <w:autoSpaceDE w:val="0"/>
              <w:autoSpaceDN w:val="0"/>
              <w:adjustRightInd w:val="0"/>
              <w:ind w:right="42"/>
              <w:rPr>
                <w:b/>
                <w:szCs w:val="32"/>
              </w:rPr>
            </w:pPr>
            <w:r>
              <w:rPr>
                <w:noProof/>
                <w:lang w:val="nl-NL"/>
              </w:rPr>
              <mc:AlternateContent>
                <mc:Choice Requires="wps">
                  <w:drawing>
                    <wp:anchor distT="0" distB="0" distL="114300" distR="114300" simplePos="0" relativeHeight="251819008" behindDoc="0" locked="0" layoutInCell="1" allowOverlap="1" wp14:anchorId="15AE297B" wp14:editId="589C1387">
                      <wp:simplePos x="0" y="0"/>
                      <wp:positionH relativeFrom="column">
                        <wp:posOffset>613410</wp:posOffset>
                      </wp:positionH>
                      <wp:positionV relativeFrom="paragraph">
                        <wp:posOffset>207010</wp:posOffset>
                      </wp:positionV>
                      <wp:extent cx="215900" cy="215900"/>
                      <wp:effectExtent l="19050" t="19050" r="12700" b="12700"/>
                      <wp:wrapNone/>
                      <wp:docPr id="272" name="Oval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15900"/>
                              </a:xfrm>
                              <a:prstGeom prst="ellipse">
                                <a:avLst/>
                              </a:prstGeom>
                              <a:noFill/>
                              <a:ln w="381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66C629" id="Oval 272" o:spid="_x0000_s1026" style="position:absolute;margin-left:48.3pt;margin-top:16.3pt;width:17pt;height:1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" filled="f" strokecolor="#00b0f0" strokeweight="3pt">
                      <v:stroke joinstyle="miter"/>
                      <v:path arrowok="t"/>
                    </v:oval>
                  </w:pict>
                </mc:Fallback>
              </mc:AlternateContent>
            </w:r>
            <w:r>
              <w:rPr>
                <w:b/>
                <w:szCs w:val="32"/>
              </w:rPr>
              <w:t>Cámaras</w:t>
            </w:r>
            <w:r>
              <w:rPr>
                <w:noProof/>
                <w:lang w:val="nl-NL"/>
              </w:rPr>
              <w:drawing>
                <wp:inline distT="0" distB="0" distL="0" distR="0" wp14:anchorId="6F3198CD" wp14:editId="76A5FD61">
                  <wp:extent cx="1381125" cy="304800"/>
                  <wp:effectExtent l="0" t="0" r="9525" b="0"/>
                  <wp:docPr id="103" name="Picture 103" descr="M:\PROJECTEN\Compact 6 HD\Marketing Material\Photos\Optelec Compact 6 HD Product Photos LR for the web\Optelec Compact 6 HD_Back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 descr="M:\PROJECTEN\Compact 6 HD\Marketing Material\Photos\Optelec Compact 6 HD Product Photos LR for the web\Optelec Compact 6 HD_Back_LR.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381125" cy="304800"/>
                          </a:xfrm>
                          <a:prstGeom prst="rect">
                            <a:avLst/>
                          </a:prstGeom>
                          <a:noFill/>
                          <a:ln>
                            <a:noFill/>
                          </a:ln>
                        </pic:spPr>
                      </pic:pic>
                    </a:graphicData>
                  </a:graphic>
                </wp:inline>
              </w:drawing>
            </w:r>
          </w:p>
        </w:tc>
        <w:tc>
          <w:tcPr>
            <w:tcW w:w="7497" w:type="dxa"/>
            <w:shd w:val="clear" w:color="auto" w:fill="auto"/>
          </w:tcPr>
          <w:p w14:paraId="1996CE1E" w14:textId="77777777" w:rsidR="00CF75EE" w:rsidRPr="00406388" w:rsidRDefault="00CF75EE" w:rsidP="00DE704C">
            <w:pPr>
              <w:ind w:right="42"/>
              <w:rPr>
                <w:szCs w:val="32"/>
              </w:rPr>
            </w:pPr>
            <w:r>
              <w:t xml:space="preserve">Las cámaras de Compact 6 HD se encuentran en la parte posterior del equipo.  </w:t>
            </w:r>
          </w:p>
        </w:tc>
      </w:tr>
    </w:tbl>
    <w:p w14:paraId="1F498545" w14:textId="0428B3C9" w:rsidR="00CF75EE" w:rsidRDefault="00CF75EE" w:rsidP="00CF75EE">
      <w:pPr>
        <w:pStyle w:val="Heading2"/>
      </w:pPr>
      <w:bookmarkStart w:id="591" w:name="_Toc4397451"/>
      <w:r>
        <w:lastRenderedPageBreak/>
        <w:t>Encender y apagar el equipo</w:t>
      </w:r>
      <w:bookmarkEnd w:id="591"/>
    </w:p>
    <w:p w14:paraId="628A7491" w14:textId="77777777" w:rsidR="00CF75EE" w:rsidRDefault="00CF75EE" w:rsidP="00CF75EE">
      <w:pPr>
        <w:ind w:right="42"/>
      </w:pPr>
      <w:r>
        <w:t xml:space="preserve">Es necesario cargar Compact 6 HD antes de encenderlo  por primera vez.  Una vez cargado, pulse durante 3 segundos el botón naranja de Encendido / Apagado, que se encuentra en la esquina superior izquierda de la pantalla.  Para apagar Compact 6 HD, vuelva a pulsar el botón naranja durante 3 segundos.  Cuando se enciende el equipo, la imagen tarda 25 segundos en aparecer en pantalla. </w:t>
      </w:r>
    </w:p>
    <w:p w14:paraId="74A6C9F8" w14:textId="77777777" w:rsidR="00CF75EE" w:rsidRDefault="00CF75EE" w:rsidP="00CF75EE">
      <w:pPr>
        <w:ind w:right="42"/>
      </w:pPr>
    </w:p>
    <w:p w14:paraId="3D9F337E" w14:textId="77777777" w:rsidR="00CF75EE" w:rsidRDefault="00CF75EE" w:rsidP="00CF75EE">
      <w:pPr>
        <w:pStyle w:val="Heading2"/>
      </w:pPr>
      <w:bookmarkStart w:id="592" w:name="_Toc4397452"/>
      <w:r>
        <w:t>Modo suspensión y reactivación</w:t>
      </w:r>
      <w:bookmarkEnd w:id="592"/>
      <w:r>
        <w:t xml:space="preserve"> </w:t>
      </w:r>
    </w:p>
    <w:p w14:paraId="1F87411E" w14:textId="77777777" w:rsidR="00CF75EE" w:rsidRDefault="00CF75EE" w:rsidP="00CF75EE">
      <w:pPr>
        <w:ind w:right="42"/>
      </w:pPr>
      <w:r>
        <w:t xml:space="preserve">Cuando Compact 6 HD está encendido, una pulsación corta del botón naranja de encendido pone el equipo en modo suspensión.  Otra pulsación corta de este mismo botón reactiva el equipo, que volverá al modo en el que estaba cuando se lo puso en suspensión.   Cuando el equipo se reactiva, la imagen tarda 1 segundo en aparecer en pantalla. </w:t>
      </w:r>
    </w:p>
    <w:p w14:paraId="22D9D54C" w14:textId="77777777" w:rsidR="00CF75EE" w:rsidRDefault="00CF75EE" w:rsidP="00CF75EE">
      <w:pPr>
        <w:ind w:right="42"/>
      </w:pPr>
    </w:p>
    <w:p w14:paraId="19D87D55" w14:textId="77777777" w:rsidR="00CF75EE" w:rsidRDefault="00CF75EE" w:rsidP="00CF75EE">
      <w:pPr>
        <w:ind w:right="42"/>
      </w:pPr>
      <w:r>
        <w:t xml:space="preserve">Cuando Compact 6 HD está en modo suspensión, éste puede reactivarse también abriendo el soporte de lectura.  Si se cierra el soporte, el equipo volverá al modo suspensión. </w:t>
      </w:r>
    </w:p>
    <w:p w14:paraId="214CEC9D" w14:textId="77777777" w:rsidR="00CF75EE" w:rsidRDefault="00CF75EE" w:rsidP="00CF75EE">
      <w:pPr>
        <w:ind w:right="42"/>
      </w:pPr>
    </w:p>
    <w:p w14:paraId="1F1E087F" w14:textId="77777777" w:rsidR="00CF75EE" w:rsidRDefault="00CF75EE" w:rsidP="00CF75EE">
      <w:pPr>
        <w:ind w:right="42"/>
      </w:pPr>
      <w:r>
        <w:t xml:space="preserve">Si se pulsa el botón de Captura cuando Compact 6 HD está en suspensión, se mostrará el reloj.  </w:t>
      </w:r>
    </w:p>
    <w:p w14:paraId="5E38B239" w14:textId="77777777" w:rsidR="00CF75EE" w:rsidRDefault="00CF75EE" w:rsidP="00CF75EE">
      <w:pPr>
        <w:spacing w:after="160" w:line="259" w:lineRule="auto"/>
        <w:jc w:val="left"/>
        <w:rPr>
          <w:rFonts w:cs="Arial"/>
          <w:b/>
          <w:bCs/>
          <w:iCs/>
          <w:sz w:val="28"/>
          <w:szCs w:val="28"/>
        </w:rPr>
      </w:pPr>
    </w:p>
    <w:p w14:paraId="401A167D" w14:textId="77777777" w:rsidR="00CF75EE" w:rsidRPr="00633B6A" w:rsidRDefault="00CF75EE" w:rsidP="00CF75EE">
      <w:pPr>
        <w:pStyle w:val="Heading2"/>
      </w:pPr>
      <w:r w:rsidRPr="00633B6A">
        <w:br w:type="page"/>
      </w:r>
      <w:bookmarkStart w:id="593" w:name="_Toc4397453"/>
      <w:r w:rsidRPr="00633B6A">
        <w:lastRenderedPageBreak/>
        <w:t>Las cámaras de ampliación y vista general</w:t>
      </w:r>
      <w:bookmarkEnd w:id="593"/>
      <w:r w:rsidRPr="00633B6A">
        <w:t xml:space="preserve"> </w:t>
      </w:r>
    </w:p>
    <w:p w14:paraId="43DD94D3" w14:textId="00545227" w:rsidR="00CF75EE" w:rsidRPr="00633B6A" w:rsidRDefault="00CF75EE" w:rsidP="00CF75EE">
      <w:pPr>
        <w:ind w:right="42"/>
      </w:pPr>
      <w:r w:rsidRPr="00633B6A">
        <w:t xml:space="preserve">Compact 6 HD dispone de dos cámaras, una de ampliación </w:t>
      </w:r>
      <w:r w:rsidR="0087479E" w:rsidRPr="00633B6A">
        <w:t xml:space="preserve">(Lectura) </w:t>
      </w:r>
      <w:r w:rsidRPr="00633B6A">
        <w:t xml:space="preserve">y otra de vista general.  </w:t>
      </w:r>
    </w:p>
    <w:p w14:paraId="26A32D35" w14:textId="77777777" w:rsidR="00CF75EE" w:rsidRPr="00633B6A" w:rsidRDefault="00CF75EE" w:rsidP="00CF75EE">
      <w:pPr>
        <w:ind w:right="42"/>
      </w:pPr>
    </w:p>
    <w:p w14:paraId="5D0A19D4" w14:textId="37D6F890" w:rsidR="00CF75EE" w:rsidRDefault="0087479E" w:rsidP="00CF75EE">
      <w:pPr>
        <w:ind w:right="42"/>
        <w:jc w:val="center"/>
      </w:pPr>
      <w:r w:rsidRPr="0087479E">
        <w:rPr>
          <w:noProof/>
          <w:lang w:val="nl-NL"/>
        </w:rPr>
        <w:drawing>
          <wp:inline distT="0" distB="0" distL="0" distR="0" wp14:anchorId="156FF2E1" wp14:editId="58F65C30">
            <wp:extent cx="2944000" cy="1656000"/>
            <wp:effectExtent l="19050" t="19050" r="8890" b="20955"/>
            <wp:docPr id="400" name="Picture 400" descr="R:\Compact 6HD\Compact 6 Plus\Screenshots\ES\Magnif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Compact 6HD\Compact 6 Plus\Screenshots\ES\Magnifier.png"/>
                    <pic:cNvPicPr>
                      <a:picLocks noChangeAspect="1" noChangeArrowheads="1"/>
                    </pic:cNvPicPr>
                  </pic:nvPicPr>
                  <pic:blipFill>
                    <a:blip r:embed="rId172" cstate="screen">
                      <a:extLst>
                        <a:ext uri="{28A0092B-C50C-407E-A947-70E740481C1C}">
                          <a14:useLocalDpi xmlns:a14="http://schemas.microsoft.com/office/drawing/2010/main"/>
                        </a:ext>
                      </a:extLst>
                    </a:blip>
                    <a:srcRect/>
                    <a:stretch>
                      <a:fillRect/>
                    </a:stretch>
                  </pic:blipFill>
                  <pic:spPr bwMode="auto">
                    <a:xfrm>
                      <a:off x="0" y="0"/>
                      <a:ext cx="2944000" cy="1656000"/>
                    </a:xfrm>
                    <a:prstGeom prst="rect">
                      <a:avLst/>
                    </a:prstGeom>
                    <a:noFill/>
                    <a:ln>
                      <a:solidFill>
                        <a:schemeClr val="bg1">
                          <a:lumMod val="50000"/>
                        </a:schemeClr>
                      </a:solidFill>
                    </a:ln>
                  </pic:spPr>
                </pic:pic>
              </a:graphicData>
            </a:graphic>
          </wp:inline>
        </w:drawing>
      </w:r>
      <w:r w:rsidR="00CF75EE" w:rsidRPr="00633B6A">
        <w:t xml:space="preserve">    </w:t>
      </w:r>
      <w:r w:rsidRPr="00633B6A">
        <w:t xml:space="preserve">    </w:t>
      </w:r>
      <w:r w:rsidRPr="0087479E">
        <w:rPr>
          <w:noProof/>
          <w:lang w:val="nl-NL"/>
        </w:rPr>
        <w:drawing>
          <wp:inline distT="0" distB="0" distL="0" distR="0" wp14:anchorId="55DA0BD1" wp14:editId="7E3B7147">
            <wp:extent cx="2944000" cy="1656000"/>
            <wp:effectExtent l="19050" t="19050" r="8890" b="20955"/>
            <wp:docPr id="402" name="Picture 402" descr="R:\Compact 6HD\Compact 6 Plus\Screenshots\ES\Ov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Compact 6HD\Compact 6 Plus\Screenshots\ES\Overview.png"/>
                    <pic:cNvPicPr>
                      <a:picLocks noChangeAspect="1" noChangeArrowheads="1"/>
                    </pic:cNvPicPr>
                  </pic:nvPicPr>
                  <pic:blipFill>
                    <a:blip r:embed="rId173" cstate="screen">
                      <a:extLst>
                        <a:ext uri="{28A0092B-C50C-407E-A947-70E740481C1C}">
                          <a14:useLocalDpi xmlns:a14="http://schemas.microsoft.com/office/drawing/2010/main"/>
                        </a:ext>
                      </a:extLst>
                    </a:blip>
                    <a:srcRect/>
                    <a:stretch>
                      <a:fillRect/>
                    </a:stretch>
                  </pic:blipFill>
                  <pic:spPr bwMode="auto">
                    <a:xfrm>
                      <a:off x="0" y="0"/>
                      <a:ext cx="2944000" cy="1656000"/>
                    </a:xfrm>
                    <a:prstGeom prst="rect">
                      <a:avLst/>
                    </a:prstGeom>
                    <a:noFill/>
                    <a:ln>
                      <a:solidFill>
                        <a:schemeClr val="bg1">
                          <a:lumMod val="50000"/>
                        </a:schemeClr>
                      </a:solidFill>
                    </a:ln>
                  </pic:spPr>
                </pic:pic>
              </a:graphicData>
            </a:graphic>
          </wp:inline>
        </w:drawing>
      </w:r>
    </w:p>
    <w:p w14:paraId="678DB01B" w14:textId="77777777" w:rsidR="00CF75EE" w:rsidRDefault="00CF75EE" w:rsidP="00CF75EE">
      <w:pPr>
        <w:ind w:right="42"/>
      </w:pPr>
    </w:p>
    <w:p w14:paraId="41A9F0B2" w14:textId="77777777" w:rsidR="00CF75EE" w:rsidRDefault="00CF75EE" w:rsidP="00CF75EE">
      <w:pPr>
        <w:ind w:right="42"/>
      </w:pPr>
      <w:r>
        <w:t xml:space="preserve">Cuando se abre el soporte, Compact 6 HD se enciende y automáticamente selecciona la cámara de ampliación.  Cuando el equipo se enciende con el soporte cerrado, se activa la cámara de vista general. La cámara de ampliación resulta óptima para leer texto con el soporte de lectura, mientras que la de vista general es la adecuada para la visualización de objetos a corta distancia.  Para conmutar entre una cámara y otra, toque la pantalla y toque el icono de cámara que se encuentra en la parte superior de la misma.     </w:t>
      </w:r>
    </w:p>
    <w:p w14:paraId="2F83C44B" w14:textId="77777777" w:rsidR="00CF75EE" w:rsidRDefault="00CF75EE" w:rsidP="00CF75EE">
      <w:pPr>
        <w:pStyle w:val="Heading2"/>
      </w:pPr>
      <w:r>
        <w:br w:type="page"/>
      </w:r>
      <w:bookmarkStart w:id="594" w:name="_Toc4397454"/>
      <w:r>
        <w:lastRenderedPageBreak/>
        <w:t>Enfoque fijo</w:t>
      </w:r>
      <w:bookmarkEnd w:id="594"/>
      <w:r>
        <w:t xml:space="preserve"> </w:t>
      </w:r>
    </w:p>
    <w:p w14:paraId="6D0E2CBD" w14:textId="77777777" w:rsidR="00CF75EE" w:rsidRPr="00A30742" w:rsidRDefault="00CF75EE" w:rsidP="00CF75EE">
      <w:r>
        <w:t xml:space="preserve">El enfoque automático de la cámara de vista general puede fijarse para escribir o visualizar objetos a una distancia fija.  Para activar el enfoque fijo, toque la pantalla durante 2 segundos.  Para desactivarlo, toque el botón de enfoque fijo, que se encuentra en la parte superior de la pantalla junto al icono de cámara.  </w:t>
      </w:r>
    </w:p>
    <w:p w14:paraId="53D7310A" w14:textId="77777777" w:rsidR="00CF75EE" w:rsidRDefault="00CF75EE" w:rsidP="00CF75EE">
      <w:pPr>
        <w:pStyle w:val="Heading2"/>
      </w:pPr>
      <w:bookmarkStart w:id="595" w:name="_Toc4397455"/>
      <w:r>
        <w:t>Utilizar el botón de Captura</w:t>
      </w:r>
      <w:bookmarkEnd w:id="595"/>
    </w:p>
    <w:p w14:paraId="01813982" w14:textId="77777777" w:rsidR="00CF75EE" w:rsidRDefault="00CF75EE" w:rsidP="00CF75EE">
      <w:pPr>
        <w:ind w:right="42"/>
      </w:pPr>
      <w:r>
        <w:t xml:space="preserve">El botón de captura permite hacer una foto temporal de un texto o de una imagen. </w:t>
      </w:r>
    </w:p>
    <w:p w14:paraId="5587E0C7" w14:textId="77777777" w:rsidR="00CF75EE" w:rsidRDefault="00CF75EE" w:rsidP="00CF75EE">
      <w:pPr>
        <w:numPr>
          <w:ilvl w:val="0"/>
          <w:numId w:val="6"/>
        </w:numPr>
        <w:ind w:right="42"/>
      </w:pPr>
      <w:r>
        <w:t xml:space="preserve">Sostenga o coloque Compact 6 HD sobre el texto o imagen que desea capturar. </w:t>
      </w:r>
    </w:p>
    <w:p w14:paraId="58C7271B" w14:textId="77777777" w:rsidR="00CF75EE" w:rsidRDefault="00CF75EE" w:rsidP="00CF75EE">
      <w:pPr>
        <w:numPr>
          <w:ilvl w:val="0"/>
          <w:numId w:val="6"/>
        </w:numPr>
        <w:ind w:right="42"/>
      </w:pPr>
      <w:r>
        <w:t xml:space="preserve">Pulse el botón de captura situado en la esquina superior derecha del equipo para hacer la foto. </w:t>
      </w:r>
    </w:p>
    <w:p w14:paraId="6B3422EE" w14:textId="77777777" w:rsidR="00CF75EE" w:rsidRDefault="00CF75EE" w:rsidP="00CF75EE">
      <w:pPr>
        <w:numPr>
          <w:ilvl w:val="0"/>
          <w:numId w:val="6"/>
        </w:numPr>
        <w:ind w:right="42"/>
      </w:pPr>
      <w:r>
        <w:rPr>
          <w:rFonts w:eastAsia="Times New Roman" w:cs="Arial"/>
        </w:rPr>
        <w:t xml:space="preserve">Si acerca Compact 6 HD a los ojos, podrá ver el objeto o el texto con más detalle.  </w:t>
      </w:r>
    </w:p>
    <w:p w14:paraId="4A2CE26C" w14:textId="77777777" w:rsidR="00CF75EE" w:rsidRDefault="00CF75EE" w:rsidP="00CF75EE">
      <w:pPr>
        <w:numPr>
          <w:ilvl w:val="0"/>
          <w:numId w:val="6"/>
        </w:numPr>
        <w:ind w:right="42"/>
      </w:pPr>
      <w:r>
        <w:t xml:space="preserve">Vuelva a pulsar el botón de captura para </w:t>
      </w:r>
      <w:r>
        <w:rPr>
          <w:rFonts w:eastAsia="Times New Roman" w:cs="Arial"/>
        </w:rPr>
        <w:t>regresar al modo de vídeo en tiempo real</w:t>
      </w:r>
      <w:r>
        <w:t xml:space="preserve">.  Ahora podrá hacer una nueva captura. </w:t>
      </w:r>
    </w:p>
    <w:p w14:paraId="36F71AAF" w14:textId="77777777" w:rsidR="00CF75EE" w:rsidRDefault="00CF75EE" w:rsidP="00CF75EE">
      <w:pPr>
        <w:ind w:right="42"/>
      </w:pPr>
    </w:p>
    <w:p w14:paraId="40C7700F" w14:textId="77777777" w:rsidR="00CF75EE" w:rsidRDefault="00CF75EE" w:rsidP="00CF75EE">
      <w:pPr>
        <w:ind w:right="42"/>
      </w:pPr>
      <w:r>
        <w:t xml:space="preserve">Para guardar o eliminar capturas, consulte el capítulo 7.  </w:t>
      </w:r>
    </w:p>
    <w:p w14:paraId="3E22CA0A" w14:textId="77777777" w:rsidR="00CF75EE" w:rsidRDefault="00CF75EE" w:rsidP="00CF75EE">
      <w:pPr>
        <w:ind w:right="42"/>
      </w:pPr>
    </w:p>
    <w:p w14:paraId="57ADAC43" w14:textId="77777777" w:rsidR="00CF75EE" w:rsidRPr="008D0FB0" w:rsidRDefault="00CF75EE" w:rsidP="00CF75EE">
      <w:pPr>
        <w:pStyle w:val="ListParagraph"/>
        <w:ind w:left="720" w:right="42"/>
        <w:rPr>
          <w:lang w:val="es-ES"/>
        </w:rPr>
      </w:pPr>
    </w:p>
    <w:p w14:paraId="3CB65CE2" w14:textId="77777777" w:rsidR="00CF75EE" w:rsidRDefault="00CF75EE" w:rsidP="00CF75EE">
      <w:pPr>
        <w:spacing w:after="160" w:line="259" w:lineRule="auto"/>
        <w:jc w:val="left"/>
        <w:rPr>
          <w:rStyle w:val="Opmaakprofiel14ptVet"/>
          <w:rFonts w:cs="Arial"/>
          <w:kern w:val="32"/>
          <w:sz w:val="32"/>
          <w:szCs w:val="32"/>
        </w:rPr>
      </w:pPr>
      <w:r>
        <w:br w:type="page"/>
      </w:r>
    </w:p>
    <w:p w14:paraId="3B161C13" w14:textId="4A16F63A" w:rsidR="00CF75EE" w:rsidRPr="005970EF" w:rsidRDefault="00CF75EE" w:rsidP="00CF75EE">
      <w:pPr>
        <w:pStyle w:val="Heading1"/>
        <w:rPr>
          <w:rStyle w:val="Opmaakprofiel14ptVet"/>
          <w:b/>
          <w:bCs/>
          <w:sz w:val="32"/>
        </w:rPr>
      </w:pPr>
      <w:bookmarkStart w:id="596" w:name="_Toc4397456"/>
      <w:r>
        <w:rPr>
          <w:noProof/>
          <w:lang w:val="nl-NL"/>
        </w:rPr>
        <w:lastRenderedPageBreak/>
        <w:drawing>
          <wp:anchor distT="0" distB="0" distL="114300" distR="114300" simplePos="0" relativeHeight="251794432" behindDoc="0" locked="0" layoutInCell="1" allowOverlap="1" wp14:anchorId="557A232E" wp14:editId="4975BAD0">
            <wp:simplePos x="0" y="0"/>
            <wp:positionH relativeFrom="margin">
              <wp:align>left</wp:align>
            </wp:positionH>
            <wp:positionV relativeFrom="paragraph">
              <wp:posOffset>9525</wp:posOffset>
            </wp:positionV>
            <wp:extent cx="1073150" cy="1066800"/>
            <wp:effectExtent l="0" t="0" r="0" b="0"/>
            <wp:wrapSquare wrapText="bothSides"/>
            <wp:docPr id="271" name="Picture 271"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M:\PROJECTEN\Compact 6 HD\User Manual\speech icon.jpg"/>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107315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Opmaakprofiel14ptVet"/>
          <w:b/>
          <w:bCs/>
          <w:sz w:val="32"/>
        </w:rPr>
        <w:t>3. Utilizar las funciones de texto a voz y OCR de Compact 6 HD Speech</w:t>
      </w:r>
      <w:bookmarkEnd w:id="596"/>
      <w:r>
        <w:rPr>
          <w:rStyle w:val="Opmaakprofiel14ptVet"/>
          <w:b/>
          <w:bCs/>
          <w:sz w:val="32"/>
        </w:rPr>
        <w:t xml:space="preserve"> </w:t>
      </w:r>
    </w:p>
    <w:p w14:paraId="5A3FD3CD" w14:textId="77777777" w:rsidR="00CF75EE" w:rsidRDefault="00CF75EE" w:rsidP="00CF75EE">
      <w:pPr>
        <w:ind w:right="42"/>
      </w:pPr>
      <w:r>
        <w:t xml:space="preserve">Si dispone de Compact 6 HD Speech, al hacer una captura se activa la funcionalidad de voz. Compact 6 HD Speech extrae el texto de la imagen y lo lee en voz alta. </w:t>
      </w:r>
    </w:p>
    <w:p w14:paraId="5DAD4393" w14:textId="77777777" w:rsidR="00CF75EE" w:rsidRDefault="00CF75EE" w:rsidP="00CF75EE">
      <w:pPr>
        <w:ind w:right="42"/>
      </w:pPr>
    </w:p>
    <w:p w14:paraId="1C8547B6" w14:textId="77777777" w:rsidR="00CF75EE" w:rsidRDefault="00CF75EE" w:rsidP="00CF75EE">
      <w:pPr>
        <w:ind w:right="42"/>
        <w:rPr>
          <w:b/>
        </w:rPr>
      </w:pPr>
      <w:r>
        <w:rPr>
          <w:b/>
        </w:rPr>
        <w:t>Activar la respuesta de voz</w:t>
      </w:r>
    </w:p>
    <w:p w14:paraId="2AE28A90" w14:textId="77777777" w:rsidR="00CF75EE" w:rsidRPr="0066616A" w:rsidRDefault="00CF75EE" w:rsidP="00CF75EE">
      <w:pPr>
        <w:ind w:right="42"/>
      </w:pPr>
      <w:r>
        <w:t xml:space="preserve">para hacer una captura y activar la respuesta de voz, proceda del modo siguiente: </w:t>
      </w:r>
    </w:p>
    <w:p w14:paraId="4FEA9240" w14:textId="77777777" w:rsidR="00CF75EE" w:rsidRPr="008D0FB0" w:rsidRDefault="00CF75EE" w:rsidP="00CF75EE">
      <w:pPr>
        <w:pStyle w:val="ListParagraph"/>
        <w:numPr>
          <w:ilvl w:val="0"/>
          <w:numId w:val="5"/>
        </w:numPr>
        <w:ind w:right="42"/>
        <w:rPr>
          <w:lang w:val="es-ES"/>
        </w:rPr>
      </w:pPr>
      <w:r w:rsidRPr="008D0FB0">
        <w:rPr>
          <w:lang w:val="es-ES"/>
        </w:rPr>
        <w:t xml:space="preserve">Sitúe el texto o parte del mismo bajo la cámara y pulse el botón de captura.  para obtener un resultado óptimo, asegúrese de que la iluminación del entorno es suficiente, evite las sombras y limite el texto a la porción del documento que desea leer.  Si el texto visualizado es de un tamaño demasiado pequeño, el reconocimiento puede perder precisión o no llevarse a cabo.   </w:t>
      </w:r>
    </w:p>
    <w:p w14:paraId="74F97637" w14:textId="77777777" w:rsidR="00CF75EE" w:rsidRPr="008D0FB0" w:rsidRDefault="00CF75EE" w:rsidP="00CF75EE">
      <w:pPr>
        <w:pStyle w:val="ListParagraph"/>
        <w:numPr>
          <w:ilvl w:val="0"/>
          <w:numId w:val="5"/>
        </w:numPr>
        <w:ind w:right="42"/>
        <w:rPr>
          <w:lang w:val="es-ES"/>
        </w:rPr>
      </w:pPr>
      <w:r w:rsidRPr="008D0FB0">
        <w:rPr>
          <w:lang w:val="es-ES"/>
        </w:rPr>
        <w:t xml:space="preserve">Se mostrará una barra de progreso.  Compact 6 HD Speech empezará a leer cuando finalice el proceso de reconocimiento. </w:t>
      </w:r>
    </w:p>
    <w:p w14:paraId="21391B70" w14:textId="77777777" w:rsidR="00CF75EE" w:rsidRPr="008D0FB0" w:rsidRDefault="00CF75EE" w:rsidP="00CF75EE">
      <w:pPr>
        <w:pStyle w:val="ListParagraph"/>
        <w:numPr>
          <w:ilvl w:val="0"/>
          <w:numId w:val="5"/>
        </w:numPr>
        <w:ind w:right="42"/>
        <w:rPr>
          <w:lang w:val="es-ES"/>
        </w:rPr>
      </w:pPr>
      <w:r w:rsidRPr="008D0FB0">
        <w:rPr>
          <w:lang w:val="es-ES"/>
        </w:rPr>
        <w:t xml:space="preserve">Utilice el botón Reproducir/Pausa para iniciar o detener la lectura  </w:t>
      </w:r>
    </w:p>
    <w:p w14:paraId="26DE4A1E" w14:textId="77777777" w:rsidR="00CF75EE" w:rsidRPr="008D0FB0" w:rsidRDefault="00CF75EE" w:rsidP="00CF75EE">
      <w:pPr>
        <w:pStyle w:val="ListParagraph"/>
        <w:numPr>
          <w:ilvl w:val="0"/>
          <w:numId w:val="5"/>
        </w:numPr>
        <w:ind w:right="42"/>
        <w:rPr>
          <w:lang w:val="es-ES"/>
        </w:rPr>
      </w:pPr>
      <w:r w:rsidRPr="008D0FB0">
        <w:rPr>
          <w:lang w:val="es-ES"/>
        </w:rPr>
        <w:t xml:space="preserve">Haga un toque largo sobre el texto para empezar a leer a partir de la palabra o sección de texto señaladas.  </w:t>
      </w:r>
    </w:p>
    <w:p w14:paraId="38CE1DBE" w14:textId="77777777" w:rsidR="00CF75EE" w:rsidRPr="008D0FB0" w:rsidRDefault="00CF75EE" w:rsidP="00CF75EE">
      <w:pPr>
        <w:pStyle w:val="ListParagraph"/>
        <w:numPr>
          <w:ilvl w:val="0"/>
          <w:numId w:val="5"/>
        </w:numPr>
        <w:ind w:right="42"/>
        <w:rPr>
          <w:lang w:val="es-ES"/>
        </w:rPr>
      </w:pPr>
      <w:r w:rsidRPr="008D0FB0">
        <w:rPr>
          <w:lang w:val="es-ES"/>
        </w:rPr>
        <w:t xml:space="preserve">Toque el botón "Modo" para visualizar el texto en los colores de alto contraste.  El texto se mostrará en una columna de la anchura de la pantalla.  En la vista de alto contraste no se muestran las imágenes.  Pulse el botón "Modo" para conmutar entre las distintas opciones </w:t>
      </w:r>
      <w:r w:rsidRPr="008D0FB0">
        <w:rPr>
          <w:lang w:val="es-ES"/>
        </w:rPr>
        <w:lastRenderedPageBreak/>
        <w:t xml:space="preserve">de alto contraste y el modo a todo color.  En el modo a todo color se mostrarán las imágenes y el texto en su formato original. </w:t>
      </w:r>
    </w:p>
    <w:p w14:paraId="5657C861" w14:textId="6A7F912B" w:rsidR="00CF75EE" w:rsidRPr="008D0FB0" w:rsidRDefault="00CF75EE" w:rsidP="00CF75EE">
      <w:pPr>
        <w:pStyle w:val="ListParagraph"/>
        <w:numPr>
          <w:ilvl w:val="0"/>
          <w:numId w:val="5"/>
        </w:numPr>
        <w:ind w:right="42"/>
        <w:rPr>
          <w:lang w:val="es-ES"/>
        </w:rPr>
      </w:pPr>
      <w:r w:rsidRPr="008D0FB0">
        <w:rPr>
          <w:lang w:val="es-ES"/>
        </w:rPr>
        <w:t>Si no hay texto, cuando se pulse el botón "Re</w:t>
      </w:r>
      <w:r w:rsidR="007642C9">
        <w:rPr>
          <w:lang w:val="es-ES"/>
        </w:rPr>
        <w:t xml:space="preserve">producir" aparecerá el mensaje: </w:t>
      </w:r>
      <w:r w:rsidRPr="008D0FB0">
        <w:rPr>
          <w:lang w:val="es-ES"/>
        </w:rPr>
        <w:t>no hay te</w:t>
      </w:r>
      <w:r w:rsidR="007642C9">
        <w:rPr>
          <w:lang w:val="es-ES"/>
        </w:rPr>
        <w:t>xto</w:t>
      </w:r>
      <w:r w:rsidRPr="008D0FB0">
        <w:rPr>
          <w:lang w:val="es-ES"/>
        </w:rPr>
        <w:t>.</w:t>
      </w:r>
    </w:p>
    <w:p w14:paraId="00AF2096" w14:textId="77777777" w:rsidR="00CF75EE" w:rsidRPr="008D0FB0" w:rsidRDefault="00CF75EE" w:rsidP="00CF75EE">
      <w:pPr>
        <w:pStyle w:val="ListParagraph"/>
        <w:numPr>
          <w:ilvl w:val="0"/>
          <w:numId w:val="5"/>
        </w:numPr>
        <w:ind w:right="42"/>
        <w:rPr>
          <w:lang w:val="es-ES"/>
        </w:rPr>
      </w:pPr>
      <w:r w:rsidRPr="008D0FB0">
        <w:rPr>
          <w:lang w:val="es-ES"/>
        </w:rPr>
        <w:t xml:space="preserve">Para cambiar de idioma o de voz, consulte el capítulo 5. </w:t>
      </w:r>
    </w:p>
    <w:p w14:paraId="5981CAD2" w14:textId="77777777" w:rsidR="00CF75EE" w:rsidRPr="008D0FB0" w:rsidRDefault="00CF75EE" w:rsidP="00CF75EE">
      <w:pPr>
        <w:pStyle w:val="ListParagraph"/>
        <w:ind w:left="360" w:right="42"/>
        <w:rPr>
          <w:lang w:val="es-ES"/>
        </w:rPr>
      </w:pPr>
    </w:p>
    <w:p w14:paraId="634EBA32" w14:textId="77777777" w:rsidR="00CF75EE" w:rsidRPr="0066616A" w:rsidRDefault="00CF75EE" w:rsidP="00CF75EE">
      <w:pPr>
        <w:ind w:right="42"/>
        <w:rPr>
          <w:b/>
        </w:rPr>
      </w:pPr>
      <w:r>
        <w:rPr>
          <w:b/>
        </w:rPr>
        <w:t>Ajustar el volumen y la velocidad de lectura</w:t>
      </w:r>
    </w:p>
    <w:p w14:paraId="5E4A08A6" w14:textId="77777777" w:rsidR="00CF75EE" w:rsidRDefault="00CF75EE" w:rsidP="00CF75EE">
      <w:r>
        <w:t xml:space="preserve">Para ajustar el volumen y la velocidad de lectura, active la barra de botones con un solo toque.   Toque el botón Audio para ver las barras de "Volumen" y "Velocidad".  Estas barras solo se muestran en la vista de captura. </w:t>
      </w:r>
    </w:p>
    <w:p w14:paraId="593AA524" w14:textId="77777777" w:rsidR="00CF75EE" w:rsidRDefault="00CF75EE" w:rsidP="00CF75EE"/>
    <w:p w14:paraId="39DE31F1" w14:textId="77777777" w:rsidR="00CF75EE" w:rsidRDefault="00CF75EE" w:rsidP="00CF75EE">
      <w:pPr>
        <w:rPr>
          <w:b/>
        </w:rPr>
      </w:pPr>
      <w:r>
        <w:rPr>
          <w:b/>
        </w:rPr>
        <w:t>Cambiar el idioma y la voz</w:t>
      </w:r>
    </w:p>
    <w:p w14:paraId="68B138AA" w14:textId="7D4BCE88" w:rsidR="00CF75EE" w:rsidRDefault="00CF75EE" w:rsidP="00CF75EE">
      <w:r>
        <w:t xml:space="preserve">Para cambiar el idioma y la voz en el Modo Básico, mantenga pulsado el botón "Reproducir" para abrir el menú Voz.  Para cambiar el idioma y la voz en el Modo Avanzado, pulse el botón "Menú" y después el menú "Voz".  </w:t>
      </w:r>
      <w:r w:rsidR="007642C9">
        <w:t>P</w:t>
      </w:r>
      <w:r>
        <w:t xml:space="preserve">ara obtener más información acerca de cómo navegar por el menú "Voz", consulte el capítulo 7, Voz. </w:t>
      </w:r>
    </w:p>
    <w:p w14:paraId="603F289F" w14:textId="0CAA3A4C" w:rsidR="007642C9" w:rsidRDefault="007642C9" w:rsidP="00CF75EE"/>
    <w:p w14:paraId="798B2CC1" w14:textId="3C16D9C6" w:rsidR="007642C9" w:rsidRDefault="007642C9" w:rsidP="00CF75EE">
      <w:pPr>
        <w:rPr>
          <w:b/>
        </w:rPr>
      </w:pPr>
      <w:r>
        <w:rPr>
          <w:b/>
        </w:rPr>
        <w:t>Modo table</w:t>
      </w:r>
    </w:p>
    <w:p w14:paraId="451E716C" w14:textId="219C9BD0" w:rsidR="007642C9" w:rsidRDefault="007642C9" w:rsidP="007642C9">
      <w:pPr>
        <w:autoSpaceDE w:val="0"/>
        <w:autoSpaceDN w:val="0"/>
        <w:adjustRightInd w:val="0"/>
        <w:jc w:val="left"/>
        <w:rPr>
          <w:rStyle w:val="Opmaakprofiel14ptVet"/>
          <w:rFonts w:cs="Arial"/>
          <w:kern w:val="32"/>
          <w:sz w:val="32"/>
          <w:szCs w:val="32"/>
        </w:rPr>
      </w:pPr>
      <w:r w:rsidRPr="007642C9">
        <w:rPr>
          <w:rFonts w:ascii="ArialMT" w:eastAsiaTheme="minorHAnsi" w:hAnsi="ArialMT" w:cs="ArialMT"/>
          <w:lang w:eastAsia="en-US"/>
        </w:rPr>
        <w:t xml:space="preserve">El modo normal de lectura lee por columnas, que es la forma correcta de leer periódicos y revistas. Pero puede darse el caso de que queramos leer la carta del restaurante, un recibo, una tabla o cualquier otro tipo de texto en formato tabla. Si pulsa y mantiene pulsado el botón </w:t>
      </w:r>
      <w:r>
        <w:rPr>
          <w:rFonts w:ascii="ArialMT" w:eastAsiaTheme="minorHAnsi" w:hAnsi="ArialMT" w:cs="ArialMT"/>
          <w:lang w:eastAsia="en-US"/>
        </w:rPr>
        <w:t>de captura</w:t>
      </w:r>
      <w:r w:rsidRPr="007642C9">
        <w:rPr>
          <w:rFonts w:ascii="ArialMT" w:eastAsiaTheme="minorHAnsi" w:hAnsi="ArialMT" w:cs="ArialMT"/>
          <w:lang w:eastAsia="en-US"/>
        </w:rPr>
        <w:t>, Compact 6 HD Speech leerá todo el texto de la línea, de izquierda a derecha, y después pasará a la línea siguiente. Cuando se sale de la captura actual y se toma otra, Compact 6 HD Speech vuelve automáticamente al modo de lectura normal.</w:t>
      </w:r>
      <w:bookmarkStart w:id="597" w:name="_Toc4397457"/>
      <w:r>
        <w:rPr>
          <w:rStyle w:val="Opmaakprofiel14ptVet"/>
          <w:b w:val="0"/>
          <w:bCs w:val="0"/>
          <w:sz w:val="32"/>
        </w:rPr>
        <w:br w:type="page"/>
      </w:r>
    </w:p>
    <w:p w14:paraId="7DBBEA70" w14:textId="7D190D41" w:rsidR="00CF75EE" w:rsidRPr="008047FC" w:rsidRDefault="00CF75EE" w:rsidP="00CF75EE">
      <w:pPr>
        <w:pStyle w:val="Heading1"/>
      </w:pPr>
      <w:r>
        <w:rPr>
          <w:rStyle w:val="Opmaakprofiel14ptVet"/>
          <w:b/>
          <w:bCs/>
          <w:sz w:val="32"/>
        </w:rPr>
        <w:lastRenderedPageBreak/>
        <w:t>4. Cargar la batería</w:t>
      </w:r>
      <w:bookmarkEnd w:id="597"/>
      <w:r>
        <w:rPr>
          <w:rStyle w:val="Opmaakprofiel14ptVet"/>
          <w:b/>
          <w:bCs/>
          <w:sz w:val="32"/>
        </w:rPr>
        <w:t xml:space="preserve"> </w:t>
      </w:r>
    </w:p>
    <w:p w14:paraId="2D1DBD8E" w14:textId="77777777" w:rsidR="00CF75EE" w:rsidRDefault="00CF75EE" w:rsidP="00CF75EE">
      <w:pPr>
        <w:ind w:right="42"/>
      </w:pPr>
      <w:r>
        <w:t xml:space="preserve">Compact 6 HD se distribuye con un alimentador y adaptadores de corriente para EEUU, la UE, Reino Unido y Australia.  Seleccione el correspondiente a su país y conéctelo al alimentador.  </w:t>
      </w:r>
    </w:p>
    <w:p w14:paraId="68FDB598" w14:textId="77777777" w:rsidR="00CF75EE" w:rsidRDefault="00CF75EE" w:rsidP="00CF75EE">
      <w:pPr>
        <w:ind w:right="42"/>
      </w:pPr>
    </w:p>
    <w:p w14:paraId="682C6D38" w14:textId="77777777" w:rsidR="00CF75EE" w:rsidRDefault="00CF75EE" w:rsidP="00CF75EE">
      <w:pPr>
        <w:ind w:right="42"/>
      </w:pPr>
      <w:r>
        <w:t xml:space="preserve">Para cargar Compact 6 HD, conecte el cable USB que se proporciona con el producto al alimentador y al conector blanco situado en el lateral derecho del equipo.  Conecte el alimentador a un enchufe estándar. </w:t>
      </w:r>
    </w:p>
    <w:p w14:paraId="0B66F7DB" w14:textId="77777777" w:rsidR="00CF75EE" w:rsidRDefault="00CF75EE" w:rsidP="00CF75EE">
      <w:pPr>
        <w:ind w:right="42"/>
      </w:pPr>
    </w:p>
    <w:p w14:paraId="083F3F5D" w14:textId="491BA4B9" w:rsidR="00CF75EE" w:rsidRDefault="00CF75EE" w:rsidP="00CF75EE">
      <w:pPr>
        <w:jc w:val="center"/>
        <w:rPr>
          <w:b/>
        </w:rPr>
      </w:pPr>
      <w:r>
        <w:rPr>
          <w:b/>
        </w:rPr>
        <w:t xml:space="preserve"> </w:t>
      </w:r>
      <w:r>
        <w:rPr>
          <w:noProof/>
          <w:lang w:val="nl-NL"/>
        </w:rPr>
        <w:drawing>
          <wp:inline distT="0" distB="0" distL="0" distR="0" wp14:anchorId="4A449163" wp14:editId="448C8784">
            <wp:extent cx="1943100" cy="9525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74" cstate="screen">
                      <a:extLst>
                        <a:ext uri="{28A0092B-C50C-407E-A947-70E740481C1C}">
                          <a14:useLocalDpi xmlns:a14="http://schemas.microsoft.com/office/drawing/2010/main"/>
                        </a:ext>
                      </a:extLst>
                    </a:blip>
                    <a:srcRect t="2277" b="2"/>
                    <a:stretch>
                      <a:fillRect/>
                    </a:stretch>
                  </pic:blipFill>
                  <pic:spPr bwMode="auto">
                    <a:xfrm>
                      <a:off x="0" y="0"/>
                      <a:ext cx="1943100" cy="952500"/>
                    </a:xfrm>
                    <a:prstGeom prst="rect">
                      <a:avLst/>
                    </a:prstGeom>
                    <a:noFill/>
                    <a:ln>
                      <a:noFill/>
                    </a:ln>
                  </pic:spPr>
                </pic:pic>
              </a:graphicData>
            </a:graphic>
          </wp:inline>
        </w:drawing>
      </w:r>
      <w:r>
        <w:rPr>
          <w:b/>
        </w:rPr>
        <w:t xml:space="preserve">        </w:t>
      </w:r>
      <w:r>
        <w:rPr>
          <w:noProof/>
          <w:lang w:val="nl-NL"/>
        </w:rPr>
        <w:drawing>
          <wp:inline distT="0" distB="0" distL="0" distR="0" wp14:anchorId="438A4DBE" wp14:editId="5E37B781">
            <wp:extent cx="1914525" cy="9525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75" cstate="screen">
                      <a:extLst>
                        <a:ext uri="{28A0092B-C50C-407E-A947-70E740481C1C}">
                          <a14:useLocalDpi xmlns:a14="http://schemas.microsoft.com/office/drawing/2010/main"/>
                        </a:ext>
                      </a:extLst>
                    </a:blip>
                    <a:srcRect/>
                    <a:stretch>
                      <a:fillRect/>
                    </a:stretch>
                  </pic:blipFill>
                  <pic:spPr bwMode="auto">
                    <a:xfrm>
                      <a:off x="0" y="0"/>
                      <a:ext cx="1914525" cy="952500"/>
                    </a:xfrm>
                    <a:prstGeom prst="rect">
                      <a:avLst/>
                    </a:prstGeom>
                    <a:noFill/>
                    <a:ln>
                      <a:noFill/>
                    </a:ln>
                  </pic:spPr>
                </pic:pic>
              </a:graphicData>
            </a:graphic>
          </wp:inline>
        </w:drawing>
      </w:r>
      <w:r>
        <w:rPr>
          <w:b/>
        </w:rPr>
        <w:t xml:space="preserve">          </w:t>
      </w:r>
      <w:r>
        <w:rPr>
          <w:noProof/>
          <w:lang w:val="nl-NL"/>
        </w:rPr>
        <w:drawing>
          <wp:inline distT="0" distB="0" distL="0" distR="0" wp14:anchorId="2BD55681" wp14:editId="1A87C6ED">
            <wp:extent cx="1914525" cy="95250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76" cstate="screen">
                      <a:extLst>
                        <a:ext uri="{28A0092B-C50C-407E-A947-70E740481C1C}">
                          <a14:useLocalDpi xmlns:a14="http://schemas.microsoft.com/office/drawing/2010/main"/>
                        </a:ext>
                      </a:extLst>
                    </a:blip>
                    <a:srcRect/>
                    <a:stretch>
                      <a:fillRect/>
                    </a:stretch>
                  </pic:blipFill>
                  <pic:spPr bwMode="auto">
                    <a:xfrm>
                      <a:off x="0" y="0"/>
                      <a:ext cx="1914525" cy="952500"/>
                    </a:xfrm>
                    <a:prstGeom prst="rect">
                      <a:avLst/>
                    </a:prstGeom>
                    <a:noFill/>
                    <a:ln>
                      <a:noFill/>
                    </a:ln>
                  </pic:spPr>
                </pic:pic>
              </a:graphicData>
            </a:graphic>
          </wp:inline>
        </w:drawing>
      </w:r>
    </w:p>
    <w:p w14:paraId="7D6E8C1A" w14:textId="77777777" w:rsidR="00CF75EE" w:rsidRPr="00891D35" w:rsidRDefault="00CF75EE" w:rsidP="00CF75EE">
      <w:pPr>
        <w:jc w:val="center"/>
        <w:rPr>
          <w:i/>
        </w:rPr>
      </w:pPr>
      <w:r>
        <w:rPr>
          <w:i/>
        </w:rPr>
        <w:t>Batería llena                                    Batería en carga                            Batería muy baja</w:t>
      </w:r>
      <w:r>
        <w:br/>
      </w:r>
    </w:p>
    <w:p w14:paraId="1501BFED" w14:textId="77777777" w:rsidR="00CF75EE" w:rsidRDefault="00CF75EE" w:rsidP="00CF75EE">
      <w:pPr>
        <w:ind w:right="42"/>
      </w:pPr>
      <w:r>
        <w:t xml:space="preserve">Compact 6 HD tarda unas 2 horas en cargarse.  la carga completa permite unas 3 horas de uso, en función de la configuración de las opciones de energía.  Por razones de seguridad, cargue Compact 6 HD únicamente con el alimentador y el cable USB que se proporcionan con el producto.  </w:t>
      </w:r>
    </w:p>
    <w:p w14:paraId="7F2CB1F3" w14:textId="77777777" w:rsidR="00CF75EE" w:rsidRDefault="00CF75EE" w:rsidP="00CF75EE">
      <w:pPr>
        <w:pStyle w:val="Heading2"/>
      </w:pPr>
      <w:bookmarkStart w:id="598" w:name="_Toc4397458"/>
      <w:r>
        <w:lastRenderedPageBreak/>
        <w:t>Aviso de batería</w:t>
      </w:r>
      <w:bookmarkEnd w:id="598"/>
    </w:p>
    <w:p w14:paraId="70B3A2B9" w14:textId="77777777" w:rsidR="00CF75EE" w:rsidRDefault="00CF75EE" w:rsidP="00CF75EE">
      <w:pPr>
        <w:ind w:right="42"/>
      </w:pPr>
      <w:r>
        <w:t xml:space="preserve">Compact 6 HD mostrará brevemente un icono de batería baja para indicar que el equipo debe cargarse.     Cuando la batería se descarga completamente, el equipo se apaga automáticamente.  </w:t>
      </w:r>
    </w:p>
    <w:p w14:paraId="36767F54" w14:textId="77777777" w:rsidR="00CF75EE" w:rsidRDefault="00CF75EE" w:rsidP="00CF75EE">
      <w:pPr>
        <w:ind w:right="42"/>
      </w:pPr>
    </w:p>
    <w:p w14:paraId="7AFF978C" w14:textId="77777777" w:rsidR="00CF75EE" w:rsidRDefault="00CF75EE" w:rsidP="00CF75EE">
      <w:pPr>
        <w:ind w:right="42"/>
      </w:pPr>
      <w:r>
        <w:t xml:space="preserve">Si Compact 6 HD no se enciende, asegúrese de que está cargado.  </w:t>
      </w:r>
    </w:p>
    <w:p w14:paraId="3A65D47D" w14:textId="77777777" w:rsidR="00CF75EE" w:rsidRDefault="00CF75EE" w:rsidP="00CF75EE">
      <w:pPr>
        <w:ind w:right="42"/>
      </w:pPr>
    </w:p>
    <w:p w14:paraId="6F959859" w14:textId="77777777" w:rsidR="00CF75EE" w:rsidRDefault="00CF75EE" w:rsidP="00CF75EE">
      <w:pPr>
        <w:pStyle w:val="Heading2"/>
      </w:pPr>
      <w:bookmarkStart w:id="599" w:name="_Toc4397459"/>
      <w:r>
        <w:t>Standby</w:t>
      </w:r>
      <w:bookmarkEnd w:id="599"/>
      <w:r>
        <w:t xml:space="preserve"> </w:t>
      </w:r>
    </w:p>
    <w:p w14:paraId="59027F79" w14:textId="77777777" w:rsidR="00CF75EE" w:rsidRDefault="00CF75EE" w:rsidP="00CF75EE">
      <w:pPr>
        <w:ind w:right="42"/>
      </w:pPr>
      <w:r>
        <w:t xml:space="preserve">Compact 6 HD puede entrar automáticamente en modo suspensión si no se pulsa ningún botón y no se detecta ningún movimiento.   Si pulsa el botón naranja de Encendido / Apagado, el equipo volverá a activarse.  El tiempo de espera para el modo suspensión puede modificarse o desactivarse en el menú de Compact 6 HD.   Consulte el capítulo 7 para obtener información acerca de cómo modificar estas opciones. </w:t>
      </w:r>
    </w:p>
    <w:p w14:paraId="4FE12996" w14:textId="77777777" w:rsidR="00CF75EE" w:rsidRDefault="00CF75EE" w:rsidP="00CF75EE">
      <w:pPr>
        <w:ind w:right="42"/>
      </w:pPr>
    </w:p>
    <w:p w14:paraId="0C053729" w14:textId="77777777" w:rsidR="00CF75EE" w:rsidRDefault="00CF75EE" w:rsidP="00CF75EE">
      <w:pPr>
        <w:spacing w:after="160" w:line="259" w:lineRule="auto"/>
        <w:jc w:val="left"/>
        <w:rPr>
          <w:rFonts w:cs="Arial"/>
          <w:b/>
          <w:bCs/>
          <w:kern w:val="32"/>
          <w:sz w:val="32"/>
          <w:szCs w:val="32"/>
        </w:rPr>
      </w:pPr>
      <w:r>
        <w:br w:type="page"/>
      </w:r>
    </w:p>
    <w:p w14:paraId="3F21E74D" w14:textId="77777777" w:rsidR="00CF75EE" w:rsidRDefault="00CF75EE" w:rsidP="00914368">
      <w:pPr>
        <w:pStyle w:val="Heading1"/>
        <w:numPr>
          <w:ilvl w:val="0"/>
          <w:numId w:val="46"/>
        </w:numPr>
      </w:pPr>
      <w:bookmarkStart w:id="600" w:name="_Toc4397460"/>
      <w:r>
        <w:lastRenderedPageBreak/>
        <w:t>Los modos Básico y Avanzado</w:t>
      </w:r>
      <w:bookmarkEnd w:id="600"/>
    </w:p>
    <w:p w14:paraId="12B352C9" w14:textId="77777777" w:rsidR="00CF75EE" w:rsidRDefault="00CF75EE" w:rsidP="00CF75EE">
      <w:r>
        <w:t xml:space="preserve">La primera vez que se utiliza el dispositivo, este activa el modo Básico.  Para conmutar entre los modos Básico y Avanzado, mantenga pulsado el botón Modo y después toque Básico o Avanzado. </w:t>
      </w:r>
    </w:p>
    <w:p w14:paraId="047BAC62" w14:textId="77777777" w:rsidR="00CF75EE" w:rsidRPr="00DE704C" w:rsidRDefault="00CF75EE" w:rsidP="00CF75EE">
      <w:pPr>
        <w:rPr>
          <w:sz w:val="12"/>
        </w:rPr>
      </w:pPr>
    </w:p>
    <w:p w14:paraId="1790EA65" w14:textId="77777777" w:rsidR="00CF75EE" w:rsidRDefault="00CF75EE" w:rsidP="00CF75EE">
      <w:r>
        <w:t xml:space="preserve">El modo Básico permite acceder a las funciones principales. </w:t>
      </w:r>
    </w:p>
    <w:p w14:paraId="2D7CE069" w14:textId="77777777" w:rsidR="00CF75EE" w:rsidRDefault="00CF75EE" w:rsidP="00914368">
      <w:pPr>
        <w:pStyle w:val="ListParagraph"/>
        <w:numPr>
          <w:ilvl w:val="0"/>
          <w:numId w:val="41"/>
        </w:numPr>
      </w:pPr>
      <w:r>
        <w:t xml:space="preserve">Ajustar la ampliación </w:t>
      </w:r>
    </w:p>
    <w:p w14:paraId="2AB9ED12" w14:textId="77777777" w:rsidR="00CF75EE" w:rsidRDefault="00CF75EE" w:rsidP="00914368">
      <w:pPr>
        <w:pStyle w:val="ListParagraph"/>
        <w:numPr>
          <w:ilvl w:val="0"/>
          <w:numId w:val="41"/>
        </w:numPr>
      </w:pPr>
      <w:r>
        <w:t>Seleccionar un modo de vista</w:t>
      </w:r>
    </w:p>
    <w:p w14:paraId="39C8859C" w14:textId="77777777" w:rsidR="00CF75EE" w:rsidRDefault="00CF75EE" w:rsidP="00914368">
      <w:pPr>
        <w:pStyle w:val="ListParagraph"/>
        <w:numPr>
          <w:ilvl w:val="0"/>
          <w:numId w:val="41"/>
        </w:numPr>
      </w:pPr>
      <w:r>
        <w:t>Hacer una captura</w:t>
      </w:r>
    </w:p>
    <w:p w14:paraId="5CBA82BE" w14:textId="77777777" w:rsidR="00CF75EE" w:rsidRPr="008D0FB0" w:rsidRDefault="00CF75EE" w:rsidP="00914368">
      <w:pPr>
        <w:pStyle w:val="ListParagraph"/>
        <w:numPr>
          <w:ilvl w:val="0"/>
          <w:numId w:val="41"/>
        </w:numPr>
        <w:rPr>
          <w:lang w:val="es-ES"/>
        </w:rPr>
      </w:pPr>
      <w:r w:rsidRPr="008D0FB0">
        <w:rPr>
          <w:lang w:val="es-ES"/>
        </w:rPr>
        <w:t xml:space="preserve">Si trabaja con un  Compact 6 HD Speech, </w:t>
      </w:r>
    </w:p>
    <w:p w14:paraId="7A36A164" w14:textId="77777777" w:rsidR="00CF75EE" w:rsidRPr="008D0FB0" w:rsidRDefault="00CF75EE" w:rsidP="00914368">
      <w:pPr>
        <w:pStyle w:val="ListParagraph"/>
        <w:numPr>
          <w:ilvl w:val="1"/>
          <w:numId w:val="41"/>
        </w:numPr>
        <w:rPr>
          <w:lang w:val="es-ES"/>
        </w:rPr>
      </w:pPr>
      <w:r w:rsidRPr="008D0FB0">
        <w:rPr>
          <w:lang w:val="es-ES"/>
        </w:rPr>
        <w:t xml:space="preserve">este leerá en voz alta el texto de la captura.  </w:t>
      </w:r>
    </w:p>
    <w:p w14:paraId="1CDA6886" w14:textId="77777777" w:rsidR="00CF75EE" w:rsidRPr="008D0FB0" w:rsidRDefault="00CF75EE" w:rsidP="00914368">
      <w:pPr>
        <w:pStyle w:val="ListParagraph"/>
        <w:numPr>
          <w:ilvl w:val="1"/>
          <w:numId w:val="41"/>
        </w:numPr>
        <w:rPr>
          <w:lang w:val="es-ES"/>
        </w:rPr>
      </w:pPr>
      <w:r w:rsidRPr="008D0FB0">
        <w:rPr>
          <w:lang w:val="es-ES"/>
        </w:rPr>
        <w:t xml:space="preserve">Es posible modificar tanto el volumen como la velocidad de lectura. </w:t>
      </w:r>
    </w:p>
    <w:p w14:paraId="01E8A570" w14:textId="77777777" w:rsidR="00CF75EE" w:rsidRPr="008D0FB0" w:rsidRDefault="00CF75EE" w:rsidP="00914368">
      <w:pPr>
        <w:pStyle w:val="ListParagraph"/>
        <w:numPr>
          <w:ilvl w:val="0"/>
          <w:numId w:val="41"/>
        </w:numPr>
        <w:rPr>
          <w:lang w:val="es-ES"/>
        </w:rPr>
      </w:pPr>
      <w:r w:rsidRPr="008D0FB0">
        <w:rPr>
          <w:lang w:val="es-ES"/>
        </w:rPr>
        <w:t xml:space="preserve">Conmutar entre la cámara de ampliación y la de vista general  </w:t>
      </w:r>
    </w:p>
    <w:p w14:paraId="551F7B79" w14:textId="77777777" w:rsidR="00CF75EE" w:rsidRPr="00DE704C" w:rsidRDefault="00CF75EE" w:rsidP="00CF75EE">
      <w:pPr>
        <w:rPr>
          <w:sz w:val="12"/>
          <w:lang w:val="nl-NL"/>
        </w:rPr>
      </w:pPr>
    </w:p>
    <w:p w14:paraId="33D0BD3B" w14:textId="77777777" w:rsidR="00CF75EE" w:rsidRDefault="00CF75EE" w:rsidP="00CF75EE">
      <w:r>
        <w:t xml:space="preserve">El modo Avanzado ofrece todas las funciones disponibles en el modo Básico más algunas funciones adicionales. </w:t>
      </w:r>
    </w:p>
    <w:p w14:paraId="69F85CF8" w14:textId="77777777" w:rsidR="00CF75EE" w:rsidRDefault="00CF75EE" w:rsidP="00914368">
      <w:pPr>
        <w:pStyle w:val="ListParagraph"/>
        <w:numPr>
          <w:ilvl w:val="0"/>
          <w:numId w:val="41"/>
        </w:numPr>
      </w:pPr>
      <w:r>
        <w:t>Fecha y hora</w:t>
      </w:r>
    </w:p>
    <w:p w14:paraId="78137C71" w14:textId="77777777" w:rsidR="00CF75EE" w:rsidRPr="008D0FB0" w:rsidRDefault="00CF75EE" w:rsidP="00914368">
      <w:pPr>
        <w:pStyle w:val="ListParagraph"/>
        <w:numPr>
          <w:ilvl w:val="0"/>
          <w:numId w:val="41"/>
        </w:numPr>
        <w:rPr>
          <w:lang w:val="es-ES"/>
        </w:rPr>
      </w:pPr>
      <w:r w:rsidRPr="008D0FB0">
        <w:rPr>
          <w:lang w:val="es-ES"/>
        </w:rPr>
        <w:t xml:space="preserve">Desde el menú, tendrá acceso a las siguientes opciones: </w:t>
      </w:r>
    </w:p>
    <w:p w14:paraId="1E99FFE7" w14:textId="77777777" w:rsidR="00CF75EE" w:rsidRDefault="00CF75EE" w:rsidP="00914368">
      <w:pPr>
        <w:pStyle w:val="ListParagraph"/>
        <w:numPr>
          <w:ilvl w:val="1"/>
          <w:numId w:val="41"/>
        </w:numPr>
      </w:pPr>
      <w:r>
        <w:t xml:space="preserve">Guardar y abrir capturas </w:t>
      </w:r>
    </w:p>
    <w:p w14:paraId="14FAF658" w14:textId="77777777" w:rsidR="00CF75EE" w:rsidRPr="008D0FB0" w:rsidRDefault="00CF75EE" w:rsidP="00914368">
      <w:pPr>
        <w:pStyle w:val="ListParagraph"/>
        <w:numPr>
          <w:ilvl w:val="1"/>
          <w:numId w:val="41"/>
        </w:numPr>
        <w:rPr>
          <w:lang w:val="es-ES"/>
        </w:rPr>
      </w:pPr>
      <w:r w:rsidRPr="008D0FB0">
        <w:rPr>
          <w:lang w:val="es-ES"/>
        </w:rPr>
        <w:t xml:space="preserve">Cambiar el idioma y la voz de lectura </w:t>
      </w:r>
    </w:p>
    <w:p w14:paraId="7AC954FF" w14:textId="77777777" w:rsidR="00CF75EE" w:rsidRDefault="00CF75EE" w:rsidP="00914368">
      <w:pPr>
        <w:pStyle w:val="ListParagraph"/>
        <w:numPr>
          <w:ilvl w:val="1"/>
          <w:numId w:val="41"/>
        </w:numPr>
      </w:pPr>
      <w:r>
        <w:t xml:space="preserve">Cambiar los modos de color </w:t>
      </w:r>
    </w:p>
    <w:p w14:paraId="18CEC256" w14:textId="77777777" w:rsidR="00CF75EE" w:rsidRDefault="00CF75EE" w:rsidP="00914368">
      <w:pPr>
        <w:pStyle w:val="ListParagraph"/>
        <w:numPr>
          <w:ilvl w:val="1"/>
          <w:numId w:val="41"/>
        </w:numPr>
      </w:pPr>
      <w:r>
        <w:t xml:space="preserve">Activar la Línea guía </w:t>
      </w:r>
    </w:p>
    <w:p w14:paraId="4F020EEB" w14:textId="77777777" w:rsidR="00CF75EE" w:rsidRDefault="00CF75EE" w:rsidP="00914368">
      <w:pPr>
        <w:pStyle w:val="ListParagraph"/>
        <w:numPr>
          <w:ilvl w:val="1"/>
          <w:numId w:val="41"/>
        </w:numPr>
      </w:pPr>
      <w:r>
        <w:t>Bluetooth audio y Miracast</w:t>
      </w:r>
    </w:p>
    <w:p w14:paraId="16C7CA55" w14:textId="66C7A111" w:rsidR="00CF75EE" w:rsidRDefault="00CF75EE" w:rsidP="00914368">
      <w:pPr>
        <w:pStyle w:val="ListParagraph"/>
        <w:numPr>
          <w:ilvl w:val="1"/>
          <w:numId w:val="41"/>
        </w:numPr>
      </w:pPr>
      <w:r>
        <w:t>Otras opciones avanzadas</w:t>
      </w:r>
      <w:r>
        <w:rPr>
          <w:noProof/>
        </w:rPr>
        <w:t xml:space="preserve">      </w:t>
      </w:r>
      <w:r>
        <w:t xml:space="preserve"> </w:t>
      </w:r>
    </w:p>
    <w:p w14:paraId="162FAA59" w14:textId="77777777" w:rsidR="007642C9" w:rsidRDefault="00CF75EE" w:rsidP="00CF75EE">
      <w:pPr>
        <w:spacing w:after="160" w:line="259" w:lineRule="auto"/>
        <w:jc w:val="center"/>
      </w:pPr>
      <w:r>
        <w:rPr>
          <w:noProof/>
          <w:lang w:val="nl-NL"/>
        </w:rPr>
        <w:lastRenderedPageBreak/>
        <w:drawing>
          <wp:inline distT="0" distB="0" distL="0" distR="0" wp14:anchorId="32645C98" wp14:editId="579DF6A2">
            <wp:extent cx="2970684" cy="1620000"/>
            <wp:effectExtent l="0" t="0" r="127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4" cstate="screen">
                      <a:extLst>
                        <a:ext uri="{28A0092B-C50C-407E-A947-70E740481C1C}">
                          <a14:useLocalDpi xmlns:a14="http://schemas.microsoft.com/office/drawing/2010/main"/>
                        </a:ext>
                      </a:extLst>
                    </a:blip>
                    <a:stretch>
                      <a:fillRect/>
                    </a:stretch>
                  </pic:blipFill>
                  <pic:spPr bwMode="auto">
                    <a:xfrm>
                      <a:off x="0" y="0"/>
                      <a:ext cx="2970684" cy="1620000"/>
                    </a:xfrm>
                    <a:prstGeom prst="rect">
                      <a:avLst/>
                    </a:prstGeom>
                    <a:noFill/>
                    <a:ln>
                      <a:noFill/>
                    </a:ln>
                  </pic:spPr>
                </pic:pic>
              </a:graphicData>
            </a:graphic>
          </wp:inline>
        </w:drawing>
      </w:r>
      <w:r>
        <w:t xml:space="preserve">       </w:t>
      </w:r>
    </w:p>
    <w:p w14:paraId="6D3091C1" w14:textId="6B328ACE" w:rsidR="007642C9" w:rsidRDefault="007642C9" w:rsidP="00CF75EE">
      <w:pPr>
        <w:spacing w:after="160" w:line="259" w:lineRule="auto"/>
        <w:jc w:val="center"/>
      </w:pPr>
      <w:r>
        <w:t>Modo Básico</w:t>
      </w:r>
    </w:p>
    <w:p w14:paraId="09A9CC10" w14:textId="2259E19A" w:rsidR="00CF75EE" w:rsidRDefault="00CF75EE" w:rsidP="00CF75EE">
      <w:pPr>
        <w:spacing w:after="160" w:line="259" w:lineRule="auto"/>
        <w:jc w:val="center"/>
      </w:pPr>
      <w:r>
        <w:t xml:space="preserve">  </w:t>
      </w:r>
      <w:r>
        <w:rPr>
          <w:noProof/>
          <w:lang w:val="nl-NL"/>
        </w:rPr>
        <w:drawing>
          <wp:inline distT="0" distB="0" distL="0" distR="0" wp14:anchorId="4F4102DE" wp14:editId="717EB391">
            <wp:extent cx="2970685" cy="1620000"/>
            <wp:effectExtent l="0" t="0" r="127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5" cstate="screen">
                      <a:extLst>
                        <a:ext uri="{28A0092B-C50C-407E-A947-70E740481C1C}">
                          <a14:useLocalDpi xmlns:a14="http://schemas.microsoft.com/office/drawing/2010/main"/>
                        </a:ext>
                      </a:extLst>
                    </a:blip>
                    <a:stretch>
                      <a:fillRect/>
                    </a:stretch>
                  </pic:blipFill>
                  <pic:spPr bwMode="auto">
                    <a:xfrm>
                      <a:off x="0" y="0"/>
                      <a:ext cx="2970685" cy="1620000"/>
                    </a:xfrm>
                    <a:prstGeom prst="rect">
                      <a:avLst/>
                    </a:prstGeom>
                    <a:noFill/>
                    <a:ln>
                      <a:noFill/>
                    </a:ln>
                  </pic:spPr>
                </pic:pic>
              </a:graphicData>
            </a:graphic>
          </wp:inline>
        </w:drawing>
      </w:r>
    </w:p>
    <w:p w14:paraId="42CC1E58" w14:textId="24BD2FB7" w:rsidR="00DE704C" w:rsidRDefault="00CF75EE" w:rsidP="007642C9">
      <w:pPr>
        <w:jc w:val="center"/>
      </w:pPr>
      <w:r>
        <w:rPr>
          <w:i/>
        </w:rPr>
        <w:t>Modo Avanzado</w:t>
      </w:r>
      <w:r w:rsidR="00DE704C">
        <w:br w:type="page"/>
      </w:r>
    </w:p>
    <w:p w14:paraId="2BB4FCFF" w14:textId="77777777" w:rsidR="00CF75EE" w:rsidRDefault="00CF75EE" w:rsidP="00914368">
      <w:pPr>
        <w:pStyle w:val="Heading1"/>
        <w:numPr>
          <w:ilvl w:val="0"/>
          <w:numId w:val="46"/>
        </w:numPr>
      </w:pPr>
      <w:bookmarkStart w:id="601" w:name="_Toc4397461"/>
      <w:r>
        <w:lastRenderedPageBreak/>
        <w:t>Funciones del modo Básico</w:t>
      </w:r>
      <w:bookmarkEnd w:id="601"/>
    </w:p>
    <w:p w14:paraId="595A931C" w14:textId="77777777" w:rsidR="00CF75EE" w:rsidRDefault="00CF75EE" w:rsidP="00CF75EE">
      <w:pPr>
        <w:pStyle w:val="Heading2"/>
      </w:pPr>
      <w:bookmarkStart w:id="602" w:name="_Toc4397462"/>
      <w:r>
        <w:t>Ajustar la ampliación</w:t>
      </w:r>
      <w:bookmarkEnd w:id="602"/>
    </w:p>
    <w:p w14:paraId="02CA7629" w14:textId="77777777" w:rsidR="00CF75EE" w:rsidRDefault="00CF75EE" w:rsidP="00CF75EE">
      <w:pPr>
        <w:ind w:right="42"/>
      </w:pPr>
      <w:r>
        <w:t xml:space="preserve">Para modificar la ampliación, simplemente toque la pantalla.  La barra de botones se mostrará en la parte inferior o en el lateral derecho de la pantalla, en función de la posición que se haya seleccionado.  </w:t>
      </w:r>
      <w:r w:rsidRPr="00CF75EE">
        <w:rPr>
          <w:lang w:val="nl-NL"/>
        </w:rPr>
        <w:t xml:space="preserve">La posición de la barra de botones se selecciona en el menú.  Para más información acerca de cómo cambiar la posición de la barra de botones, consulte el capítulo 7.  En la barra de botones, toque el botón  </w:t>
      </w:r>
      <w:r w:rsidRPr="00CF75EE">
        <w:rPr>
          <w:b/>
          <w:lang w:val="nl-NL"/>
        </w:rPr>
        <w:t>+</w:t>
      </w:r>
      <w:r w:rsidRPr="00CF75EE">
        <w:rPr>
          <w:lang w:val="nl-NL"/>
        </w:rPr>
        <w:t xml:space="preserve">  para aumentar la ampliación o el botón </w:t>
      </w:r>
      <w:r w:rsidRPr="00CF75EE">
        <w:rPr>
          <w:b/>
          <w:lang w:val="nl-NL"/>
        </w:rPr>
        <w:t>–</w:t>
      </w:r>
      <w:r w:rsidRPr="00CF75EE">
        <w:rPr>
          <w:lang w:val="nl-NL"/>
        </w:rPr>
        <w:t xml:space="preserve"> disminuirla. </w:t>
      </w:r>
      <w:r>
        <w:t xml:space="preserve">También podrá modificar la ampliación con el gesto Ampliar-reducir. Toque la pantalla para ocultar la barra de botones.  Ésta se oculta automáticamente cuando no se hace ningún toque en la pantalla durante 10 segundos.  </w:t>
      </w:r>
    </w:p>
    <w:p w14:paraId="2C23C655" w14:textId="77777777" w:rsidR="00CF75EE" w:rsidRPr="0036143B" w:rsidRDefault="00CF75EE" w:rsidP="00CF75EE">
      <w:pPr>
        <w:ind w:right="42"/>
        <w:jc w:val="center"/>
        <w:rPr>
          <w:i/>
          <w:sz w:val="20"/>
          <w:szCs w:val="20"/>
        </w:rPr>
      </w:pPr>
    </w:p>
    <w:p w14:paraId="737C70A3" w14:textId="77777777" w:rsidR="00CF75EE" w:rsidRPr="00CF75EE" w:rsidRDefault="00CF75EE" w:rsidP="00CF75EE">
      <w:pPr>
        <w:pStyle w:val="Heading2"/>
        <w:rPr>
          <w:lang w:val="nl-NL"/>
        </w:rPr>
      </w:pPr>
      <w:bookmarkStart w:id="603" w:name="_Toc4397463"/>
      <w:r w:rsidRPr="00CF75EE">
        <w:rPr>
          <w:lang w:val="nl-NL"/>
        </w:rPr>
        <w:t>Seleccionar un modo de vista</w:t>
      </w:r>
      <w:bookmarkEnd w:id="603"/>
    </w:p>
    <w:p w14:paraId="07FA122F" w14:textId="77777777" w:rsidR="00CF75EE" w:rsidRPr="00CF75EE" w:rsidRDefault="00CF75EE" w:rsidP="00CF75EE">
      <w:pPr>
        <w:ind w:right="42"/>
        <w:rPr>
          <w:lang w:val="nl-NL"/>
        </w:rPr>
      </w:pPr>
      <w:r w:rsidRPr="00CF75EE">
        <w:rPr>
          <w:lang w:val="nl-NL"/>
        </w:rPr>
        <w:t>Toque el botón Modo, situado en el centro de la barra de botones, para seleccionar uno de los modos de vista siguientes:</w:t>
      </w:r>
    </w:p>
    <w:p w14:paraId="1F983705" w14:textId="77777777" w:rsidR="00CF75EE" w:rsidRPr="008D0FB0" w:rsidRDefault="00CF75EE" w:rsidP="00914368">
      <w:pPr>
        <w:pStyle w:val="ListParagraph"/>
        <w:numPr>
          <w:ilvl w:val="0"/>
          <w:numId w:val="40"/>
        </w:numPr>
        <w:ind w:right="42"/>
        <w:rPr>
          <w:rFonts w:cs="Arial"/>
          <w:lang w:val="es-ES"/>
        </w:rPr>
      </w:pPr>
      <w:r w:rsidRPr="008D0FB0">
        <w:rPr>
          <w:rFonts w:cs="Arial"/>
          <w:b/>
          <w:bCs/>
          <w:lang w:val="es-ES"/>
        </w:rPr>
        <w:t>Modo Foto</w:t>
      </w:r>
      <w:r w:rsidRPr="008D0FB0">
        <w:rPr>
          <w:rFonts w:cs="Arial"/>
          <w:lang w:val="es-ES"/>
        </w:rPr>
        <w:t xml:space="preserve">: Permite visualizar fotos y texto a todo color </w:t>
      </w:r>
    </w:p>
    <w:p w14:paraId="2D837928" w14:textId="77777777" w:rsidR="00CF75EE" w:rsidRPr="008D0FB0" w:rsidRDefault="00CF75EE" w:rsidP="00914368">
      <w:pPr>
        <w:pStyle w:val="ListParagraph"/>
        <w:numPr>
          <w:ilvl w:val="0"/>
          <w:numId w:val="40"/>
        </w:numPr>
        <w:ind w:right="42"/>
        <w:rPr>
          <w:rFonts w:cs="Arial"/>
          <w:lang w:val="es-ES"/>
        </w:rPr>
      </w:pPr>
      <w:r w:rsidRPr="008D0FB0">
        <w:rPr>
          <w:rFonts w:cs="Arial"/>
          <w:b/>
          <w:bCs/>
          <w:lang w:val="es-ES"/>
        </w:rPr>
        <w:t>Modo Negativo</w:t>
      </w:r>
      <w:r w:rsidRPr="008D0FB0">
        <w:rPr>
          <w:rFonts w:cs="Arial"/>
          <w:lang w:val="es-ES"/>
        </w:rPr>
        <w:t xml:space="preserve">: Permite leer en alto contraste, blanco sobre negro </w:t>
      </w:r>
    </w:p>
    <w:p w14:paraId="27CBD22B" w14:textId="77777777" w:rsidR="00CF75EE" w:rsidRPr="008D0FB0" w:rsidRDefault="00CF75EE" w:rsidP="00914368">
      <w:pPr>
        <w:pStyle w:val="ListParagraph"/>
        <w:numPr>
          <w:ilvl w:val="0"/>
          <w:numId w:val="40"/>
        </w:numPr>
        <w:ind w:right="42"/>
        <w:rPr>
          <w:rFonts w:cs="Arial"/>
          <w:lang w:val="es-ES"/>
        </w:rPr>
      </w:pPr>
      <w:r w:rsidRPr="008D0FB0">
        <w:rPr>
          <w:rFonts w:cs="Arial"/>
          <w:b/>
          <w:bCs/>
          <w:lang w:val="es-ES"/>
        </w:rPr>
        <w:t>Modo Positivo</w:t>
      </w:r>
      <w:r w:rsidRPr="008D0FB0">
        <w:rPr>
          <w:rFonts w:cs="Arial"/>
          <w:lang w:val="es-ES"/>
        </w:rPr>
        <w:t xml:space="preserve">: Permite leer en alto contraste, negro sobre blanco  </w:t>
      </w:r>
    </w:p>
    <w:p w14:paraId="514A7EE8" w14:textId="77777777" w:rsidR="00CF75EE" w:rsidRPr="008D0FB0" w:rsidRDefault="00CF75EE" w:rsidP="00914368">
      <w:pPr>
        <w:pStyle w:val="ListParagraph"/>
        <w:numPr>
          <w:ilvl w:val="0"/>
          <w:numId w:val="40"/>
        </w:numPr>
        <w:ind w:right="42"/>
        <w:rPr>
          <w:rFonts w:cs="Arial"/>
          <w:lang w:val="es-ES"/>
        </w:rPr>
      </w:pPr>
      <w:r w:rsidRPr="008D0FB0">
        <w:rPr>
          <w:rFonts w:cs="Arial"/>
          <w:lang w:val="es-ES"/>
        </w:rPr>
        <w:t xml:space="preserve">Alto contraste </w:t>
      </w:r>
      <w:r w:rsidRPr="008D0FB0">
        <w:rPr>
          <w:rFonts w:cs="Arial"/>
          <w:b/>
          <w:bCs/>
          <w:lang w:val="es-ES"/>
        </w:rPr>
        <w:t>combinación de colores 1</w:t>
      </w:r>
    </w:p>
    <w:p w14:paraId="31F36878" w14:textId="77777777" w:rsidR="00CF75EE" w:rsidRPr="008D0FB0" w:rsidRDefault="00CF75EE" w:rsidP="00914368">
      <w:pPr>
        <w:pStyle w:val="ListParagraph"/>
        <w:numPr>
          <w:ilvl w:val="0"/>
          <w:numId w:val="40"/>
        </w:numPr>
        <w:ind w:right="42"/>
        <w:rPr>
          <w:rFonts w:cs="Arial"/>
          <w:b/>
          <w:bCs/>
          <w:lang w:val="es-ES"/>
        </w:rPr>
      </w:pPr>
      <w:r w:rsidRPr="008D0FB0">
        <w:rPr>
          <w:rFonts w:cs="Arial"/>
          <w:lang w:val="es-ES"/>
        </w:rPr>
        <w:t xml:space="preserve">Alto contraste </w:t>
      </w:r>
      <w:r w:rsidRPr="008D0FB0">
        <w:rPr>
          <w:rFonts w:cs="Arial"/>
          <w:b/>
          <w:bCs/>
          <w:lang w:val="es-ES"/>
        </w:rPr>
        <w:t>combinación de colores 2</w:t>
      </w:r>
    </w:p>
    <w:p w14:paraId="61FB836E" w14:textId="137B0569" w:rsidR="00CF75EE" w:rsidRPr="00590865" w:rsidRDefault="00CF75EE" w:rsidP="00CF75EE">
      <w:pPr>
        <w:pStyle w:val="Heading1"/>
      </w:pPr>
      <w:bookmarkStart w:id="604" w:name="_Toc4397464"/>
      <w:r>
        <w:lastRenderedPageBreak/>
        <w:t>7. Funciones del modo Avanzado</w:t>
      </w:r>
      <w:bookmarkEnd w:id="604"/>
      <w:r>
        <w:t xml:space="preserve"> </w:t>
      </w:r>
    </w:p>
    <w:p w14:paraId="08EE09E0" w14:textId="77777777" w:rsidR="00CF75EE" w:rsidRDefault="00CF75EE" w:rsidP="00CF75EE">
      <w:pPr>
        <w:pStyle w:val="Heading2"/>
      </w:pPr>
      <w:bookmarkStart w:id="605" w:name="_Toc4397465"/>
      <w:r>
        <w:t>Fecha y hora</w:t>
      </w:r>
      <w:bookmarkEnd w:id="605"/>
      <w:r>
        <w:t xml:space="preserve"> </w:t>
      </w:r>
    </w:p>
    <w:p w14:paraId="2EFD93F8" w14:textId="3C11735C" w:rsidR="00CF75EE" w:rsidRDefault="00CF75EE" w:rsidP="00CF75EE">
      <w:pPr>
        <w:ind w:right="42"/>
      </w:pPr>
      <w:r>
        <w:t xml:space="preserve">Para abrir el reloj, toque la pantalla y a continuación haga un toque en el icono del "Reloj" que se encuentra en el borde derecho de la misma. </w:t>
      </w:r>
      <w:r w:rsidR="00182C7A">
        <w:t xml:space="preserve">Utilice la "Barra Atrás" </w:t>
      </w:r>
      <w:r w:rsidR="00182C7A" w:rsidRPr="003C6430">
        <w:t>para salir de la pantalla de fecha y hora.</w:t>
      </w:r>
    </w:p>
    <w:p w14:paraId="51225068" w14:textId="77777777" w:rsidR="00CF75EE" w:rsidRDefault="00CF75EE" w:rsidP="00CF75EE">
      <w:pPr>
        <w:ind w:right="42"/>
      </w:pPr>
    </w:p>
    <w:p w14:paraId="2C739247" w14:textId="4296C2EE" w:rsidR="00CF75EE" w:rsidRDefault="00CF75EE" w:rsidP="00CF75EE">
      <w:pPr>
        <w:ind w:right="42"/>
        <w:jc w:val="center"/>
      </w:pPr>
      <w:r>
        <w:rPr>
          <w:noProof/>
          <w:lang w:val="nl-NL"/>
        </w:rPr>
        <w:drawing>
          <wp:inline distT="0" distB="0" distL="0" distR="0" wp14:anchorId="0C17DBB6" wp14:editId="2D065B32">
            <wp:extent cx="2905125" cy="1634132"/>
            <wp:effectExtent l="19050" t="19050" r="9525" b="2349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77" cstate="screen">
                      <a:extLst>
                        <a:ext uri="{28A0092B-C50C-407E-A947-70E740481C1C}">
                          <a14:useLocalDpi xmlns:a14="http://schemas.microsoft.com/office/drawing/2010/main"/>
                        </a:ext>
                      </a:extLst>
                    </a:blip>
                    <a:stretch>
                      <a:fillRect/>
                    </a:stretch>
                  </pic:blipFill>
                  <pic:spPr bwMode="auto">
                    <a:xfrm>
                      <a:off x="0" y="0"/>
                      <a:ext cx="2905125" cy="1634132"/>
                    </a:xfrm>
                    <a:prstGeom prst="rect">
                      <a:avLst/>
                    </a:prstGeom>
                    <a:noFill/>
                    <a:ln w="9525" cmpd="sng">
                      <a:solidFill>
                        <a:schemeClr val="bg1">
                          <a:lumMod val="50000"/>
                        </a:schemeClr>
                      </a:solidFill>
                      <a:miter lim="800000"/>
                      <a:headEnd/>
                      <a:tailEnd/>
                    </a:ln>
                    <a:effectLst/>
                  </pic:spPr>
                </pic:pic>
              </a:graphicData>
            </a:graphic>
          </wp:inline>
        </w:drawing>
      </w:r>
      <w:r>
        <w:t xml:space="preserve">    </w:t>
      </w:r>
      <w:r>
        <w:rPr>
          <w:noProof/>
          <w:lang w:val="nl-NL"/>
        </w:rPr>
        <w:drawing>
          <wp:inline distT="0" distB="0" distL="0" distR="0" wp14:anchorId="0A549F86" wp14:editId="67E560B5">
            <wp:extent cx="2838450" cy="1596628"/>
            <wp:effectExtent l="19050" t="19050" r="19050" b="2286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78" cstate="screen">
                      <a:extLst>
                        <a:ext uri="{28A0092B-C50C-407E-A947-70E740481C1C}">
                          <a14:useLocalDpi xmlns:a14="http://schemas.microsoft.com/office/drawing/2010/main"/>
                        </a:ext>
                      </a:extLst>
                    </a:blip>
                    <a:stretch>
                      <a:fillRect/>
                    </a:stretch>
                  </pic:blipFill>
                  <pic:spPr bwMode="auto">
                    <a:xfrm>
                      <a:off x="0" y="0"/>
                      <a:ext cx="2838450" cy="1596628"/>
                    </a:xfrm>
                    <a:prstGeom prst="rect">
                      <a:avLst/>
                    </a:prstGeom>
                    <a:noFill/>
                    <a:ln w="9525" cmpd="sng">
                      <a:solidFill>
                        <a:schemeClr val="bg1">
                          <a:lumMod val="50000"/>
                        </a:schemeClr>
                      </a:solidFill>
                      <a:miter lim="800000"/>
                      <a:headEnd/>
                      <a:tailEnd/>
                    </a:ln>
                    <a:effectLst/>
                  </pic:spPr>
                </pic:pic>
              </a:graphicData>
            </a:graphic>
          </wp:inline>
        </w:drawing>
      </w:r>
    </w:p>
    <w:p w14:paraId="68BF883B" w14:textId="77777777" w:rsidR="00CF75EE" w:rsidRDefault="00CF75EE" w:rsidP="00CF75EE"/>
    <w:p w14:paraId="16DA227E" w14:textId="5DE8D90F" w:rsidR="00CF75EE" w:rsidRDefault="00CF75EE" w:rsidP="00CF75EE">
      <w:r>
        <w:t xml:space="preserve">Para fijar la hora y la fecha, haga un toque en el botón </w:t>
      </w:r>
      <w:r w:rsidR="003C6430" w:rsidRPr="003C6430">
        <w:t>de fecha y hora</w:t>
      </w:r>
      <w:r>
        <w:t>. Para modificar un valor, haga un toque en el campo que desee modificar y toque los símbolos arriba o abajo para cambiar</w:t>
      </w:r>
      <w:r w:rsidR="003C6430">
        <w:t xml:space="preserve"> el valor. </w:t>
      </w:r>
      <w:r>
        <w:t xml:space="preserve">Haga un toque en la "Barra Atrás" para salir de la pantalla de fijar fecha y hora. </w:t>
      </w:r>
    </w:p>
    <w:p w14:paraId="4969F432" w14:textId="77777777" w:rsidR="00CF75EE" w:rsidRDefault="00CF75EE" w:rsidP="00CF75EE">
      <w:pPr>
        <w:pStyle w:val="Heading2"/>
      </w:pPr>
      <w:bookmarkStart w:id="606" w:name="_Toc4397466"/>
      <w:r>
        <w:lastRenderedPageBreak/>
        <w:t>Menú</w:t>
      </w:r>
      <w:bookmarkEnd w:id="606"/>
    </w:p>
    <w:p w14:paraId="00C9F364" w14:textId="77777777" w:rsidR="00CF75EE" w:rsidRPr="004F0800" w:rsidRDefault="00CF75EE" w:rsidP="00CF75EE">
      <w:pPr>
        <w:rPr>
          <w:b/>
        </w:rPr>
      </w:pPr>
      <w:r w:rsidRPr="004F0800">
        <w:rPr>
          <w:b/>
        </w:rPr>
        <w:t>Abrir y cerrar el menú</w:t>
      </w:r>
    </w:p>
    <w:p w14:paraId="5E8AF2E8" w14:textId="77777777" w:rsidR="00CF75EE" w:rsidRDefault="00CF75EE" w:rsidP="00CF75EE"/>
    <w:p w14:paraId="1395953D" w14:textId="77777777" w:rsidR="00CF75EE" w:rsidRDefault="00CF75EE" w:rsidP="00CF75EE">
      <w:r>
        <w:t xml:space="preserve">Para abrir el menú, toque la pantalla y a continuación haga un toque en el icono del "Menú" que se encuentra en el borde izquierdo de la misma.  Se abrirá el menú principal.  Para cerrar el menú, toque la "barra Atrás".  </w:t>
      </w:r>
    </w:p>
    <w:p w14:paraId="6C8AF3C3" w14:textId="00EFA3B4" w:rsidR="00CF75EE" w:rsidRDefault="00CF75EE" w:rsidP="00CF75EE">
      <w:r>
        <w:rPr>
          <w:noProof/>
          <w:lang w:val="nl-NL"/>
        </w:rPr>
        <mc:AlternateContent>
          <mc:Choice Requires="wps">
            <w:drawing>
              <wp:anchor distT="45720" distB="45720" distL="114300" distR="114300" simplePos="0" relativeHeight="251813888" behindDoc="0" locked="0" layoutInCell="1" allowOverlap="1" wp14:anchorId="49A49133" wp14:editId="65BBEDE6">
                <wp:simplePos x="0" y="0"/>
                <wp:positionH relativeFrom="margin">
                  <wp:posOffset>3571875</wp:posOffset>
                </wp:positionH>
                <wp:positionV relativeFrom="paragraph">
                  <wp:posOffset>93980</wp:posOffset>
                </wp:positionV>
                <wp:extent cx="1165860" cy="266700"/>
                <wp:effectExtent l="0" t="0" r="0" b="0"/>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266700"/>
                        </a:xfrm>
                        <a:prstGeom prst="rect">
                          <a:avLst/>
                        </a:prstGeom>
                        <a:noFill/>
                        <a:ln w="9525">
                          <a:noFill/>
                          <a:miter lim="800000"/>
                          <a:headEnd/>
                          <a:tailEnd/>
                        </a:ln>
                      </wps:spPr>
                      <wps:txbx>
                        <w:txbxContent>
                          <w:p w14:paraId="2AF80537" w14:textId="77777777" w:rsidR="00556F5F" w:rsidRPr="00AD566E" w:rsidRDefault="00556F5F" w:rsidP="00CF75EE">
                            <w:pPr>
                              <w:jc w:val="left"/>
                            </w:pPr>
                            <w:r>
                              <w:t xml:space="preserve">Línea activada/desactivada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49133" id="Text Box 270" o:spid="_x0000_s1083" type="#_x0000_t202" style="position:absolute;left:0;text-align:left;margin-left:281.25pt;margin-top:7.4pt;width:91.8pt;height:21pt;z-index:251813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" filled="f" stroked="f">
                <v:textbox>
                  <w:txbxContent>
                    <w:p w14:paraId="2AF80537" w14:textId="77777777" w:rsidR="00556F5F" w:rsidRPr="00AD566E" w:rsidRDefault="00556F5F" w:rsidP="00CF75EE">
                      <w:pPr>
                        <w:jc w:val="left"/>
                      </w:pPr>
                      <w:r>
                        <w:t xml:space="preserve">Línea activada/desactivada </w:t>
                      </w:r>
                    </w:p>
                  </w:txbxContent>
                </v:textbox>
                <w10:wrap anchorx="margin"/>
              </v:shape>
            </w:pict>
          </mc:Fallback>
        </mc:AlternateContent>
      </w:r>
    </w:p>
    <w:p w14:paraId="29B67F4B" w14:textId="60540CA9" w:rsidR="00CF75EE" w:rsidRPr="00FA6163" w:rsidRDefault="00CF75EE" w:rsidP="00CF75EE">
      <w:r>
        <w:rPr>
          <w:noProof/>
          <w:lang w:val="nl-NL"/>
        </w:rPr>
        <mc:AlternateContent>
          <mc:Choice Requires="wps">
            <w:drawing>
              <wp:anchor distT="0" distB="0" distL="114300" distR="114300" simplePos="0" relativeHeight="251814912" behindDoc="0" locked="0" layoutInCell="1" allowOverlap="1" wp14:anchorId="4963242C" wp14:editId="75A26AD7">
                <wp:simplePos x="0" y="0"/>
                <wp:positionH relativeFrom="margin">
                  <wp:posOffset>3213100</wp:posOffset>
                </wp:positionH>
                <wp:positionV relativeFrom="paragraph">
                  <wp:posOffset>85725</wp:posOffset>
                </wp:positionV>
                <wp:extent cx="392430" cy="318135"/>
                <wp:effectExtent l="18097" t="39053" r="63818" b="44767"/>
                <wp:wrapNone/>
                <wp:docPr id="269" name="Straight Arrow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flipH="1" flipV="1">
                          <a:off x="0" y="0"/>
                          <a:ext cx="392430" cy="318135"/>
                        </a:xfrm>
                        <a:prstGeom prst="straightConnector1">
                          <a:avLst/>
                        </a:prstGeom>
                        <a:noFill/>
                        <a:ln w="57150" cap="flat" cmpd="sng" algn="ctr">
                          <a:solidFill>
                            <a:sysClr val="window" lastClr="FFFFFF">
                              <a:lumMod val="65000"/>
                            </a:sys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C61C01" id="Straight Arrow Connector 269" o:spid="_x0000_s1026" type="#_x0000_t32" style="position:absolute;margin-left:253pt;margin-top:6.75pt;width:30.9pt;height:25.05pt;rotation:90;flip:x y;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" strokecolor="#a6a6a6" strokeweight="4.5pt">
                <v:stroke endarrow="block" joinstyle="miter"/>
                <o:lock v:ext="edit" shapetype="f"/>
                <w10:wrap anchorx="margin"/>
              </v:shape>
            </w:pict>
          </mc:Fallback>
        </mc:AlternateContent>
      </w:r>
    </w:p>
    <w:p w14:paraId="593E3909" w14:textId="49161581" w:rsidR="00CF75EE" w:rsidRPr="001D25E4" w:rsidRDefault="0087479E" w:rsidP="00CF75EE">
      <w:pPr>
        <w:jc w:val="center"/>
      </w:pPr>
      <w:r>
        <w:rPr>
          <w:noProof/>
          <w:lang w:val="nl-NL"/>
        </w:rPr>
        <mc:AlternateContent>
          <mc:Choice Requires="wpg">
            <w:drawing>
              <wp:anchor distT="0" distB="0" distL="114300" distR="114300" simplePos="0" relativeHeight="251528190" behindDoc="0" locked="0" layoutInCell="1" allowOverlap="1" wp14:anchorId="6F43D086" wp14:editId="72E9B596">
                <wp:simplePos x="0" y="0"/>
                <wp:positionH relativeFrom="column">
                  <wp:posOffset>1323975</wp:posOffset>
                </wp:positionH>
                <wp:positionV relativeFrom="paragraph">
                  <wp:posOffset>1905</wp:posOffset>
                </wp:positionV>
                <wp:extent cx="4000500" cy="2181225"/>
                <wp:effectExtent l="0" t="0" r="0" b="9525"/>
                <wp:wrapSquare wrapText="bothSides"/>
                <wp:docPr id="404" name="Group 404"/>
                <wp:cNvGraphicFramePr/>
                <a:graphic xmlns:a="http://schemas.openxmlformats.org/drawingml/2006/main">
                  <a:graphicData uri="http://schemas.microsoft.com/office/word/2010/wordprocessingGroup">
                    <wpg:wgp>
                      <wpg:cNvGrpSpPr/>
                      <wpg:grpSpPr>
                        <a:xfrm>
                          <a:off x="0" y="0"/>
                          <a:ext cx="4000500" cy="2181225"/>
                          <a:chOff x="0" y="0"/>
                          <a:chExt cx="4000500" cy="2181225"/>
                        </a:xfrm>
                      </wpg:grpSpPr>
                      <pic:pic xmlns:pic="http://schemas.openxmlformats.org/drawingml/2006/picture">
                        <pic:nvPicPr>
                          <pic:cNvPr id="56" name="Picture 56" descr="M:\PLM Lowvision\Compact 6 HD\Marketing Material\Photos New Menu\Optelec Compact 6 HD_Menu_cropped_new UI_HR.jpg"/>
                          <pic:cNvPicPr>
                            <a:picLocks noChangeAspect="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4000500" cy="2181225"/>
                          </a:xfrm>
                          <a:prstGeom prst="rect">
                            <a:avLst/>
                          </a:prstGeom>
                          <a:noFill/>
                          <a:ln>
                            <a:noFill/>
                          </a:ln>
                        </pic:spPr>
                      </pic:pic>
                      <pic:pic xmlns:pic="http://schemas.openxmlformats.org/drawingml/2006/picture">
                        <pic:nvPicPr>
                          <pic:cNvPr id="403" name="Picture 403" descr="R:\Compact 6HD\Compact 6 Plus\Screenshots\ES\MainMenu.png"/>
                          <pic:cNvPicPr>
                            <a:picLocks noChangeAspect="1"/>
                          </pic:cNvPicPr>
                        </pic:nvPicPr>
                        <pic:blipFill>
                          <a:blip r:embed="rId179" cstate="screen">
                            <a:extLst>
                              <a:ext uri="{28A0092B-C50C-407E-A947-70E740481C1C}">
                                <a14:useLocalDpi xmlns:a14="http://schemas.microsoft.com/office/drawing/2010/main"/>
                              </a:ext>
                            </a:extLst>
                          </a:blip>
                          <a:srcRect/>
                          <a:stretch>
                            <a:fillRect/>
                          </a:stretch>
                        </pic:blipFill>
                        <pic:spPr bwMode="auto">
                          <a:xfrm>
                            <a:off x="533400" y="171450"/>
                            <a:ext cx="2912745" cy="1638300"/>
                          </a:xfrm>
                          <a:prstGeom prst="rect">
                            <a:avLst/>
                          </a:prstGeom>
                          <a:noFill/>
                          <a:ln>
                            <a:noFill/>
                          </a:ln>
                        </pic:spPr>
                      </pic:pic>
                    </wpg:wgp>
                  </a:graphicData>
                </a:graphic>
              </wp:anchor>
            </w:drawing>
          </mc:Choice>
          <mc:Fallback>
            <w:pict>
              <v:group w14:anchorId="138A4F98" id="Group 404" o:spid="_x0000_s1026" style="position:absolute;margin-left:104.25pt;margin-top:.15pt;width:315pt;height:171.75pt;z-index:251528190" coordsize="40005,218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">
                <v:shape id="Picture 56" o:spid="_x0000_s1027" type="#_x0000_t75" style="position:absolute;width:40005;height:21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4KEvFAAAA2wAAAA8AAABkcnMvZG93bnJldi54bWxEj81qwzAQhO+BvIPYQC+hkd2SEFzLpg0u&#10;5Jq/Q2+LtbWNrZWxlNjN01eBQo/DzHzDpPlkOnGjwTWWFcSrCARxaXXDlYLz6fN5C8J5ZI2dZVLw&#10;Qw7ybD5LMdF25APdjr4SAcIuQQW1930ipStrMuhWticO3rcdDPogh0rqAccAN518iaKNNNhwWKix&#10;p11NZXu8GgX3/batio/7VZ9e48tXcV6adrdU6mkxvb+B8DT5//Bfe68VrDfw+BJ+gM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ChLxQAAANsAAAAPAAAAAAAAAAAAAAAA&#10;AJ8CAABkcnMvZG93bnJldi54bWxQSwUGAAAAAAQABAD3AAAAkQMAAAAA&#10;">
                  <v:imagedata r:id="rId88" o:title="Optelec Compact 6 HD_Menu_cropped_new UI_HR"/>
                  <v:path arrowok="t"/>
                </v:shape>
                <v:shape id="Picture 403" o:spid="_x0000_s1028" type="#_x0000_t75" style="position:absolute;left:5334;top:1714;width:29127;height:16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M6x/DAAAA3AAAAA8AAABkcnMvZG93bnJldi54bWxEj0GLwjAUhO/C/ofwFrxpulWkVKO4oqDH&#10;tfXg7dE829LmpTRRu/9+Iyx4HGbmG2a1GUwrHtS72rKCr2kEgriwuuZSQZ4dJgkI55E1tpZJwS85&#10;2Kw/RitMtX3yDz3OvhQBwi5FBZX3XSqlKyoy6Ka2Iw7ezfYGfZB9KXWPzwA3rYyjaCEN1hwWKuxo&#10;V1HRnO9GwfEbs6Q50fWyz5p4dqjz+ORzpcafw3YJwtPg3+H/9lErmEczeJ0JR0C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czrH8MAAADcAAAADwAAAAAAAAAAAAAAAACf&#10;AgAAZHJzL2Rvd25yZXYueG1sUEsFBgAAAAAEAAQA9wAAAI8DAAAAAA==&#10;">
                  <v:imagedata r:id="rId180" o:title="MainMenu"/>
                  <v:path arrowok="t"/>
                </v:shape>
                <w10:wrap type="square"/>
              </v:group>
            </w:pict>
          </mc:Fallback>
        </mc:AlternateContent>
      </w:r>
      <w:r w:rsidR="00CF75EE">
        <w:rPr>
          <w:noProof/>
          <w:lang w:val="nl-NL"/>
        </w:rPr>
        <mc:AlternateContent>
          <mc:Choice Requires="wps">
            <w:drawing>
              <wp:anchor distT="45720" distB="45720" distL="114300" distR="114300" simplePos="0" relativeHeight="251804672" behindDoc="0" locked="0" layoutInCell="1" allowOverlap="1" wp14:anchorId="7B6F933B" wp14:editId="0AE82286">
                <wp:simplePos x="0" y="0"/>
                <wp:positionH relativeFrom="margin">
                  <wp:posOffset>5600700</wp:posOffset>
                </wp:positionH>
                <wp:positionV relativeFrom="paragraph">
                  <wp:posOffset>1388110</wp:posOffset>
                </wp:positionV>
                <wp:extent cx="1133475" cy="428625"/>
                <wp:effectExtent l="0" t="0" r="9525" b="9525"/>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428625"/>
                        </a:xfrm>
                        <a:prstGeom prst="rect">
                          <a:avLst/>
                        </a:prstGeom>
                        <a:solidFill>
                          <a:srgbClr val="FFFFFF"/>
                        </a:solidFill>
                        <a:ln w="9525">
                          <a:noFill/>
                          <a:miter lim="800000"/>
                          <a:headEnd/>
                          <a:tailEnd/>
                        </a:ln>
                      </wps:spPr>
                      <wps:txbx>
                        <w:txbxContent>
                          <w:p w14:paraId="07ECC83B" w14:textId="77777777" w:rsidR="00556F5F" w:rsidRPr="00AD566E" w:rsidRDefault="00556F5F" w:rsidP="00CF75EE">
                            <w:r>
                              <w:t>Configuración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F933B" id="Text Box 268" o:spid="_x0000_s1084" type="#_x0000_t202" style="position:absolute;left:0;text-align:left;margin-left:441pt;margin-top:109.3pt;width:89.25pt;height:33.75pt;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" stroked="f">
                <v:textbox>
                  <w:txbxContent>
                    <w:p w14:paraId="07ECC83B" w14:textId="77777777" w:rsidR="00556F5F" w:rsidRPr="00AD566E" w:rsidRDefault="00556F5F" w:rsidP="00CF75EE">
                      <w:r>
                        <w:t>Configuración</w:t>
                      </w:r>
                    </w:p>
                  </w:txbxContent>
                </v:textbox>
                <w10:wrap anchorx="margin"/>
              </v:shape>
            </w:pict>
          </mc:Fallback>
        </mc:AlternateContent>
      </w:r>
      <w:r w:rsidR="00CF75EE">
        <w:rPr>
          <w:noProof/>
          <w:lang w:val="nl-NL"/>
        </w:rPr>
        <mc:AlternateContent>
          <mc:Choice Requires="wps">
            <w:drawing>
              <wp:anchor distT="0" distB="0" distL="114300" distR="114300" simplePos="0" relativeHeight="251811840" behindDoc="0" locked="0" layoutInCell="1" allowOverlap="1" wp14:anchorId="02704A2E" wp14:editId="068118DE">
                <wp:simplePos x="0" y="0"/>
                <wp:positionH relativeFrom="column">
                  <wp:posOffset>979170</wp:posOffset>
                </wp:positionH>
                <wp:positionV relativeFrom="paragraph">
                  <wp:posOffset>607060</wp:posOffset>
                </wp:positionV>
                <wp:extent cx="1007745" cy="9525"/>
                <wp:effectExtent l="19050" t="114300" r="0" b="142875"/>
                <wp:wrapNone/>
                <wp:docPr id="263" name="Straight Arrow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07745" cy="9525"/>
                        </a:xfrm>
                        <a:prstGeom prst="straightConnector1">
                          <a:avLst/>
                        </a:prstGeom>
                        <a:noFill/>
                        <a:ln w="57150" cap="flat" cmpd="sng" algn="ctr">
                          <a:solidFill>
                            <a:sysClr val="window" lastClr="FFFFFF">
                              <a:lumMod val="65000"/>
                            </a:sys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45B3EBB" id="Straight Arrow Connector 263" o:spid="_x0000_s1026" type="#_x0000_t32" style="position:absolute;margin-left:77.1pt;margin-top:47.8pt;width:79.35pt;height:.75pt;flip:x 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" strokecolor="#a6a6a6" strokeweight="4.5pt">
                <v:stroke endarrow="block" joinstyle="miter"/>
                <o:lock v:ext="edit" shapetype="f"/>
              </v:shape>
            </w:pict>
          </mc:Fallback>
        </mc:AlternateContent>
      </w:r>
      <w:r w:rsidR="00CF75EE">
        <w:rPr>
          <w:noProof/>
          <w:lang w:val="nl-NL"/>
        </w:rPr>
        <mc:AlternateContent>
          <mc:Choice Requires="wps">
            <w:drawing>
              <wp:anchor distT="0" distB="0" distL="114300" distR="114300" simplePos="0" relativeHeight="251807744" behindDoc="0" locked="0" layoutInCell="1" allowOverlap="1" wp14:anchorId="28DA710C" wp14:editId="21A3BA3E">
                <wp:simplePos x="0" y="0"/>
                <wp:positionH relativeFrom="column">
                  <wp:posOffset>958850</wp:posOffset>
                </wp:positionH>
                <wp:positionV relativeFrom="paragraph">
                  <wp:posOffset>1149985</wp:posOffset>
                </wp:positionV>
                <wp:extent cx="1007745" cy="9525"/>
                <wp:effectExtent l="19050" t="114300" r="0" b="142875"/>
                <wp:wrapNone/>
                <wp:docPr id="262" name="Straight Arrow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07745" cy="9525"/>
                        </a:xfrm>
                        <a:prstGeom prst="straightConnector1">
                          <a:avLst/>
                        </a:prstGeom>
                        <a:noFill/>
                        <a:ln w="57150" cap="flat" cmpd="sng" algn="ctr">
                          <a:solidFill>
                            <a:sysClr val="window" lastClr="FFFFFF">
                              <a:lumMod val="65000"/>
                            </a:sys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686F5D" id="Straight Arrow Connector 262" o:spid="_x0000_s1026" type="#_x0000_t32" style="position:absolute;margin-left:75.5pt;margin-top:90.55pt;width:79.35pt;height:.75pt;flip:x 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" strokecolor="#a6a6a6" strokeweight="4.5pt">
                <v:stroke endarrow="block" joinstyle="miter"/>
                <o:lock v:ext="edit" shapetype="f"/>
              </v:shape>
            </w:pict>
          </mc:Fallback>
        </mc:AlternateContent>
      </w:r>
      <w:r w:rsidR="00CF75EE">
        <w:rPr>
          <w:noProof/>
          <w:lang w:val="nl-NL"/>
        </w:rPr>
        <mc:AlternateContent>
          <mc:Choice Requires="wps">
            <w:drawing>
              <wp:anchor distT="0" distB="0" distL="114300" distR="114300" simplePos="0" relativeHeight="251809792" behindDoc="0" locked="0" layoutInCell="1" allowOverlap="1" wp14:anchorId="5F2FA4E3" wp14:editId="212C9BD7">
                <wp:simplePos x="0" y="0"/>
                <wp:positionH relativeFrom="column">
                  <wp:posOffset>979170</wp:posOffset>
                </wp:positionH>
                <wp:positionV relativeFrom="paragraph">
                  <wp:posOffset>1612265</wp:posOffset>
                </wp:positionV>
                <wp:extent cx="1007745" cy="9525"/>
                <wp:effectExtent l="19050" t="114300" r="0" b="142875"/>
                <wp:wrapNone/>
                <wp:docPr id="261" name="Straight Arrow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07745" cy="9525"/>
                        </a:xfrm>
                        <a:prstGeom prst="straightConnector1">
                          <a:avLst/>
                        </a:prstGeom>
                        <a:noFill/>
                        <a:ln w="57150" cap="flat" cmpd="sng" algn="ctr">
                          <a:solidFill>
                            <a:sysClr val="window" lastClr="FFFFFF">
                              <a:lumMod val="65000"/>
                            </a:sys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5C2FB8" id="Straight Arrow Connector 261" o:spid="_x0000_s1026" type="#_x0000_t32" style="position:absolute;margin-left:77.1pt;margin-top:126.95pt;width:79.35pt;height:.75pt;flip:x 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" strokecolor="#a6a6a6" strokeweight="4.5pt">
                <v:stroke endarrow="block" joinstyle="miter"/>
                <o:lock v:ext="edit" shapetype="f"/>
              </v:shape>
            </w:pict>
          </mc:Fallback>
        </mc:AlternateContent>
      </w:r>
      <w:r w:rsidR="00CF75EE">
        <w:rPr>
          <w:noProof/>
          <w:lang w:val="nl-NL"/>
        </w:rPr>
        <mc:AlternateContent>
          <mc:Choice Requires="wps">
            <w:drawing>
              <wp:anchor distT="0" distB="0" distL="114300" distR="114300" simplePos="0" relativeHeight="251803648" behindDoc="0" locked="0" layoutInCell="1" allowOverlap="1" wp14:anchorId="41D58CE7" wp14:editId="47634D3D">
                <wp:simplePos x="0" y="0"/>
                <wp:positionH relativeFrom="column">
                  <wp:posOffset>4441190</wp:posOffset>
                </wp:positionH>
                <wp:positionV relativeFrom="paragraph">
                  <wp:posOffset>1612265</wp:posOffset>
                </wp:positionV>
                <wp:extent cx="1115695" cy="9525"/>
                <wp:effectExtent l="0" t="114300" r="0" b="142875"/>
                <wp:wrapNone/>
                <wp:docPr id="260" name="Straight Arrow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15695" cy="9525"/>
                        </a:xfrm>
                        <a:prstGeom prst="straightConnector1">
                          <a:avLst/>
                        </a:prstGeom>
                        <a:noFill/>
                        <a:ln w="57150" cap="flat" cmpd="sng" algn="ctr">
                          <a:solidFill>
                            <a:sysClr val="window" lastClr="FFFFFF">
                              <a:lumMod val="65000"/>
                            </a:sys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8B6A909" id="Straight Arrow Connector 260" o:spid="_x0000_s1026" type="#_x0000_t32" style="position:absolute;margin-left:349.7pt;margin-top:126.95pt;width:87.85pt;height:.75p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" strokecolor="#a6a6a6" strokeweight="4.5pt">
                <v:stroke endarrow="block" joinstyle="miter"/>
                <o:lock v:ext="edit" shapetype="f"/>
              </v:shape>
            </w:pict>
          </mc:Fallback>
        </mc:AlternateContent>
      </w:r>
      <w:r w:rsidR="00CF75EE">
        <w:rPr>
          <w:noProof/>
          <w:lang w:val="nl-NL"/>
        </w:rPr>
        <mc:AlternateContent>
          <mc:Choice Requires="wps">
            <w:drawing>
              <wp:anchor distT="0" distB="0" distL="114300" distR="114300" simplePos="0" relativeHeight="251801600" behindDoc="0" locked="0" layoutInCell="1" allowOverlap="1" wp14:anchorId="388B5E19" wp14:editId="4796F799">
                <wp:simplePos x="0" y="0"/>
                <wp:positionH relativeFrom="column">
                  <wp:posOffset>4420870</wp:posOffset>
                </wp:positionH>
                <wp:positionV relativeFrom="paragraph">
                  <wp:posOffset>1149985</wp:posOffset>
                </wp:positionV>
                <wp:extent cx="1115695" cy="9525"/>
                <wp:effectExtent l="0" t="114300" r="0" b="142875"/>
                <wp:wrapNone/>
                <wp:docPr id="259" name="Straight Arrow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15695" cy="9525"/>
                        </a:xfrm>
                        <a:prstGeom prst="straightConnector1">
                          <a:avLst/>
                        </a:prstGeom>
                        <a:noFill/>
                        <a:ln w="57150" cap="flat" cmpd="sng" algn="ctr">
                          <a:solidFill>
                            <a:sysClr val="window" lastClr="FFFFFF">
                              <a:lumMod val="65000"/>
                            </a:sys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551F8E" id="Straight Arrow Connector 259" o:spid="_x0000_s1026" type="#_x0000_t32" style="position:absolute;margin-left:348.1pt;margin-top:90.55pt;width:87.85pt;height:.75p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" strokecolor="#a6a6a6" strokeweight="4.5pt">
                <v:stroke endarrow="block" joinstyle="miter"/>
                <o:lock v:ext="edit" shapetype="f"/>
              </v:shape>
            </w:pict>
          </mc:Fallback>
        </mc:AlternateContent>
      </w:r>
      <w:r w:rsidR="00CF75EE">
        <w:rPr>
          <w:noProof/>
          <w:lang w:val="nl-NL"/>
        </w:rPr>
        <mc:AlternateContent>
          <mc:Choice Requires="wps">
            <w:drawing>
              <wp:anchor distT="0" distB="0" distL="114300" distR="114300" simplePos="0" relativeHeight="251805696" behindDoc="0" locked="0" layoutInCell="1" allowOverlap="1" wp14:anchorId="55A5B94D" wp14:editId="05A58BA4">
                <wp:simplePos x="0" y="0"/>
                <wp:positionH relativeFrom="column">
                  <wp:posOffset>4441825</wp:posOffset>
                </wp:positionH>
                <wp:positionV relativeFrom="paragraph">
                  <wp:posOffset>607060</wp:posOffset>
                </wp:positionV>
                <wp:extent cx="1115695" cy="9525"/>
                <wp:effectExtent l="0" t="114300" r="0" b="142875"/>
                <wp:wrapNone/>
                <wp:docPr id="258" name="Straight Arrow Connector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15695" cy="9525"/>
                        </a:xfrm>
                        <a:prstGeom prst="straightConnector1">
                          <a:avLst/>
                        </a:prstGeom>
                        <a:noFill/>
                        <a:ln w="57150" cap="flat" cmpd="sng" algn="ctr">
                          <a:solidFill>
                            <a:sysClr val="window" lastClr="FFFFFF">
                              <a:lumMod val="65000"/>
                            </a:sys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6E2B41" id="Straight Arrow Connector 258" o:spid="_x0000_s1026" type="#_x0000_t32" style="position:absolute;margin-left:349.75pt;margin-top:47.8pt;width:87.85pt;height:.75pt;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" strokecolor="#a6a6a6" strokeweight="4.5pt">
                <v:stroke endarrow="block" joinstyle="miter"/>
                <o:lock v:ext="edit" shapetype="f"/>
              </v:shape>
            </w:pict>
          </mc:Fallback>
        </mc:AlternateContent>
      </w:r>
      <w:r w:rsidR="00CF75EE">
        <w:rPr>
          <w:noProof/>
          <w:lang w:val="nl-NL"/>
        </w:rPr>
        <mc:AlternateContent>
          <mc:Choice Requires="wps">
            <w:drawing>
              <wp:anchor distT="45720" distB="45720" distL="114300" distR="114300" simplePos="0" relativeHeight="251810816" behindDoc="0" locked="0" layoutInCell="1" allowOverlap="1" wp14:anchorId="51C29F1B" wp14:editId="3AEACB00">
                <wp:simplePos x="0" y="0"/>
                <wp:positionH relativeFrom="margin">
                  <wp:posOffset>-19050</wp:posOffset>
                </wp:positionH>
                <wp:positionV relativeFrom="paragraph">
                  <wp:posOffset>1400810</wp:posOffset>
                </wp:positionV>
                <wp:extent cx="962025" cy="428625"/>
                <wp:effectExtent l="0" t="0" r="9525" b="9525"/>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28625"/>
                        </a:xfrm>
                        <a:prstGeom prst="rect">
                          <a:avLst/>
                        </a:prstGeom>
                        <a:solidFill>
                          <a:srgbClr val="FFFFFF"/>
                        </a:solidFill>
                        <a:ln w="9525">
                          <a:noFill/>
                          <a:miter lim="800000"/>
                          <a:headEnd/>
                          <a:tailEnd/>
                        </a:ln>
                      </wps:spPr>
                      <wps:txbx>
                        <w:txbxContent>
                          <w:p w14:paraId="21CA2A38" w14:textId="77777777" w:rsidR="00556F5F" w:rsidRDefault="00556F5F" w:rsidP="00CF75EE">
                            <w:pPr>
                              <w:jc w:val="right"/>
                            </w:pPr>
                            <w:r>
                              <w:t xml:space="preserve">Brillo </w:t>
                            </w:r>
                          </w:p>
                          <w:p w14:paraId="63C27551" w14:textId="77777777" w:rsidR="00556F5F" w:rsidRPr="00AD566E" w:rsidRDefault="00556F5F" w:rsidP="00CF75EE">
                            <w:pPr>
                              <w:jc w:val="right"/>
                            </w:pPr>
                            <w:r>
                              <w:t>Barra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29F1B" id="Text Box 257" o:spid="_x0000_s1085" type="#_x0000_t202" style="position:absolute;left:0;text-align:left;margin-left:-1.5pt;margin-top:110.3pt;width:75.75pt;height:33.75pt;z-index:251810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" stroked="f">
                <v:textbox>
                  <w:txbxContent>
                    <w:p w14:paraId="21CA2A38" w14:textId="77777777" w:rsidR="00556F5F" w:rsidRDefault="00556F5F" w:rsidP="00CF75EE">
                      <w:pPr>
                        <w:jc w:val="right"/>
                      </w:pPr>
                      <w:r>
                        <w:t xml:space="preserve">Brillo </w:t>
                      </w:r>
                    </w:p>
                    <w:p w14:paraId="63C27551" w14:textId="77777777" w:rsidR="00556F5F" w:rsidRPr="00AD566E" w:rsidRDefault="00556F5F" w:rsidP="00CF75EE">
                      <w:pPr>
                        <w:jc w:val="right"/>
                      </w:pPr>
                      <w:r>
                        <w:t>Barra</w:t>
                      </w:r>
                    </w:p>
                  </w:txbxContent>
                </v:textbox>
                <w10:wrap anchorx="margin"/>
              </v:shape>
            </w:pict>
          </mc:Fallback>
        </mc:AlternateContent>
      </w:r>
      <w:r w:rsidR="00CF75EE">
        <w:rPr>
          <w:noProof/>
          <w:lang w:val="nl-NL"/>
        </w:rPr>
        <mc:AlternateContent>
          <mc:Choice Requires="wps">
            <w:drawing>
              <wp:anchor distT="45720" distB="45720" distL="114300" distR="114300" simplePos="0" relativeHeight="251812864" behindDoc="0" locked="0" layoutInCell="1" allowOverlap="1" wp14:anchorId="325EAA5F" wp14:editId="5C7A9039">
                <wp:simplePos x="0" y="0"/>
                <wp:positionH relativeFrom="margin">
                  <wp:posOffset>257175</wp:posOffset>
                </wp:positionH>
                <wp:positionV relativeFrom="paragraph">
                  <wp:posOffset>467360</wp:posOffset>
                </wp:positionV>
                <wp:extent cx="676275" cy="266700"/>
                <wp:effectExtent l="0" t="0" r="9525" b="0"/>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66700"/>
                        </a:xfrm>
                        <a:prstGeom prst="rect">
                          <a:avLst/>
                        </a:prstGeom>
                        <a:solidFill>
                          <a:srgbClr val="FFFFFF"/>
                        </a:solidFill>
                        <a:ln w="9525">
                          <a:noFill/>
                          <a:miter lim="800000"/>
                          <a:headEnd/>
                          <a:tailEnd/>
                        </a:ln>
                      </wps:spPr>
                      <wps:txbx>
                        <w:txbxContent>
                          <w:p w14:paraId="361B8F80" w14:textId="77777777" w:rsidR="00556F5F" w:rsidRPr="00AD566E" w:rsidRDefault="00556F5F" w:rsidP="00CF75EE">
                            <w:pPr>
                              <w:jc w:val="right"/>
                            </w:pPr>
                            <w:r>
                              <w:t xml:space="preserve">Voz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EAA5F" id="Text Box 255" o:spid="_x0000_s1086" type="#_x0000_t202" style="position:absolute;left:0;text-align:left;margin-left:20.25pt;margin-top:36.8pt;width:53.25pt;height:21pt;z-index:251812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" stroked="f">
                <v:textbox>
                  <w:txbxContent>
                    <w:p w14:paraId="361B8F80" w14:textId="77777777" w:rsidR="00556F5F" w:rsidRPr="00AD566E" w:rsidRDefault="00556F5F" w:rsidP="00CF75EE">
                      <w:pPr>
                        <w:jc w:val="right"/>
                      </w:pPr>
                      <w:r>
                        <w:t xml:space="preserve">Voz </w:t>
                      </w:r>
                    </w:p>
                  </w:txbxContent>
                </v:textbox>
                <w10:wrap anchorx="margin"/>
              </v:shape>
            </w:pict>
          </mc:Fallback>
        </mc:AlternateContent>
      </w:r>
      <w:r w:rsidR="00CF75EE">
        <w:rPr>
          <w:noProof/>
          <w:lang w:val="nl-NL"/>
        </w:rPr>
        <mc:AlternateContent>
          <mc:Choice Requires="wps">
            <w:drawing>
              <wp:anchor distT="45720" distB="45720" distL="114300" distR="114300" simplePos="0" relativeHeight="251808768" behindDoc="0" locked="0" layoutInCell="1" allowOverlap="1" wp14:anchorId="74BAD700" wp14:editId="64FBB0A6">
                <wp:simplePos x="0" y="0"/>
                <wp:positionH relativeFrom="margin">
                  <wp:posOffset>66675</wp:posOffset>
                </wp:positionH>
                <wp:positionV relativeFrom="paragraph">
                  <wp:posOffset>991235</wp:posOffset>
                </wp:positionV>
                <wp:extent cx="866775" cy="285750"/>
                <wp:effectExtent l="0" t="0" r="9525" b="0"/>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85750"/>
                        </a:xfrm>
                        <a:prstGeom prst="rect">
                          <a:avLst/>
                        </a:prstGeom>
                        <a:solidFill>
                          <a:srgbClr val="FFFFFF"/>
                        </a:solidFill>
                        <a:ln w="9525">
                          <a:noFill/>
                          <a:miter lim="800000"/>
                          <a:headEnd/>
                          <a:tailEnd/>
                        </a:ln>
                      </wps:spPr>
                      <wps:txbx>
                        <w:txbxContent>
                          <w:p w14:paraId="5A5CEAA1" w14:textId="77777777" w:rsidR="00556F5F" w:rsidRPr="00AD566E" w:rsidRDefault="00556F5F" w:rsidP="00CF75EE">
                            <w:pPr>
                              <w:ind w:left="709" w:hanging="709"/>
                              <w:jc w:val="right"/>
                            </w:pPr>
                            <w:r>
                              <w:t xml:space="preserve">Guardar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AD700" id="Text Box 254" o:spid="_x0000_s1087" type="#_x0000_t202" style="position:absolute;left:0;text-align:left;margin-left:5.25pt;margin-top:78.05pt;width:68.25pt;height:22.5pt;z-index:251808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" stroked="f">
                <v:textbox>
                  <w:txbxContent>
                    <w:p w14:paraId="5A5CEAA1" w14:textId="77777777" w:rsidR="00556F5F" w:rsidRPr="00AD566E" w:rsidRDefault="00556F5F" w:rsidP="00CF75EE">
                      <w:pPr>
                        <w:ind w:left="709" w:hanging="709"/>
                        <w:jc w:val="right"/>
                      </w:pPr>
                      <w:r>
                        <w:t xml:space="preserve">Guardar </w:t>
                      </w:r>
                    </w:p>
                  </w:txbxContent>
                </v:textbox>
                <w10:wrap anchorx="margin"/>
              </v:shape>
            </w:pict>
          </mc:Fallback>
        </mc:AlternateContent>
      </w:r>
      <w:r w:rsidR="00CF75EE">
        <w:rPr>
          <w:noProof/>
          <w:lang w:val="nl-NL"/>
        </w:rPr>
        <mc:AlternateContent>
          <mc:Choice Requires="wps">
            <w:drawing>
              <wp:anchor distT="45720" distB="45720" distL="114300" distR="114300" simplePos="0" relativeHeight="251802624" behindDoc="0" locked="0" layoutInCell="1" allowOverlap="1" wp14:anchorId="3ED708B2" wp14:editId="26B4B742">
                <wp:simplePos x="0" y="0"/>
                <wp:positionH relativeFrom="margin">
                  <wp:posOffset>5581650</wp:posOffset>
                </wp:positionH>
                <wp:positionV relativeFrom="paragraph">
                  <wp:posOffset>1000760</wp:posOffset>
                </wp:positionV>
                <wp:extent cx="942975" cy="285750"/>
                <wp:effectExtent l="0" t="0" r="9525" b="0"/>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85750"/>
                        </a:xfrm>
                        <a:prstGeom prst="rect">
                          <a:avLst/>
                        </a:prstGeom>
                        <a:solidFill>
                          <a:srgbClr val="FFFFFF"/>
                        </a:solidFill>
                        <a:ln w="9525">
                          <a:noFill/>
                          <a:miter lim="800000"/>
                          <a:headEnd/>
                          <a:tailEnd/>
                        </a:ln>
                      </wps:spPr>
                      <wps:txbx>
                        <w:txbxContent>
                          <w:p w14:paraId="39A2071E" w14:textId="77777777" w:rsidR="00556F5F" w:rsidRPr="00AD566E" w:rsidRDefault="00556F5F" w:rsidP="00CF75EE">
                            <w:r>
                              <w:t>Abrir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708B2" id="Text Box 253" o:spid="_x0000_s1088" type="#_x0000_t202" style="position:absolute;left:0;text-align:left;margin-left:439.5pt;margin-top:78.8pt;width:74.25pt;height:22.5pt;z-index:251802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" stroked="f">
                <v:textbox>
                  <w:txbxContent>
                    <w:p w14:paraId="39A2071E" w14:textId="77777777" w:rsidR="00556F5F" w:rsidRPr="00AD566E" w:rsidRDefault="00556F5F" w:rsidP="00CF75EE">
                      <w:r>
                        <w:t>Abrir</w:t>
                      </w:r>
                    </w:p>
                  </w:txbxContent>
                </v:textbox>
                <w10:wrap anchorx="margin"/>
              </v:shape>
            </w:pict>
          </mc:Fallback>
        </mc:AlternateContent>
      </w:r>
      <w:r w:rsidR="00CF75EE">
        <w:rPr>
          <w:noProof/>
          <w:lang w:val="nl-NL"/>
        </w:rPr>
        <mc:AlternateContent>
          <mc:Choice Requires="wps">
            <w:drawing>
              <wp:anchor distT="45720" distB="45720" distL="114300" distR="114300" simplePos="0" relativeHeight="251806720" behindDoc="0" locked="0" layoutInCell="1" allowOverlap="1" wp14:anchorId="5A756B81" wp14:editId="7DE7287A">
                <wp:simplePos x="0" y="0"/>
                <wp:positionH relativeFrom="margin">
                  <wp:posOffset>5600700</wp:posOffset>
                </wp:positionH>
                <wp:positionV relativeFrom="paragraph">
                  <wp:posOffset>387985</wp:posOffset>
                </wp:positionV>
                <wp:extent cx="942975" cy="428625"/>
                <wp:effectExtent l="0" t="0" r="9525" b="9525"/>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28625"/>
                        </a:xfrm>
                        <a:prstGeom prst="rect">
                          <a:avLst/>
                        </a:prstGeom>
                        <a:solidFill>
                          <a:srgbClr val="FFFFFF"/>
                        </a:solidFill>
                        <a:ln w="9525">
                          <a:noFill/>
                          <a:miter lim="800000"/>
                          <a:headEnd/>
                          <a:tailEnd/>
                        </a:ln>
                      </wps:spPr>
                      <wps:txbx>
                        <w:txbxContent>
                          <w:p w14:paraId="17F7E191" w14:textId="77777777" w:rsidR="00556F5F" w:rsidRDefault="00556F5F" w:rsidP="00CF75EE">
                            <w:r>
                              <w:t xml:space="preserve">Batería </w:t>
                            </w:r>
                          </w:p>
                          <w:p w14:paraId="1B953F16" w14:textId="77777777" w:rsidR="00556F5F" w:rsidRPr="00AD566E" w:rsidRDefault="00556F5F" w:rsidP="00CF75EE">
                            <w:r>
                              <w:t>Estado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56B81" id="Text Box 241" o:spid="_x0000_s1089" type="#_x0000_t202" style="position:absolute;left:0;text-align:left;margin-left:441pt;margin-top:30.55pt;width:74.25pt;height:33.75pt;z-index:251806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" stroked="f">
                <v:textbox>
                  <w:txbxContent>
                    <w:p w14:paraId="17F7E191" w14:textId="77777777" w:rsidR="00556F5F" w:rsidRDefault="00556F5F" w:rsidP="00CF75EE">
                      <w:r>
                        <w:t xml:space="preserve">Batería </w:t>
                      </w:r>
                    </w:p>
                    <w:p w14:paraId="1B953F16" w14:textId="77777777" w:rsidR="00556F5F" w:rsidRPr="00AD566E" w:rsidRDefault="00556F5F" w:rsidP="00CF75EE">
                      <w:r>
                        <w:t>Estado</w:t>
                      </w:r>
                    </w:p>
                  </w:txbxContent>
                </v:textbox>
                <w10:wrap anchorx="margin"/>
              </v:shape>
            </w:pict>
          </mc:Fallback>
        </mc:AlternateContent>
      </w:r>
    </w:p>
    <w:p w14:paraId="3CE5A271" w14:textId="4E3FEEA9" w:rsidR="0087479E" w:rsidRDefault="0087479E">
      <w:pPr>
        <w:spacing w:after="160" w:line="259" w:lineRule="auto"/>
        <w:jc w:val="left"/>
      </w:pPr>
      <w:r>
        <w:br w:type="page"/>
      </w:r>
    </w:p>
    <w:p w14:paraId="431EF17A" w14:textId="1CC7ED41" w:rsidR="00CF75EE" w:rsidRPr="001D25E4" w:rsidRDefault="00CF75EE" w:rsidP="00CF75EE">
      <w:r>
        <w:lastRenderedPageBreak/>
        <w:t xml:space="preserve">Los elementos del menú variarán en función de si se trabaja con Compact 6 HD o con Compact 6 HD Speech. Para activar un botón, haga un toque en él.  Cuando se activa un botón, se abre una nueva pantalla del menú o una lista.  Para volver al menú principal, toque la "barra Atrás".  Para ajustar las barras, toque, mantenga el toque y desplácese a derecha o izquierda. </w:t>
      </w:r>
    </w:p>
    <w:p w14:paraId="15229BAE" w14:textId="77777777" w:rsidR="00CF75EE" w:rsidRPr="001D25E4" w:rsidRDefault="00CF75EE" w:rsidP="00CF75EE"/>
    <w:p w14:paraId="6BBB2B30" w14:textId="77777777" w:rsidR="00CF75EE" w:rsidRPr="001D25E4" w:rsidRDefault="00CF75EE" w:rsidP="00CF75EE">
      <w:r>
        <w:t xml:space="preserve">El menú principal contiene las siguientes opciones: </w:t>
      </w:r>
    </w:p>
    <w:p w14:paraId="0674CD7F" w14:textId="77777777" w:rsidR="00CF75EE" w:rsidRPr="001008AA" w:rsidRDefault="00CF75EE" w:rsidP="00CF75EE">
      <w:pPr>
        <w:numPr>
          <w:ilvl w:val="0"/>
          <w:numId w:val="3"/>
        </w:numPr>
        <w:jc w:val="left"/>
        <w:rPr>
          <w:rStyle w:val="Opmaakprofiel14ptVet"/>
          <w:b w:val="0"/>
          <w:bCs w:val="0"/>
          <w:sz w:val="24"/>
        </w:rPr>
      </w:pPr>
      <w:r w:rsidRPr="001008AA">
        <w:t>Voz (s</w:t>
      </w:r>
      <w:r>
        <w:t>o</w:t>
      </w:r>
      <w:r w:rsidRPr="001008AA">
        <w:t>lo Compact 6 HD Speech)</w:t>
      </w:r>
      <w:r w:rsidRPr="001008AA">
        <w:rPr>
          <w:rStyle w:val="Opmaakprofiel14ptVet"/>
          <w:b w:val="0"/>
          <w:bCs w:val="0"/>
          <w:sz w:val="32"/>
        </w:rPr>
        <w:t xml:space="preserve"> </w:t>
      </w:r>
    </w:p>
    <w:p w14:paraId="49FC3AC2" w14:textId="77777777" w:rsidR="00CF75EE" w:rsidRDefault="00CF75EE" w:rsidP="00CF75EE">
      <w:pPr>
        <w:numPr>
          <w:ilvl w:val="0"/>
          <w:numId w:val="3"/>
        </w:numPr>
        <w:jc w:val="left"/>
      </w:pPr>
      <w:r>
        <w:t xml:space="preserve">Línea activada/desactivada </w:t>
      </w:r>
    </w:p>
    <w:p w14:paraId="6C66F21A" w14:textId="77777777" w:rsidR="00CF75EE" w:rsidRDefault="00CF75EE" w:rsidP="00CF75EE">
      <w:pPr>
        <w:numPr>
          <w:ilvl w:val="0"/>
          <w:numId w:val="3"/>
        </w:numPr>
        <w:jc w:val="left"/>
      </w:pPr>
      <w:r>
        <w:t xml:space="preserve">Estado de la batería </w:t>
      </w:r>
    </w:p>
    <w:p w14:paraId="4462B02E" w14:textId="77777777" w:rsidR="00CF75EE" w:rsidRDefault="00CF75EE" w:rsidP="00CF75EE">
      <w:pPr>
        <w:numPr>
          <w:ilvl w:val="0"/>
          <w:numId w:val="3"/>
        </w:numPr>
        <w:jc w:val="left"/>
      </w:pPr>
      <w:r>
        <w:t xml:space="preserve">Guardar </w:t>
      </w:r>
    </w:p>
    <w:p w14:paraId="190D9B5F" w14:textId="77777777" w:rsidR="00CF75EE" w:rsidRDefault="00CF75EE" w:rsidP="00CF75EE">
      <w:pPr>
        <w:numPr>
          <w:ilvl w:val="0"/>
          <w:numId w:val="3"/>
        </w:numPr>
        <w:jc w:val="left"/>
      </w:pPr>
      <w:r>
        <w:t>Abrir</w:t>
      </w:r>
    </w:p>
    <w:p w14:paraId="3A0E4A01" w14:textId="77777777" w:rsidR="00CF75EE" w:rsidRDefault="00CF75EE" w:rsidP="00CF75EE">
      <w:pPr>
        <w:numPr>
          <w:ilvl w:val="0"/>
          <w:numId w:val="3"/>
        </w:numPr>
        <w:jc w:val="left"/>
      </w:pPr>
      <w:r>
        <w:t xml:space="preserve">Barra de brillo </w:t>
      </w:r>
    </w:p>
    <w:p w14:paraId="5139CE92" w14:textId="77777777" w:rsidR="00CF75EE" w:rsidRDefault="00CF75EE" w:rsidP="00CF75EE">
      <w:pPr>
        <w:numPr>
          <w:ilvl w:val="0"/>
          <w:numId w:val="3"/>
        </w:numPr>
        <w:jc w:val="left"/>
      </w:pPr>
      <w:r>
        <w:t>Configuración</w:t>
      </w:r>
    </w:p>
    <w:p w14:paraId="31B69872" w14:textId="1410AF2E" w:rsidR="00CF75EE" w:rsidRPr="001008AA" w:rsidRDefault="00CF75EE" w:rsidP="00CF75EE">
      <w:pPr>
        <w:pStyle w:val="Heading3"/>
      </w:pPr>
      <w:r>
        <w:br w:type="page"/>
      </w:r>
      <w:bookmarkStart w:id="607" w:name="_Toc4397467"/>
      <w:r>
        <w:rPr>
          <w:noProof/>
          <w:lang w:val="nl-NL"/>
        </w:rPr>
        <w:lastRenderedPageBreak/>
        <w:drawing>
          <wp:anchor distT="0" distB="0" distL="114300" distR="114300" simplePos="0" relativeHeight="251821056" behindDoc="0" locked="0" layoutInCell="1" allowOverlap="1" wp14:anchorId="65AA21B5" wp14:editId="2808D7CB">
            <wp:simplePos x="0" y="0"/>
            <wp:positionH relativeFrom="margin">
              <wp:posOffset>0</wp:posOffset>
            </wp:positionH>
            <wp:positionV relativeFrom="paragraph">
              <wp:posOffset>157480</wp:posOffset>
            </wp:positionV>
            <wp:extent cx="546100" cy="542925"/>
            <wp:effectExtent l="0" t="0" r="6350" b="9525"/>
            <wp:wrapSquare wrapText="bothSides"/>
            <wp:docPr id="240" name="Picture 240"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descr="M:\PROJECTEN\Compact 6 HD\User Manual\speech icon.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08AA">
        <w:t>Voz (s</w:t>
      </w:r>
      <w:r>
        <w:t>o</w:t>
      </w:r>
      <w:r w:rsidRPr="001008AA">
        <w:t>lo Compact 6 HD Speech)</w:t>
      </w:r>
      <w:bookmarkEnd w:id="607"/>
    </w:p>
    <w:p w14:paraId="45032C59" w14:textId="77777777" w:rsidR="00CF75EE" w:rsidRDefault="00CF75EE" w:rsidP="00CF75EE">
      <w:r>
        <w:t xml:space="preserve">para seleccionar una voz, un idioma o el idioma del menú, o para agregar o eliminar una voz o idioma, abra el menú y toque el botón "Voz". </w:t>
      </w:r>
    </w:p>
    <w:p w14:paraId="25C9317E" w14:textId="77777777" w:rsidR="00CF75EE" w:rsidRPr="007E4BD2" w:rsidRDefault="00CF75EE" w:rsidP="00CF75EE">
      <w:pPr>
        <w:rPr>
          <w:sz w:val="18"/>
        </w:rPr>
      </w:pPr>
    </w:p>
    <w:p w14:paraId="327C7C7A" w14:textId="77777777" w:rsidR="00CF75EE" w:rsidRPr="00CF75EE" w:rsidRDefault="00CF75EE" w:rsidP="00CF75EE">
      <w:pPr>
        <w:rPr>
          <w:b/>
          <w:lang w:val="nl-NL"/>
        </w:rPr>
      </w:pPr>
      <w:r w:rsidRPr="00CF75EE">
        <w:rPr>
          <w:b/>
          <w:lang w:val="nl-NL"/>
        </w:rPr>
        <w:t>Seleccionar voz, idioma e idioma del menú</w:t>
      </w:r>
    </w:p>
    <w:p w14:paraId="6CC015A8" w14:textId="77777777" w:rsidR="00CF75EE" w:rsidRDefault="00CF75EE" w:rsidP="00CF75EE">
      <w:pPr>
        <w:rPr>
          <w:rFonts w:cs="Arial"/>
        </w:rPr>
      </w:pPr>
      <w:r>
        <w:t xml:space="preserve">Este elemento de menú permite seleccionar la voz y el idioma de lectura.  </w:t>
      </w:r>
      <w:r>
        <w:rPr>
          <w:rFonts w:cs="Arial"/>
        </w:rPr>
        <w:t xml:space="preserve">para seleccionar otra voz de lectura, </w:t>
      </w:r>
      <w:r>
        <w:t xml:space="preserve">toque el icono Voz situado en la esquina superior izquierda del menú principal para abrir la lista de las voces preseleccionadas.  Cada voz representa un idioma.  Toque una voz para seleccionarla.  </w:t>
      </w:r>
      <w:r>
        <w:rPr>
          <w:rFonts w:cs="Arial"/>
        </w:rPr>
        <w:t xml:space="preserve">Si, al seleccionar una voz de lectura, se cambia de idioma, los menús cambiarán automáticamente a dicho idioma. </w:t>
      </w:r>
    </w:p>
    <w:p w14:paraId="200BB6DC" w14:textId="77777777" w:rsidR="00CF75EE" w:rsidRPr="007E4BD2" w:rsidRDefault="00CF75EE" w:rsidP="00CF75EE">
      <w:pPr>
        <w:rPr>
          <w:rFonts w:cs="Arial"/>
          <w:sz w:val="18"/>
        </w:rPr>
      </w:pPr>
    </w:p>
    <w:p w14:paraId="7C72CDE4" w14:textId="77777777" w:rsidR="00CF75EE" w:rsidRPr="006B27AA" w:rsidRDefault="00CF75EE" w:rsidP="00CF75EE">
      <w:pPr>
        <w:rPr>
          <w:b/>
        </w:rPr>
      </w:pPr>
      <w:r>
        <w:rPr>
          <w:b/>
        </w:rPr>
        <w:t xml:space="preserve">Agregar o eliminar una voz o idioma  </w:t>
      </w:r>
    </w:p>
    <w:p w14:paraId="5B5197F7" w14:textId="77777777" w:rsidR="00CF75EE" w:rsidRDefault="00CF75EE" w:rsidP="00CF75EE">
      <w:r>
        <w:t xml:space="preserve">Para agregar o eliminar una voz o idioma, toque el icono Voz que se encuentra en la esquina superior izquierda del menú principal.  En la lista de voces preseleccionadas, toque el botón "Agregar/Eliminar".  Para agregar o eliminar una voz de lectura, seleccione el idioma en la lista haciendo un toque en él.  Aparecerá la lista de las voces disponibles para el idioma seleccionado.  Para activar una voz de lectura, selecciónela haciendo un toque en ella.  Una marca de verificación delante del nombre de la voz indicará si está activada.   Las voces activadas estarán disponibles en el botón "Voz" del menú principal.  Si se elimina la selección de una voz, ésta ya no estará entre las voces de lectura disponibles.   los idiomas que tienen una voz de lectura seleccionada se mostrarán al principio de la lista de idiomas y presentarán una marca de verificación.   </w:t>
      </w:r>
    </w:p>
    <w:p w14:paraId="643FCD8C" w14:textId="77777777" w:rsidR="00CF75EE" w:rsidRDefault="00CF75EE" w:rsidP="00CF75EE"/>
    <w:p w14:paraId="45AB6849" w14:textId="77777777" w:rsidR="00EC60A4" w:rsidRDefault="00EC60A4" w:rsidP="00CF75EE">
      <w:pPr>
        <w:rPr>
          <w:b/>
        </w:rPr>
      </w:pPr>
    </w:p>
    <w:p w14:paraId="7EBD667F" w14:textId="77777777" w:rsidR="00CF75EE" w:rsidRDefault="00CF75EE" w:rsidP="00CF75EE">
      <w:pPr>
        <w:rPr>
          <w:b/>
        </w:rPr>
      </w:pPr>
      <w:r>
        <w:rPr>
          <w:b/>
        </w:rPr>
        <w:lastRenderedPageBreak/>
        <w:t xml:space="preserve">Cambiar el idioma y la voz en el Modo Básico </w:t>
      </w:r>
    </w:p>
    <w:p w14:paraId="431212E4" w14:textId="77777777" w:rsidR="00CF75EE" w:rsidRDefault="00CF75EE" w:rsidP="00CF75EE">
      <w:r>
        <w:t xml:space="preserve">No es posible acceder al menú desde el modo Básico.  Para cambiar el idioma y la voz en el Modo Básico,, mantenga pulsado el botón "Reproducir" para abrir directamente el menú Voz y siga los pasos antes descritos. </w:t>
      </w:r>
    </w:p>
    <w:p w14:paraId="276B9F4E" w14:textId="77777777" w:rsidR="00CF75EE" w:rsidRPr="00B40832" w:rsidRDefault="00CF75EE" w:rsidP="00CF75EE">
      <w:pPr>
        <w:pStyle w:val="Heading3"/>
      </w:pPr>
      <w:bookmarkStart w:id="608" w:name="_Toc4397468"/>
      <w:r>
        <w:t>Línea activada/desactivada</w:t>
      </w:r>
      <w:bookmarkEnd w:id="608"/>
      <w:r>
        <w:t xml:space="preserve"> </w:t>
      </w:r>
    </w:p>
    <w:p w14:paraId="66CB2B15" w14:textId="77777777" w:rsidR="00CF75EE" w:rsidRDefault="00CF75EE" w:rsidP="00CF75EE">
      <w:pPr>
        <w:autoSpaceDE w:val="0"/>
        <w:autoSpaceDN w:val="0"/>
        <w:adjustRightInd w:val="0"/>
        <w:ind w:right="42"/>
        <w:rPr>
          <w:szCs w:val="32"/>
        </w:rPr>
      </w:pPr>
      <w:r>
        <w:rPr>
          <w:szCs w:val="32"/>
        </w:rPr>
        <w:t xml:space="preserve">Compact 6 HD permite activar una línea guía que le ayudará a situar el equipo en el documento.  Para activar la línea guía, toque el botón "Línea".  Vuelva a tocar el botón para ocultar la línea.  </w:t>
      </w:r>
    </w:p>
    <w:p w14:paraId="1B40A3DE" w14:textId="77777777" w:rsidR="00CF75EE" w:rsidRDefault="00CF75EE" w:rsidP="00CF75EE">
      <w:pPr>
        <w:pStyle w:val="Heading3"/>
      </w:pPr>
      <w:bookmarkStart w:id="609" w:name="_Toc4397469"/>
      <w:r>
        <w:t>Estado de la batería</w:t>
      </w:r>
      <w:bookmarkEnd w:id="609"/>
      <w:r>
        <w:t xml:space="preserve"> </w:t>
      </w:r>
    </w:p>
    <w:p w14:paraId="19DB29F5" w14:textId="77777777" w:rsidR="00CF75EE" w:rsidRDefault="00CF75EE" w:rsidP="00CF75EE">
      <w:r>
        <w:t xml:space="preserve">El estado de la batería se muestra en la esquina superior derecha de la pantalla.  Si se hace un toque en el icono de la batería, se abre una nueva pantalla con un icono de batería y el estado de la batería ampliados, el botón "Acerca de" y la "flecha Atrás" para volver al menú principal.  El símbolo de un relámpago indica que la batería está en carga.   </w:t>
      </w:r>
    </w:p>
    <w:p w14:paraId="07E55939" w14:textId="77777777" w:rsidR="00CF75EE" w:rsidRDefault="00CF75EE" w:rsidP="00CF75EE">
      <w:pPr>
        <w:rPr>
          <w:b/>
        </w:rPr>
      </w:pPr>
    </w:p>
    <w:p w14:paraId="049CA28C" w14:textId="77777777" w:rsidR="00CF75EE" w:rsidRPr="00CF75EE" w:rsidRDefault="00CF75EE" w:rsidP="00CF75EE">
      <w:pPr>
        <w:rPr>
          <w:b/>
          <w:lang w:val="nl-NL"/>
        </w:rPr>
      </w:pPr>
      <w:r w:rsidRPr="00CF75EE">
        <w:rPr>
          <w:b/>
          <w:lang w:val="nl-NL"/>
        </w:rPr>
        <w:t>Acerca de</w:t>
      </w:r>
    </w:p>
    <w:p w14:paraId="0814893D" w14:textId="77777777" w:rsidR="00CF75EE" w:rsidRPr="00CF75EE" w:rsidRDefault="00CF75EE" w:rsidP="00CF75EE">
      <w:pPr>
        <w:rPr>
          <w:lang w:val="nl-NL"/>
        </w:rPr>
      </w:pPr>
      <w:r w:rsidRPr="00CF75EE">
        <w:rPr>
          <w:lang w:val="nl-NL"/>
        </w:rPr>
        <w:t xml:space="preserve">Toque el botón "Acerca de" en la pantalla de la batería para ver la versión de la aplicación.  </w:t>
      </w:r>
    </w:p>
    <w:p w14:paraId="16E19B5D" w14:textId="77777777" w:rsidR="00CF75EE" w:rsidRPr="001D25E4" w:rsidRDefault="00CF75EE" w:rsidP="00CF75EE">
      <w:pPr>
        <w:pStyle w:val="Heading3"/>
      </w:pPr>
      <w:bookmarkStart w:id="610" w:name="_Toc4397470"/>
      <w:r>
        <w:t>Guardar</w:t>
      </w:r>
      <w:bookmarkEnd w:id="610"/>
      <w:r>
        <w:t xml:space="preserve"> </w:t>
      </w:r>
    </w:p>
    <w:p w14:paraId="68120D15" w14:textId="77777777" w:rsidR="00CF75EE" w:rsidRDefault="00CF75EE" w:rsidP="00CF75EE">
      <w:r>
        <w:t xml:space="preserve">Para guardar una captura, abra el menú y toque el botón "Guardar".  </w:t>
      </w:r>
    </w:p>
    <w:p w14:paraId="178CD7B7" w14:textId="77777777" w:rsidR="00CF75EE" w:rsidRPr="008D0FB0" w:rsidRDefault="00CF75EE" w:rsidP="00CF75EE">
      <w:pPr>
        <w:pStyle w:val="ListParagraph"/>
        <w:numPr>
          <w:ilvl w:val="0"/>
          <w:numId w:val="3"/>
        </w:numPr>
        <w:rPr>
          <w:lang w:val="es-ES"/>
        </w:rPr>
      </w:pPr>
      <w:r w:rsidRPr="008D0FB0">
        <w:rPr>
          <w:lang w:val="es-ES"/>
        </w:rPr>
        <w:t>Haga una captura con el botón de Captura</w:t>
      </w:r>
    </w:p>
    <w:p w14:paraId="113C4F57" w14:textId="77777777" w:rsidR="00CF75EE" w:rsidRDefault="00CF75EE" w:rsidP="00CF75EE">
      <w:pPr>
        <w:pStyle w:val="ListParagraph"/>
        <w:numPr>
          <w:ilvl w:val="0"/>
          <w:numId w:val="3"/>
        </w:numPr>
      </w:pPr>
      <w:r>
        <w:t>Abra el menú</w:t>
      </w:r>
    </w:p>
    <w:p w14:paraId="51BC7780" w14:textId="77777777" w:rsidR="00CF75EE" w:rsidRPr="008D0FB0" w:rsidRDefault="00CF75EE" w:rsidP="00CF75EE">
      <w:pPr>
        <w:pStyle w:val="ListParagraph"/>
        <w:numPr>
          <w:ilvl w:val="0"/>
          <w:numId w:val="3"/>
        </w:numPr>
        <w:rPr>
          <w:lang w:val="es-ES"/>
        </w:rPr>
      </w:pPr>
      <w:r w:rsidRPr="008D0FB0">
        <w:rPr>
          <w:lang w:val="es-ES"/>
        </w:rPr>
        <w:lastRenderedPageBreak/>
        <w:t>Pulse el botón Guardar para guardar la captura</w:t>
      </w:r>
    </w:p>
    <w:p w14:paraId="46413A7F" w14:textId="77777777" w:rsidR="00CF75EE" w:rsidRPr="008D0FB0" w:rsidRDefault="00CF75EE" w:rsidP="00CF75EE">
      <w:pPr>
        <w:pStyle w:val="ListParagraph"/>
        <w:numPr>
          <w:ilvl w:val="0"/>
          <w:numId w:val="3"/>
        </w:numPr>
        <w:rPr>
          <w:lang w:val="es-ES"/>
        </w:rPr>
      </w:pPr>
      <w:r w:rsidRPr="008D0FB0">
        <w:rPr>
          <w:lang w:val="es-ES"/>
        </w:rPr>
        <w:t xml:space="preserve">El menú se cerrará y se mostrará la captura. </w:t>
      </w:r>
    </w:p>
    <w:p w14:paraId="4F6E018A" w14:textId="77777777" w:rsidR="00CF75EE" w:rsidRDefault="00CF75EE" w:rsidP="00CF75EE">
      <w:r>
        <w:t xml:space="preserve">Si no hay capturas que guardar o la captura ya se ha guardado, el botón "Guardar" estará oculto.  </w:t>
      </w:r>
    </w:p>
    <w:p w14:paraId="4A3DD815" w14:textId="77777777" w:rsidR="00CF75EE" w:rsidRPr="001D25E4" w:rsidRDefault="00CF75EE" w:rsidP="00CF75EE">
      <w:pPr>
        <w:pStyle w:val="Heading3"/>
      </w:pPr>
      <w:bookmarkStart w:id="611" w:name="_Toc4397471"/>
      <w:r>
        <w:t>Abrir</w:t>
      </w:r>
      <w:bookmarkEnd w:id="611"/>
    </w:p>
    <w:p w14:paraId="41978C60" w14:textId="77777777" w:rsidR="00CF75EE" w:rsidRDefault="00CF75EE" w:rsidP="00CF75EE">
      <w:r>
        <w:t xml:space="preserve">Para abrir una captura, abra el menú y toque el botón "Abrir".  Se mostrará una lista en miniatura de las capturas guardadas, empezando por la última que se guardó.  Si existen más capturas de las que pueden mostrarse en una pantalla, deslícese arriba o abajo para desplazar la pantalla.  Toque una miniatura para abrir la captura correspondiente. </w:t>
      </w:r>
    </w:p>
    <w:p w14:paraId="6DF1042E" w14:textId="77777777" w:rsidR="00CF75EE" w:rsidRDefault="00CF75EE" w:rsidP="00CF75EE"/>
    <w:p w14:paraId="523A5996" w14:textId="4A5E0205" w:rsidR="00CF75EE" w:rsidRPr="000E3D74" w:rsidRDefault="00CF75EE" w:rsidP="00CF75EE">
      <w:pPr>
        <w:jc w:val="center"/>
      </w:pPr>
      <w:r>
        <w:rPr>
          <w:noProof/>
          <w:lang w:val="nl-NL"/>
        </w:rPr>
        <w:drawing>
          <wp:inline distT="0" distB="0" distL="0" distR="0" wp14:anchorId="0C9E96C4" wp14:editId="764B49CE">
            <wp:extent cx="2886075" cy="1623417"/>
            <wp:effectExtent l="19050" t="19050" r="9525" b="152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1" cstate="screen">
                      <a:extLst>
                        <a:ext uri="{28A0092B-C50C-407E-A947-70E740481C1C}">
                          <a14:useLocalDpi xmlns:a14="http://schemas.microsoft.com/office/drawing/2010/main"/>
                        </a:ext>
                      </a:extLst>
                    </a:blip>
                    <a:stretch>
                      <a:fillRect/>
                    </a:stretch>
                  </pic:blipFill>
                  <pic:spPr bwMode="auto">
                    <a:xfrm>
                      <a:off x="0" y="0"/>
                      <a:ext cx="2886075" cy="1623417"/>
                    </a:xfrm>
                    <a:prstGeom prst="rect">
                      <a:avLst/>
                    </a:prstGeom>
                    <a:noFill/>
                    <a:ln w="9525" cmpd="sng">
                      <a:solidFill>
                        <a:schemeClr val="bg1">
                          <a:lumMod val="50000"/>
                        </a:schemeClr>
                      </a:solidFill>
                      <a:miter lim="800000"/>
                      <a:headEnd/>
                      <a:tailEnd/>
                    </a:ln>
                    <a:effectLst/>
                  </pic:spPr>
                </pic:pic>
              </a:graphicData>
            </a:graphic>
          </wp:inline>
        </w:drawing>
      </w:r>
      <w:r>
        <w:t xml:space="preserve">   </w:t>
      </w:r>
      <w:r>
        <w:rPr>
          <w:noProof/>
          <w:lang w:val="nl-NL"/>
        </w:rPr>
        <w:drawing>
          <wp:inline distT="0" distB="0" distL="0" distR="0" wp14:anchorId="3B0A84B1" wp14:editId="415B537B">
            <wp:extent cx="2895600" cy="1628775"/>
            <wp:effectExtent l="19050" t="19050" r="19050" b="285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82" cstate="screen">
                      <a:extLst>
                        <a:ext uri="{28A0092B-C50C-407E-A947-70E740481C1C}">
                          <a14:useLocalDpi xmlns:a14="http://schemas.microsoft.com/office/drawing/2010/main"/>
                        </a:ext>
                      </a:extLst>
                    </a:blip>
                    <a:stretch>
                      <a:fillRect/>
                    </a:stretch>
                  </pic:blipFill>
                  <pic:spPr bwMode="auto">
                    <a:xfrm>
                      <a:off x="0" y="0"/>
                      <a:ext cx="2895600" cy="1628775"/>
                    </a:xfrm>
                    <a:prstGeom prst="rect">
                      <a:avLst/>
                    </a:prstGeom>
                    <a:noFill/>
                    <a:ln w="9525" cmpd="sng">
                      <a:solidFill>
                        <a:schemeClr val="bg1">
                          <a:lumMod val="50000"/>
                        </a:schemeClr>
                      </a:solidFill>
                      <a:miter lim="800000"/>
                      <a:headEnd/>
                      <a:tailEnd/>
                    </a:ln>
                    <a:effectLst/>
                  </pic:spPr>
                </pic:pic>
              </a:graphicData>
            </a:graphic>
          </wp:inline>
        </w:drawing>
      </w:r>
    </w:p>
    <w:p w14:paraId="238BB985" w14:textId="77777777" w:rsidR="00CF75EE" w:rsidRPr="00914529" w:rsidRDefault="00CF75EE" w:rsidP="00CF75EE">
      <w:pPr>
        <w:ind w:left="709"/>
        <w:jc w:val="left"/>
        <w:rPr>
          <w:i/>
        </w:rPr>
      </w:pPr>
      <w:r>
        <w:rPr>
          <w:i/>
        </w:rPr>
        <w:t xml:space="preserve">    Abrir para ver capturas guardadas                          </w:t>
      </w:r>
      <w:r>
        <w:rPr>
          <w:i/>
        </w:rPr>
        <w:tab/>
        <w:t xml:space="preserve">      Eliminar capturas </w:t>
      </w:r>
    </w:p>
    <w:p w14:paraId="4258D79E" w14:textId="77777777" w:rsidR="00CF75EE" w:rsidRDefault="00CF75EE" w:rsidP="00CF75EE">
      <w:pPr>
        <w:rPr>
          <w:b/>
        </w:rPr>
      </w:pPr>
    </w:p>
    <w:p w14:paraId="09A9F4A6" w14:textId="77777777" w:rsidR="0087479E" w:rsidRDefault="0087479E" w:rsidP="00CF75EE">
      <w:pPr>
        <w:rPr>
          <w:b/>
        </w:rPr>
      </w:pPr>
    </w:p>
    <w:p w14:paraId="655499FE" w14:textId="77777777" w:rsidR="00CF75EE" w:rsidRPr="006B27AA" w:rsidRDefault="00CF75EE" w:rsidP="00CF75EE">
      <w:pPr>
        <w:rPr>
          <w:b/>
        </w:rPr>
      </w:pPr>
      <w:r>
        <w:rPr>
          <w:b/>
        </w:rPr>
        <w:lastRenderedPageBreak/>
        <w:t xml:space="preserve">Eliminar </w:t>
      </w:r>
    </w:p>
    <w:p w14:paraId="79A49E0E" w14:textId="77777777" w:rsidR="00CF75EE" w:rsidRDefault="00CF75EE" w:rsidP="00CF75EE">
      <w:r>
        <w:t xml:space="preserve">Para eliminar una captura, abra el menú y toque el botón "Abrir".  En la pantalla abrir, toque el botón "Eliminar". Se mostrará una lista en miniatura de las capturas guardadas, empezando por la última que se guardó.  Cada captura presenta una casilla de verificación en la esquina superior derecha.  Para seleccionar una captura, verifique la casilla.  Toque el botón "Eliminar" para borrar las capturas seleccionadas.  Para eliminar todas las capturas, toque el botón "Eliminar" sin seleccionar ninguna captura.  Aparecerá un mensaje de confirmación de que desea eliminar todas las capturas.  Para borrarlas, seleccione "Sí".  Cancelar, seleccione "No".  Ambas acciones le devolverán a la lista de capturas.  Toque la "barra Atrás" para volver a la pantalla "Abrir".  Vuelva a tocar la "barra Atrás" para volver al menú principal.  </w:t>
      </w:r>
    </w:p>
    <w:p w14:paraId="3B5077CC" w14:textId="77777777" w:rsidR="00CF75EE" w:rsidRDefault="00CF75EE" w:rsidP="00CF75EE">
      <w:pPr>
        <w:pStyle w:val="Heading3"/>
      </w:pPr>
      <w:bookmarkStart w:id="612" w:name="_Toc4397472"/>
      <w:r>
        <w:t>Ajustar el brillo</w:t>
      </w:r>
      <w:bookmarkEnd w:id="612"/>
      <w:r>
        <w:t xml:space="preserve"> </w:t>
      </w:r>
    </w:p>
    <w:p w14:paraId="19109891" w14:textId="77777777" w:rsidR="00CF75EE" w:rsidRDefault="00CF75EE" w:rsidP="00CF75EE">
      <w:r>
        <w:t xml:space="preserve">Utilice la barra con el símbolo de un sol para aumentar o disminuir el brillo de la pantalla. </w:t>
      </w:r>
    </w:p>
    <w:p w14:paraId="2CB9A2C8" w14:textId="77777777" w:rsidR="00CF75EE" w:rsidRDefault="00CF75EE" w:rsidP="00CF75EE">
      <w:pPr>
        <w:rPr>
          <w:rFonts w:cs="Arial"/>
          <w:b/>
          <w:bCs/>
          <w:sz w:val="28"/>
          <w:szCs w:val="26"/>
        </w:rPr>
      </w:pPr>
    </w:p>
    <w:p w14:paraId="310DE6B2" w14:textId="77777777" w:rsidR="00EC60A4" w:rsidRDefault="00EC60A4">
      <w:pPr>
        <w:spacing w:after="160" w:line="259" w:lineRule="auto"/>
        <w:jc w:val="left"/>
        <w:rPr>
          <w:rFonts w:cs="Arial"/>
          <w:b/>
          <w:bCs/>
          <w:iCs/>
          <w:sz w:val="28"/>
          <w:szCs w:val="28"/>
        </w:rPr>
      </w:pPr>
      <w:r>
        <w:br w:type="page"/>
      </w:r>
    </w:p>
    <w:p w14:paraId="68A69DA8" w14:textId="1953E51E" w:rsidR="00CF75EE" w:rsidRPr="006B27AA" w:rsidRDefault="00CF75EE" w:rsidP="00CF75EE">
      <w:pPr>
        <w:pStyle w:val="Heading2"/>
      </w:pPr>
      <w:bookmarkStart w:id="613" w:name="_Toc4397473"/>
      <w:r>
        <w:lastRenderedPageBreak/>
        <w:t>Configuración</w:t>
      </w:r>
      <w:bookmarkEnd w:id="613"/>
    </w:p>
    <w:p w14:paraId="5AFB2F6A" w14:textId="5BA24830" w:rsidR="00CF75EE" w:rsidRPr="001D25E4" w:rsidRDefault="00CF75EE" w:rsidP="00CF75EE">
      <w:r>
        <w:t xml:space="preserve">Toque el botón "Configuración" para entrar en el menú Configuración.  </w:t>
      </w:r>
      <w:r w:rsidRPr="00CF75EE">
        <w:rPr>
          <w:lang w:val="nl-NL"/>
        </w:rPr>
        <w:t xml:space="preserve">El botón de "Configuración" se encuentra en la esquina inferior derecha y presenta un icono en forma de rueda dentada.   </w:t>
      </w:r>
      <w:r>
        <w:t xml:space="preserve">El menú Configuración contiene los botones siguientes: </w:t>
      </w:r>
    </w:p>
    <w:p w14:paraId="7156D93C" w14:textId="69C3696F" w:rsidR="00CF75EE" w:rsidRDefault="00CF75EE" w:rsidP="00CF75EE">
      <w:pPr>
        <w:numPr>
          <w:ilvl w:val="0"/>
          <w:numId w:val="4"/>
        </w:numPr>
        <w:jc w:val="left"/>
      </w:pPr>
      <w:r>
        <w:t>Color</w:t>
      </w:r>
    </w:p>
    <w:p w14:paraId="2BD8C9EF" w14:textId="1E963449" w:rsidR="00CF75EE" w:rsidRPr="001008AA" w:rsidRDefault="00EC60A4" w:rsidP="00CF75EE">
      <w:pPr>
        <w:numPr>
          <w:ilvl w:val="0"/>
          <w:numId w:val="4"/>
        </w:numPr>
        <w:jc w:val="left"/>
      </w:pPr>
      <w:r>
        <w:rPr>
          <w:noProof/>
          <w:lang w:val="nl-NL"/>
        </w:rPr>
        <mc:AlternateContent>
          <mc:Choice Requires="wpg">
            <w:drawing>
              <wp:anchor distT="0" distB="0" distL="114300" distR="114300" simplePos="0" relativeHeight="251820032" behindDoc="0" locked="0" layoutInCell="1" allowOverlap="1" wp14:anchorId="4ADC0188" wp14:editId="679E6209">
                <wp:simplePos x="0" y="0"/>
                <wp:positionH relativeFrom="margin">
                  <wp:posOffset>3512820</wp:posOffset>
                </wp:positionH>
                <wp:positionV relativeFrom="margin">
                  <wp:posOffset>1023620</wp:posOffset>
                </wp:positionV>
                <wp:extent cx="3200400" cy="2190750"/>
                <wp:effectExtent l="0" t="0" r="0" b="0"/>
                <wp:wrapSquare wrapText="bothSides"/>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0400" cy="2110051"/>
                          <a:chOff x="-257174" y="81026"/>
                          <a:chExt cx="3200400" cy="2118614"/>
                        </a:xfrm>
                      </wpg:grpSpPr>
                      <wps:wsp>
                        <wps:cNvPr id="208" name="Tekstvak 2"/>
                        <wps:cNvSpPr txBox="1">
                          <a:spLocks noChangeArrowheads="1"/>
                        </wps:cNvSpPr>
                        <wps:spPr bwMode="auto">
                          <a:xfrm>
                            <a:off x="-257174" y="1924050"/>
                            <a:ext cx="3200400" cy="275590"/>
                          </a:xfrm>
                          <a:prstGeom prst="rect">
                            <a:avLst/>
                          </a:prstGeom>
                          <a:noFill/>
                          <a:ln w="9525">
                            <a:noFill/>
                            <a:miter lim="800000"/>
                            <a:headEnd/>
                            <a:tailEnd/>
                          </a:ln>
                        </wps:spPr>
                        <wps:txbx>
                          <w:txbxContent>
                            <w:p w14:paraId="47A1E670" w14:textId="77777777" w:rsidR="00556F5F" w:rsidRPr="007E6D94" w:rsidRDefault="00556F5F" w:rsidP="00CF75EE">
                              <w:pPr>
                                <w:jc w:val="center"/>
                                <w:rPr>
                                  <w:i/>
                                </w:rPr>
                              </w:pPr>
                              <w:r>
                                <w:rPr>
                                  <w:i/>
                                </w:rPr>
                                <w:t>Menú Configuración</w:t>
                              </w:r>
                            </w:p>
                          </w:txbxContent>
                        </wps:txbx>
                        <wps:bodyPr rot="0" vert="horz" wrap="square" lIns="91440" tIns="45720" rIns="91440" bIns="45720" anchor="t" anchorCtr="0">
                          <a:spAutoFit/>
                        </wps:bodyPr>
                      </wps:wsp>
                      <pic:pic xmlns:pic="http://schemas.openxmlformats.org/drawingml/2006/picture">
                        <pic:nvPicPr>
                          <pic:cNvPr id="236" name="Picture 101"/>
                          <pic:cNvPicPr>
                            <a:picLocks noChangeAspect="1"/>
                          </pic:cNvPicPr>
                        </pic:nvPicPr>
                        <pic:blipFill>
                          <a:blip r:embed="rId183" cstate="screen">
                            <a:extLst>
                              <a:ext uri="{28A0092B-C50C-407E-A947-70E740481C1C}">
                                <a14:useLocalDpi xmlns:a14="http://schemas.microsoft.com/office/drawing/2010/main"/>
                              </a:ext>
                            </a:extLst>
                          </a:blip>
                          <a:stretch>
                            <a:fillRect/>
                          </a:stretch>
                        </pic:blipFill>
                        <pic:spPr bwMode="auto">
                          <a:xfrm>
                            <a:off x="0" y="81026"/>
                            <a:ext cx="2899410" cy="1637536"/>
                          </a:xfrm>
                          <a:prstGeom prst="rect">
                            <a:avLst/>
                          </a:prstGeom>
                          <a:ln>
                            <a:solidFill>
                              <a:schemeClr val="bg1">
                                <a:lumMod val="50000"/>
                              </a:schemeClr>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page">
                  <wp14:pctHeight>0</wp14:pctHeight>
                </wp14:sizeRelV>
              </wp:anchor>
            </w:drawing>
          </mc:Choice>
          <mc:Fallback>
            <w:pict>
              <v:group w14:anchorId="4ADC0188" id="Group 207" o:spid="_x0000_s1090" style="position:absolute;left:0;text-align:left;margin-left:276.6pt;margin-top:80.6pt;width:252pt;height:172.5pt;z-index:251820032;mso-position-horizontal-relative:margin;mso-position-vertical-relative:margin;mso-width-relative:margin" coordorigin="-2571,810" coordsize="32004,21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">
                <v:shape id="_x0000_s1091" type="#_x0000_t202" style="position:absolute;left:-2571;top:19240;width:32003;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" filled="f" stroked="f">
                  <v:textbox style="mso-fit-shape-to-text:t">
                    <w:txbxContent>
                      <w:p w14:paraId="47A1E670" w14:textId="77777777" w:rsidR="00556F5F" w:rsidRPr="007E6D94" w:rsidRDefault="00556F5F" w:rsidP="00CF75EE">
                        <w:pPr>
                          <w:jc w:val="center"/>
                          <w:rPr>
                            <w:i/>
                          </w:rPr>
                        </w:pPr>
                        <w:r>
                          <w:rPr>
                            <w:i/>
                          </w:rPr>
                          <w:t>Menú Configuración</w:t>
                        </w:r>
                      </w:p>
                    </w:txbxContent>
                  </v:textbox>
                </v:shape>
                <v:shape id="Picture 101" o:spid="_x0000_s1092" type="#_x0000_t75" style="position:absolute;top:810;width:28994;height:16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" stroked="t" strokecolor="#7f7f7f [1612]">
                  <v:imagedata r:id="rId184" o:title=""/>
                  <v:path arrowok="t"/>
                </v:shape>
                <w10:wrap type="square" anchorx="margin" anchory="margin"/>
              </v:group>
            </w:pict>
          </mc:Fallback>
        </mc:AlternateContent>
      </w:r>
      <w:r w:rsidR="00CF75EE" w:rsidRPr="001008AA">
        <w:t>Vista (solo Compact 6 HD Speech)</w:t>
      </w:r>
      <w:r w:rsidR="00CF75EE" w:rsidRPr="001008AA">
        <w:tab/>
        <w:t xml:space="preserve">          </w:t>
      </w:r>
    </w:p>
    <w:p w14:paraId="36C7A879" w14:textId="7637E67C" w:rsidR="00CF75EE" w:rsidRPr="000134AD" w:rsidRDefault="00CF75EE" w:rsidP="00CF75EE">
      <w:pPr>
        <w:numPr>
          <w:ilvl w:val="0"/>
          <w:numId w:val="4"/>
        </w:numPr>
        <w:jc w:val="left"/>
      </w:pPr>
      <w:r>
        <w:t xml:space="preserve">Miracast </w:t>
      </w:r>
    </w:p>
    <w:p w14:paraId="2496EAD9" w14:textId="4C8828E8" w:rsidR="00CF75EE" w:rsidRPr="008D0FB0" w:rsidRDefault="00CF75EE" w:rsidP="00CF75EE">
      <w:pPr>
        <w:numPr>
          <w:ilvl w:val="0"/>
          <w:numId w:val="4"/>
        </w:numPr>
        <w:jc w:val="left"/>
      </w:pPr>
      <w:r w:rsidRPr="008D0FB0">
        <w:rPr>
          <w:rFonts w:cs="Arial"/>
        </w:rPr>
        <w:t>Bluetooth (s</w:t>
      </w:r>
      <w:r>
        <w:rPr>
          <w:rFonts w:cs="Arial"/>
        </w:rPr>
        <w:t>o</w:t>
      </w:r>
      <w:r w:rsidRPr="008D0FB0">
        <w:rPr>
          <w:rFonts w:cs="Arial"/>
        </w:rPr>
        <w:t xml:space="preserve">lo </w:t>
      </w:r>
      <w:r w:rsidRPr="008D0FB0">
        <w:t>Compact 6 HD Speech)</w:t>
      </w:r>
    </w:p>
    <w:p w14:paraId="4CBC45D9" w14:textId="07208C9E" w:rsidR="00CF75EE" w:rsidRPr="005259C3" w:rsidRDefault="00CF75EE" w:rsidP="00CF75EE">
      <w:pPr>
        <w:numPr>
          <w:ilvl w:val="0"/>
          <w:numId w:val="4"/>
        </w:numPr>
        <w:jc w:val="left"/>
      </w:pPr>
      <w:r>
        <w:rPr>
          <w:rFonts w:cs="Arial"/>
        </w:rPr>
        <w:t>línea</w:t>
      </w:r>
    </w:p>
    <w:p w14:paraId="6DD06674" w14:textId="77777777" w:rsidR="00CF75EE" w:rsidRPr="005259C3" w:rsidRDefault="00CF75EE" w:rsidP="00CF75EE">
      <w:pPr>
        <w:numPr>
          <w:ilvl w:val="0"/>
          <w:numId w:val="4"/>
        </w:numPr>
        <w:jc w:val="left"/>
      </w:pPr>
      <w:r>
        <w:rPr>
          <w:rFonts w:cs="Arial"/>
        </w:rPr>
        <w:t>Botones</w:t>
      </w:r>
    </w:p>
    <w:p w14:paraId="6EF75B10" w14:textId="77777777" w:rsidR="00CF75EE" w:rsidRPr="005259C3" w:rsidRDefault="00CF75EE" w:rsidP="00CF75EE">
      <w:pPr>
        <w:numPr>
          <w:ilvl w:val="0"/>
          <w:numId w:val="4"/>
        </w:numPr>
        <w:jc w:val="left"/>
      </w:pPr>
      <w:r>
        <w:rPr>
          <w:rFonts w:cs="Arial"/>
        </w:rPr>
        <w:t xml:space="preserve">Tema </w:t>
      </w:r>
    </w:p>
    <w:p w14:paraId="226D5672" w14:textId="5A29C622" w:rsidR="00CF75EE" w:rsidRPr="001008AA" w:rsidRDefault="00CF75EE" w:rsidP="00CF75EE">
      <w:pPr>
        <w:numPr>
          <w:ilvl w:val="0"/>
          <w:numId w:val="4"/>
        </w:numPr>
        <w:jc w:val="left"/>
      </w:pPr>
      <w:r w:rsidRPr="001008AA">
        <w:rPr>
          <w:rFonts w:cs="Arial"/>
        </w:rPr>
        <w:t>Columnas (s</w:t>
      </w:r>
      <w:r>
        <w:rPr>
          <w:rFonts w:cs="Arial"/>
        </w:rPr>
        <w:t>o</w:t>
      </w:r>
      <w:r w:rsidRPr="001008AA">
        <w:rPr>
          <w:rFonts w:cs="Arial"/>
        </w:rPr>
        <w:t xml:space="preserve">lo </w:t>
      </w:r>
      <w:r w:rsidRPr="001008AA">
        <w:t>Compact 6 HD Speech)</w:t>
      </w:r>
    </w:p>
    <w:p w14:paraId="579A20F7" w14:textId="77777777" w:rsidR="00CF75EE" w:rsidRDefault="00CF75EE" w:rsidP="00CF75EE">
      <w:pPr>
        <w:numPr>
          <w:ilvl w:val="0"/>
          <w:numId w:val="4"/>
        </w:numPr>
        <w:jc w:val="left"/>
      </w:pPr>
      <w:r>
        <w:rPr>
          <w:rFonts w:cs="Arial"/>
        </w:rPr>
        <w:t>Luces</w:t>
      </w:r>
    </w:p>
    <w:p w14:paraId="4EEF7D7E" w14:textId="30275753" w:rsidR="00CF75EE" w:rsidRDefault="00CF75EE" w:rsidP="00CF75EE">
      <w:pPr>
        <w:numPr>
          <w:ilvl w:val="0"/>
          <w:numId w:val="4"/>
        </w:numPr>
        <w:jc w:val="left"/>
      </w:pPr>
      <w:r>
        <w:t xml:space="preserve">Sonido </w:t>
      </w:r>
    </w:p>
    <w:p w14:paraId="54AE3BD7" w14:textId="77777777" w:rsidR="00CF75EE" w:rsidRDefault="00CF75EE" w:rsidP="00CF75EE">
      <w:pPr>
        <w:numPr>
          <w:ilvl w:val="0"/>
          <w:numId w:val="4"/>
        </w:numPr>
        <w:jc w:val="left"/>
      </w:pPr>
      <w:r>
        <w:t xml:space="preserve">Standby </w:t>
      </w:r>
    </w:p>
    <w:p w14:paraId="3B3A849E" w14:textId="77777777" w:rsidR="00CF75EE" w:rsidRDefault="00CF75EE" w:rsidP="00CF75EE">
      <w:pPr>
        <w:numPr>
          <w:ilvl w:val="0"/>
          <w:numId w:val="4"/>
        </w:numPr>
        <w:jc w:val="left"/>
      </w:pPr>
      <w:r>
        <w:t xml:space="preserve">Idioma </w:t>
      </w:r>
      <w:r>
        <w:rPr>
          <w:rFonts w:cs="Arial"/>
        </w:rPr>
        <w:t xml:space="preserve">(solo </w:t>
      </w:r>
      <w:r>
        <w:t>Compact 6 HD)</w:t>
      </w:r>
    </w:p>
    <w:p w14:paraId="4EFE6F40" w14:textId="77777777" w:rsidR="00CF75EE" w:rsidRPr="00D85473" w:rsidRDefault="00CF75EE" w:rsidP="00CF75EE">
      <w:pPr>
        <w:numPr>
          <w:ilvl w:val="0"/>
          <w:numId w:val="4"/>
        </w:numPr>
        <w:jc w:val="left"/>
      </w:pPr>
      <w:r>
        <w:t xml:space="preserve">Restaurar </w:t>
      </w:r>
    </w:p>
    <w:p w14:paraId="11FEB987" w14:textId="77777777" w:rsidR="00CF75EE" w:rsidRPr="00747040" w:rsidRDefault="00CF75EE" w:rsidP="00CF75EE">
      <w:pPr>
        <w:spacing w:after="160" w:line="259" w:lineRule="auto"/>
        <w:ind w:left="720"/>
        <w:jc w:val="left"/>
        <w:rPr>
          <w:rFonts w:cs="Arial"/>
          <w:b/>
          <w:bCs/>
          <w:sz w:val="28"/>
          <w:szCs w:val="26"/>
        </w:rPr>
      </w:pPr>
    </w:p>
    <w:p w14:paraId="74202A42" w14:textId="1885F19E" w:rsidR="00CF75EE" w:rsidRDefault="00CF75EE" w:rsidP="00CF75EE">
      <w:pPr>
        <w:pStyle w:val="Heading3"/>
      </w:pPr>
      <w:bookmarkStart w:id="614" w:name="_Toc4397474"/>
      <w:r>
        <w:lastRenderedPageBreak/>
        <w:t>Color</w:t>
      </w:r>
      <w:bookmarkEnd w:id="614"/>
    </w:p>
    <w:p w14:paraId="11022B5A" w14:textId="33902192" w:rsidR="00CF75EE" w:rsidRPr="00CF75EE" w:rsidRDefault="00CF75EE" w:rsidP="00CF75EE">
      <w:pPr>
        <w:ind w:right="4523"/>
        <w:rPr>
          <w:lang w:val="nl-NL"/>
        </w:rPr>
      </w:pPr>
      <w:r>
        <w:rPr>
          <w:noProof/>
          <w:lang w:val="nl-NL"/>
        </w:rPr>
        <w:drawing>
          <wp:anchor distT="0" distB="0" distL="114300" distR="114300" simplePos="0" relativeHeight="251827200" behindDoc="0" locked="0" layoutInCell="1" allowOverlap="1" wp14:anchorId="7533A402" wp14:editId="4223D0A1">
            <wp:simplePos x="0" y="0"/>
            <wp:positionH relativeFrom="column">
              <wp:posOffset>3971925</wp:posOffset>
            </wp:positionH>
            <wp:positionV relativeFrom="paragraph">
              <wp:posOffset>136525</wp:posOffset>
            </wp:positionV>
            <wp:extent cx="2847975" cy="1601470"/>
            <wp:effectExtent l="19050" t="19050" r="28575" b="17780"/>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85" cstate="screen">
                      <a:extLst>
                        <a:ext uri="{28A0092B-C50C-407E-A947-70E740481C1C}">
                          <a14:useLocalDpi xmlns:a14="http://schemas.microsoft.com/office/drawing/2010/main"/>
                        </a:ext>
                      </a:extLst>
                    </a:blip>
                    <a:stretch>
                      <a:fillRect/>
                    </a:stretch>
                  </pic:blipFill>
                  <pic:spPr bwMode="auto">
                    <a:xfrm>
                      <a:off x="0" y="0"/>
                      <a:ext cx="2847975" cy="1601470"/>
                    </a:xfrm>
                    <a:prstGeom prst="rect">
                      <a:avLst/>
                    </a:prstGeom>
                    <a:noFill/>
                    <a:ln w="9525">
                      <a:solidFill>
                        <a:schemeClr val="bg1">
                          <a:lumMod val="50000"/>
                        </a:schemeClr>
                      </a:solidFill>
                      <a:miter lim="800000"/>
                      <a:headEnd/>
                      <a:tailEnd/>
                    </a:ln>
                  </pic:spPr>
                </pic:pic>
              </a:graphicData>
            </a:graphic>
            <wp14:sizeRelH relativeFrom="page">
              <wp14:pctWidth>0</wp14:pctWidth>
            </wp14:sizeRelH>
            <wp14:sizeRelV relativeFrom="page">
              <wp14:pctHeight>0</wp14:pctHeight>
            </wp14:sizeRelV>
          </wp:anchor>
        </w:drawing>
      </w:r>
      <w:r>
        <w:t xml:space="preserve">En el menú configuración, toque el botón "Color" para seleccionar la combinación de colores de alto contraste que prefiera.  Compact 6 HD ofrece cuatro modos de alto contraste. Es posible seleccionar los colores de fondo y texto para cada uno de estos cuatro modos.  </w:t>
      </w:r>
      <w:r w:rsidRPr="00CF75EE">
        <w:rPr>
          <w:lang w:val="nl-NL"/>
        </w:rPr>
        <w:t xml:space="preserve">Pueden desactivarse tres de los cuatro modos de alto contraste,  pero uno debe mantenerse.  </w:t>
      </w:r>
    </w:p>
    <w:p w14:paraId="1B45DB76" w14:textId="77777777" w:rsidR="00CF75EE" w:rsidRPr="00CF75EE" w:rsidRDefault="00CF75EE" w:rsidP="00CF75EE">
      <w:pPr>
        <w:ind w:right="4523"/>
        <w:rPr>
          <w:lang w:val="nl-NL"/>
        </w:rPr>
      </w:pPr>
    </w:p>
    <w:p w14:paraId="62010772" w14:textId="376B2681" w:rsidR="00CF75EE" w:rsidRDefault="00CF75EE" w:rsidP="00CF75EE">
      <w:pPr>
        <w:ind w:right="4523"/>
      </w:pPr>
      <w:r>
        <w:t xml:space="preserve">Para cambiar los colores de fondo y texto, proceda del modo siguiente: </w:t>
      </w:r>
    </w:p>
    <w:p w14:paraId="5C87887D" w14:textId="77777777" w:rsidR="00CF75EE" w:rsidRDefault="00CF75EE" w:rsidP="00914368">
      <w:pPr>
        <w:numPr>
          <w:ilvl w:val="0"/>
          <w:numId w:val="47"/>
        </w:numPr>
        <w:ind w:right="4523"/>
      </w:pPr>
      <w:r>
        <w:t xml:space="preserve">Toque el número correspondiente al modo que desee modificar.  Cada número representa un modo. </w:t>
      </w:r>
    </w:p>
    <w:p w14:paraId="568C08B6" w14:textId="3F1255A2" w:rsidR="00CF75EE" w:rsidRDefault="00CF75EE" w:rsidP="00914368">
      <w:pPr>
        <w:numPr>
          <w:ilvl w:val="0"/>
          <w:numId w:val="47"/>
        </w:numPr>
        <w:ind w:right="129"/>
      </w:pPr>
      <w:r>
        <w:t xml:space="preserve">Para seleccionar otros colores de fondo y texto de alto contraste, toque la flecha arriba o la flecha abajo para desplazarse por la lista de combinaciones de colores.   </w:t>
      </w:r>
    </w:p>
    <w:p w14:paraId="55371E22" w14:textId="77777777" w:rsidR="00CF75EE" w:rsidRDefault="00CF75EE" w:rsidP="00914368">
      <w:pPr>
        <w:numPr>
          <w:ilvl w:val="0"/>
          <w:numId w:val="47"/>
        </w:numPr>
        <w:ind w:right="-13"/>
      </w:pPr>
      <w:r>
        <w:t xml:space="preserve">Los modos de alto contraste 2, 3 y 4 pueden desactivarse seleccionando el símbolo "X". </w:t>
      </w:r>
    </w:p>
    <w:p w14:paraId="3E8BED65" w14:textId="4A7C510C" w:rsidR="00CF75EE" w:rsidRDefault="00CF75EE" w:rsidP="00914368">
      <w:pPr>
        <w:numPr>
          <w:ilvl w:val="0"/>
          <w:numId w:val="47"/>
        </w:numPr>
        <w:ind w:right="-13"/>
      </w:pPr>
      <w:r>
        <w:t xml:space="preserve">Toque la "barra Atrás" para volver al menú Configuración. </w:t>
      </w:r>
    </w:p>
    <w:p w14:paraId="191F1CE0" w14:textId="77777777" w:rsidR="00CF75EE" w:rsidRDefault="00CF75EE" w:rsidP="00CF75EE">
      <w:pPr>
        <w:spacing w:after="160" w:line="259" w:lineRule="auto"/>
        <w:jc w:val="left"/>
      </w:pPr>
    </w:p>
    <w:p w14:paraId="59A38767" w14:textId="1E3E28C8" w:rsidR="00CF75EE" w:rsidRPr="001008AA" w:rsidRDefault="001745D8" w:rsidP="00CF75EE">
      <w:pPr>
        <w:pStyle w:val="Heading3"/>
      </w:pPr>
      <w:bookmarkStart w:id="615" w:name="_Toc4397475"/>
      <w:r>
        <w:rPr>
          <w:noProof/>
          <w:lang w:val="nl-NL"/>
        </w:rPr>
        <w:lastRenderedPageBreak/>
        <w:drawing>
          <wp:anchor distT="0" distB="0" distL="114300" distR="114300" simplePos="0" relativeHeight="251822080" behindDoc="0" locked="0" layoutInCell="1" allowOverlap="1" wp14:anchorId="65ED8A3F" wp14:editId="730796C3">
            <wp:simplePos x="0" y="0"/>
            <wp:positionH relativeFrom="margin">
              <wp:posOffset>3886200</wp:posOffset>
            </wp:positionH>
            <wp:positionV relativeFrom="paragraph">
              <wp:posOffset>19050</wp:posOffset>
            </wp:positionV>
            <wp:extent cx="2781300" cy="1564005"/>
            <wp:effectExtent l="19050" t="19050" r="19050" b="17145"/>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86" cstate="screen">
                      <a:extLst>
                        <a:ext uri="{28A0092B-C50C-407E-A947-70E740481C1C}">
                          <a14:useLocalDpi xmlns:a14="http://schemas.microsoft.com/office/drawing/2010/main"/>
                        </a:ext>
                      </a:extLst>
                    </a:blip>
                    <a:stretch>
                      <a:fillRect/>
                    </a:stretch>
                  </pic:blipFill>
                  <pic:spPr bwMode="auto">
                    <a:xfrm>
                      <a:off x="0" y="0"/>
                      <a:ext cx="2781300" cy="1564005"/>
                    </a:xfrm>
                    <a:prstGeom prst="rect">
                      <a:avLst/>
                    </a:prstGeom>
                    <a:noFill/>
                    <a:ln w="9525">
                      <a:solidFill>
                        <a:schemeClr val="bg1">
                          <a:lumMod val="50000"/>
                        </a:schemeClr>
                      </a:solidFill>
                      <a:miter lim="800000"/>
                      <a:headEnd/>
                      <a:tailEnd/>
                    </a:ln>
                  </pic:spPr>
                </pic:pic>
              </a:graphicData>
            </a:graphic>
            <wp14:sizeRelH relativeFrom="page">
              <wp14:pctWidth>0</wp14:pctWidth>
            </wp14:sizeRelH>
            <wp14:sizeRelV relativeFrom="page">
              <wp14:pctHeight>0</wp14:pctHeight>
            </wp14:sizeRelV>
          </wp:anchor>
        </w:drawing>
      </w:r>
      <w:r w:rsidR="00CF75EE">
        <w:rPr>
          <w:noProof/>
          <w:lang w:val="nl-NL"/>
        </w:rPr>
        <w:drawing>
          <wp:anchor distT="0" distB="0" distL="114300" distR="114300" simplePos="0" relativeHeight="251823104" behindDoc="0" locked="0" layoutInCell="1" allowOverlap="1" wp14:anchorId="5927C641" wp14:editId="052FB4B9">
            <wp:simplePos x="0" y="0"/>
            <wp:positionH relativeFrom="margin">
              <wp:align>left</wp:align>
            </wp:positionH>
            <wp:positionV relativeFrom="paragraph">
              <wp:posOffset>27940</wp:posOffset>
            </wp:positionV>
            <wp:extent cx="546100" cy="542925"/>
            <wp:effectExtent l="0" t="0" r="6350" b="9525"/>
            <wp:wrapSquare wrapText="bothSides"/>
            <wp:docPr id="205" name="Picture 205"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descr="M:\PROJECTEN\Compact 6 HD\User Manual\speech icon.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CF75EE" w:rsidRPr="001008AA">
        <w:t>Vista (solo Compact 6 HD Speech)</w:t>
      </w:r>
      <w:bookmarkEnd w:id="615"/>
    </w:p>
    <w:p w14:paraId="550C2481" w14:textId="77777777" w:rsidR="00FB3FC0" w:rsidRPr="00747207" w:rsidRDefault="00CF75EE" w:rsidP="00FB3FC0">
      <w:pPr>
        <w:rPr>
          <w:lang w:val="es-ES"/>
        </w:rPr>
      </w:pPr>
      <w:r>
        <w:t xml:space="preserve">En </w:t>
      </w:r>
      <w:r w:rsidR="00FB3FC0" w:rsidRPr="00283EA2">
        <w:rPr>
          <w:rFonts w:cs="Arial"/>
          <w:lang w:val="es-ES"/>
        </w:rPr>
        <w:t>el menú configuración, toque el botón "Vista" para configurar la apariencia del texto capturado cuando trabaje con la función de Texto a voz</w:t>
      </w:r>
      <w:r w:rsidR="00FB3FC0" w:rsidRPr="00747207">
        <w:rPr>
          <w:lang w:val="es-ES"/>
        </w:rPr>
        <w:t xml:space="preserve"> </w:t>
      </w:r>
      <w:r w:rsidR="00FB3FC0" w:rsidRPr="00283EA2">
        <w:rPr>
          <w:rFonts w:cs="Arial"/>
          <w:lang w:val="es-ES"/>
        </w:rPr>
        <w:t>Para configurar la apariencia de todo el texto, pulse el botón Modo para conmutar entre los distintos modos de vista</w:t>
      </w:r>
      <w:r w:rsidR="00FB3FC0" w:rsidRPr="00747207">
        <w:rPr>
          <w:lang w:val="es-ES"/>
        </w:rPr>
        <w:t xml:space="preserve">: original, Línea y Columna.  </w:t>
      </w:r>
    </w:p>
    <w:p w14:paraId="4DE13C1C" w14:textId="77777777" w:rsidR="00FB3FC0" w:rsidRPr="00747207" w:rsidRDefault="00FB3FC0" w:rsidP="00FB3FC0">
      <w:pPr>
        <w:rPr>
          <w:lang w:val="es-ES"/>
        </w:rPr>
      </w:pPr>
      <w:r w:rsidRPr="00283EA2">
        <w:rPr>
          <w:rFonts w:cs="Arial"/>
          <w:lang w:val="es-ES"/>
        </w:rPr>
        <w:t>Para configurar la apariencia de la palabra que se está leyendo, pulse el botón Resaltado para conmutar entre los distintos modos de resaltado</w:t>
      </w:r>
      <w:r>
        <w:rPr>
          <w:rFonts w:cs="Arial"/>
          <w:lang w:val="es-ES"/>
        </w:rPr>
        <w:t>:</w:t>
      </w:r>
      <w:r w:rsidRPr="00747207">
        <w:rPr>
          <w:lang w:val="es-ES"/>
        </w:rPr>
        <w:t xml:space="preserve"> Rectángulo y Subrayado. </w:t>
      </w:r>
    </w:p>
    <w:p w14:paraId="54CBD071" w14:textId="77777777" w:rsidR="00FB3FC0" w:rsidRPr="00283EA2" w:rsidRDefault="00FB3FC0" w:rsidP="00FB3FC0">
      <w:pPr>
        <w:rPr>
          <w:rFonts w:cs="Arial"/>
          <w:lang w:val="es-ES"/>
        </w:rPr>
      </w:pPr>
      <w:r w:rsidRPr="00283EA2">
        <w:rPr>
          <w:rFonts w:cs="Arial"/>
          <w:lang w:val="es-ES"/>
        </w:rPr>
        <w:t xml:space="preserve">Cuando trabaje con la función de texto a voz, toque el botón Modo en la barra de botones para ver el texto capturado en el modo de visualización que ha seleccionado y para conmutar entre los colores de alto contraste configurados.  </w:t>
      </w:r>
    </w:p>
    <w:p w14:paraId="4D280628" w14:textId="77777777" w:rsidR="00CF75EE" w:rsidRPr="00446874" w:rsidRDefault="00CF75EE" w:rsidP="00CF75EE">
      <w:pPr>
        <w:pStyle w:val="Heading3"/>
      </w:pPr>
      <w:bookmarkStart w:id="616" w:name="_Toc4397476"/>
      <w:r>
        <w:t>Miracast: conexión inalámbrica con un monitor o televisor</w:t>
      </w:r>
      <w:bookmarkEnd w:id="616"/>
      <w:r>
        <w:t xml:space="preserve"> </w:t>
      </w:r>
    </w:p>
    <w:p w14:paraId="13811BBA" w14:textId="77777777" w:rsidR="00CF75EE" w:rsidRDefault="00CF75EE" w:rsidP="00CF75EE">
      <w:pPr>
        <w:rPr>
          <w:rFonts w:cs="Arial"/>
          <w:color w:val="222222"/>
        </w:rPr>
      </w:pPr>
      <w:r>
        <w:rPr>
          <w:rFonts w:cs="Arial"/>
          <w:b/>
          <w:bCs/>
          <w:color w:val="222222"/>
        </w:rPr>
        <w:t xml:space="preserve">Miracast </w:t>
      </w:r>
      <w:r>
        <w:rPr>
          <w:rFonts w:cs="Arial"/>
          <w:color w:val="222222"/>
        </w:rPr>
        <w:t>es un protocolo de conexión inalámbrica con un monitor.   Podría describirse como "</w:t>
      </w:r>
      <w:r>
        <w:t>HDMI</w:t>
      </w:r>
      <w:r>
        <w:rPr>
          <w:rFonts w:cs="Arial"/>
          <w:color w:val="222222"/>
        </w:rPr>
        <w:t xml:space="preserve"> sobre </w:t>
      </w:r>
      <w:r>
        <w:br/>
        <w:t>Wi-Fi</w:t>
      </w:r>
      <w:r>
        <w:rPr>
          <w:rFonts w:cs="Arial"/>
          <w:color w:val="222222"/>
        </w:rPr>
        <w:t xml:space="preserve">", por lo que sustituiría el cable de conexión entre Compact 6 HD y el monitor o televisor.   Pero, para que sea posible utilizar la función Miracast de Compact 6 HD, es necesario que el monitor o televisor también la incluya.   Consulte el manual y la documentación de su monitor o televisor para comprobar si este trabaja con el protocolo Miracast.  </w:t>
      </w:r>
    </w:p>
    <w:p w14:paraId="5B117753" w14:textId="77777777" w:rsidR="00CF75EE" w:rsidRDefault="00CF75EE" w:rsidP="00CF75EE">
      <w:pPr>
        <w:rPr>
          <w:rFonts w:cs="Arial"/>
          <w:color w:val="222222"/>
        </w:rPr>
      </w:pPr>
    </w:p>
    <w:p w14:paraId="481B934D" w14:textId="5D81AEBC" w:rsidR="00CF75EE" w:rsidRPr="009C1C6C" w:rsidRDefault="00CF75EE" w:rsidP="00CF75EE">
      <w:pPr>
        <w:jc w:val="center"/>
      </w:pPr>
      <w:r>
        <w:rPr>
          <w:noProof/>
          <w:lang w:val="nl-NL"/>
        </w:rPr>
        <w:lastRenderedPageBreak/>
        <w:drawing>
          <wp:inline distT="0" distB="0" distL="0" distR="0" wp14:anchorId="1D914994" wp14:editId="1234D6AE">
            <wp:extent cx="2838450" cy="1596628"/>
            <wp:effectExtent l="19050" t="19050" r="19050" b="228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87" cstate="screen">
                      <a:extLst>
                        <a:ext uri="{28A0092B-C50C-407E-A947-70E740481C1C}">
                          <a14:useLocalDpi xmlns:a14="http://schemas.microsoft.com/office/drawing/2010/main"/>
                        </a:ext>
                      </a:extLst>
                    </a:blip>
                    <a:stretch>
                      <a:fillRect/>
                    </a:stretch>
                  </pic:blipFill>
                  <pic:spPr bwMode="auto">
                    <a:xfrm>
                      <a:off x="0" y="0"/>
                      <a:ext cx="2838450" cy="1596628"/>
                    </a:xfrm>
                    <a:prstGeom prst="rect">
                      <a:avLst/>
                    </a:prstGeom>
                    <a:noFill/>
                    <a:ln w="9525" cmpd="sng">
                      <a:solidFill>
                        <a:schemeClr val="bg1">
                          <a:lumMod val="50000"/>
                        </a:schemeClr>
                      </a:solidFill>
                      <a:miter lim="800000"/>
                      <a:headEnd/>
                      <a:tailEnd/>
                    </a:ln>
                    <a:effectLst/>
                  </pic:spPr>
                </pic:pic>
              </a:graphicData>
            </a:graphic>
          </wp:inline>
        </w:drawing>
      </w:r>
      <w:r>
        <w:t xml:space="preserve">     </w:t>
      </w:r>
      <w:r>
        <w:rPr>
          <w:noProof/>
          <w:lang w:val="nl-NL"/>
        </w:rPr>
        <w:drawing>
          <wp:inline distT="0" distB="0" distL="0" distR="0" wp14:anchorId="69C06CFC" wp14:editId="101C90E7">
            <wp:extent cx="2847975" cy="1601985"/>
            <wp:effectExtent l="19050" t="19050" r="9525" b="177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88" cstate="screen">
                      <a:extLst>
                        <a:ext uri="{28A0092B-C50C-407E-A947-70E740481C1C}">
                          <a14:useLocalDpi xmlns:a14="http://schemas.microsoft.com/office/drawing/2010/main"/>
                        </a:ext>
                      </a:extLst>
                    </a:blip>
                    <a:stretch>
                      <a:fillRect/>
                    </a:stretch>
                  </pic:blipFill>
                  <pic:spPr bwMode="auto">
                    <a:xfrm>
                      <a:off x="0" y="0"/>
                      <a:ext cx="2847975" cy="1601985"/>
                    </a:xfrm>
                    <a:prstGeom prst="rect">
                      <a:avLst/>
                    </a:prstGeom>
                    <a:noFill/>
                    <a:ln w="9525" cmpd="sng">
                      <a:solidFill>
                        <a:schemeClr val="bg1">
                          <a:lumMod val="65000"/>
                        </a:schemeClr>
                      </a:solidFill>
                      <a:miter lim="800000"/>
                      <a:headEnd/>
                      <a:tailEnd/>
                    </a:ln>
                    <a:effectLst/>
                  </pic:spPr>
                </pic:pic>
              </a:graphicData>
            </a:graphic>
          </wp:inline>
        </w:drawing>
      </w:r>
    </w:p>
    <w:p w14:paraId="64EEDD3E" w14:textId="77777777" w:rsidR="00CF75EE" w:rsidRPr="009C1C6C" w:rsidRDefault="00CF75EE" w:rsidP="00CF75EE"/>
    <w:p w14:paraId="3AAA7F6C" w14:textId="77777777" w:rsidR="00CF75EE" w:rsidRPr="009C1C6C" w:rsidRDefault="00CF75EE" w:rsidP="00CF75EE">
      <w:r>
        <w:t xml:space="preserve">Para conectar Compact 6 HD a un monitor o televisor vía Miracast, toque el botón “”Miracast”” y active Miracast.  Se mostrará la lista de los dispositivos disponibles.  Haga clic en un dispositivo para conectar.  La conexión podría tardar hasta un minuto en establecerse.  Vuelva a hacer un toque en el dispositivo para desconectar.  Cuando se establece una conexión vía Miracast, tanto el audio como el vídeo se envían al monitor o televisor.  Para que la calidad de la conexión sea óptima, Compact 6 HD debe estar a una distancia de un metro del monitor o televisor.  Dependiendo de la conexión, podría apreciarse un pequeño retardo en el vídeo y/o audio.  </w:t>
      </w:r>
    </w:p>
    <w:p w14:paraId="39E71B4A" w14:textId="77777777" w:rsidR="00CF75EE" w:rsidRDefault="00CF75EE" w:rsidP="00CF75EE">
      <w:pPr>
        <w:spacing w:after="160" w:line="259" w:lineRule="auto"/>
        <w:jc w:val="left"/>
        <w:rPr>
          <w:rFonts w:cs="Arial"/>
          <w:b/>
          <w:bCs/>
          <w:sz w:val="28"/>
          <w:szCs w:val="26"/>
        </w:rPr>
      </w:pPr>
      <w:r>
        <w:br w:type="page"/>
      </w:r>
    </w:p>
    <w:p w14:paraId="720EC38A" w14:textId="0B42873F" w:rsidR="00CF75EE" w:rsidRPr="008D0FB0" w:rsidRDefault="00CF75EE" w:rsidP="00CF75EE">
      <w:pPr>
        <w:pStyle w:val="Heading3"/>
      </w:pPr>
      <w:bookmarkStart w:id="617" w:name="_Toc4397477"/>
      <w:r>
        <w:rPr>
          <w:noProof/>
          <w:lang w:val="nl-NL"/>
        </w:rPr>
        <w:lastRenderedPageBreak/>
        <w:drawing>
          <wp:anchor distT="0" distB="0" distL="114300" distR="114300" simplePos="0" relativeHeight="251824128" behindDoc="0" locked="0" layoutInCell="1" allowOverlap="1" wp14:anchorId="64DD7C89" wp14:editId="32EFB088">
            <wp:simplePos x="0" y="0"/>
            <wp:positionH relativeFrom="margin">
              <wp:align>left</wp:align>
            </wp:positionH>
            <wp:positionV relativeFrom="paragraph">
              <wp:posOffset>18415</wp:posOffset>
            </wp:positionV>
            <wp:extent cx="546100" cy="542925"/>
            <wp:effectExtent l="0" t="0" r="6350" b="9525"/>
            <wp:wrapSquare wrapText="bothSides"/>
            <wp:docPr id="201" name="Picture 201"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descr="M:\PROJECTEN\Compact 6 HD\User Manual\speech icon.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EC60A4">
        <w:t>Bluet</w:t>
      </w:r>
      <w:r w:rsidRPr="008D0FB0">
        <w:t>ooth (s</w:t>
      </w:r>
      <w:r>
        <w:t>o</w:t>
      </w:r>
      <w:r w:rsidRPr="008D0FB0">
        <w:t>lo Compact 6 HD Speech)</w:t>
      </w:r>
      <w:bookmarkEnd w:id="617"/>
    </w:p>
    <w:p w14:paraId="3B708749" w14:textId="77777777" w:rsidR="00CF75EE" w:rsidRDefault="00CF75EE" w:rsidP="00CF75EE">
      <w:r>
        <w:t xml:space="preserve">para conectar un altavoz o unos auriculares Bluetooth, toque el botón "Bluetooth" y active el Bluetooth.  </w:t>
      </w:r>
    </w:p>
    <w:p w14:paraId="6702C2A0" w14:textId="77777777" w:rsidR="00CF75EE" w:rsidRDefault="00CF75EE" w:rsidP="00CF75EE"/>
    <w:p w14:paraId="6FF15C6C" w14:textId="1C176485" w:rsidR="00CF75EE" w:rsidRDefault="00CF75EE" w:rsidP="00CF75EE">
      <w:pPr>
        <w:jc w:val="center"/>
      </w:pPr>
      <w:r>
        <w:rPr>
          <w:noProof/>
          <w:lang w:val="nl-NL"/>
        </w:rPr>
        <w:drawing>
          <wp:inline distT="0" distB="0" distL="0" distR="0" wp14:anchorId="1621DE8F" wp14:editId="3054173E">
            <wp:extent cx="2867025" cy="1612701"/>
            <wp:effectExtent l="19050" t="19050" r="9525" b="260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89" cstate="screen">
                      <a:extLst>
                        <a:ext uri="{28A0092B-C50C-407E-A947-70E740481C1C}">
                          <a14:useLocalDpi xmlns:a14="http://schemas.microsoft.com/office/drawing/2010/main"/>
                        </a:ext>
                      </a:extLst>
                    </a:blip>
                    <a:stretch>
                      <a:fillRect/>
                    </a:stretch>
                  </pic:blipFill>
                  <pic:spPr bwMode="auto">
                    <a:xfrm>
                      <a:off x="0" y="0"/>
                      <a:ext cx="2867025" cy="1612701"/>
                    </a:xfrm>
                    <a:prstGeom prst="rect">
                      <a:avLst/>
                    </a:prstGeom>
                    <a:noFill/>
                    <a:ln w="9525" cmpd="sng">
                      <a:solidFill>
                        <a:schemeClr val="bg1">
                          <a:lumMod val="50000"/>
                        </a:schemeClr>
                      </a:solidFill>
                      <a:miter lim="800000"/>
                      <a:headEnd/>
                      <a:tailEnd/>
                    </a:ln>
                    <a:effectLst/>
                  </pic:spPr>
                </pic:pic>
              </a:graphicData>
            </a:graphic>
          </wp:inline>
        </w:drawing>
      </w:r>
      <w:r>
        <w:t xml:space="preserve">     </w:t>
      </w:r>
      <w:r>
        <w:rPr>
          <w:noProof/>
          <w:lang w:val="nl-NL"/>
        </w:rPr>
        <w:drawing>
          <wp:inline distT="0" distB="0" distL="0" distR="0" wp14:anchorId="2C63D3B7" wp14:editId="250C6417">
            <wp:extent cx="2568533" cy="1612800"/>
            <wp:effectExtent l="19050" t="19050" r="22860" b="260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2568533" cy="1612800"/>
                    </a:xfrm>
                    <a:prstGeom prst="rect">
                      <a:avLst/>
                    </a:prstGeom>
                    <a:noFill/>
                    <a:ln w="9525" cmpd="sng">
                      <a:solidFill>
                        <a:srgbClr val="D9D9D9"/>
                      </a:solidFill>
                      <a:miter lim="800000"/>
                      <a:headEnd/>
                      <a:tailEnd/>
                    </a:ln>
                    <a:effectLst/>
                  </pic:spPr>
                </pic:pic>
              </a:graphicData>
            </a:graphic>
          </wp:inline>
        </w:drawing>
      </w:r>
    </w:p>
    <w:p w14:paraId="19739572" w14:textId="77777777" w:rsidR="00CF75EE" w:rsidRDefault="00CF75EE" w:rsidP="00CF75EE"/>
    <w:p w14:paraId="0238F3C9" w14:textId="77777777" w:rsidR="00CF75EE" w:rsidRDefault="00CF75EE" w:rsidP="00CF75EE">
      <w:r>
        <w:t xml:space="preserve">Se mostrará la lista de los dispositivos vinculados.  </w:t>
      </w:r>
    </w:p>
    <w:p w14:paraId="5DED106D" w14:textId="77777777" w:rsidR="00CF75EE" w:rsidRPr="00896D45" w:rsidRDefault="00CF75EE" w:rsidP="00CF75EE"/>
    <w:p w14:paraId="6A9C1E75" w14:textId="77777777" w:rsidR="00CF75EE" w:rsidRDefault="00CF75EE" w:rsidP="00CF75EE">
      <w:r>
        <w:t xml:space="preserve">Si no hay altavoces ni auriculares vinculados, toque el botón "Buscar" para que el equipo busque los dispositivos disponibles.  Antes de iniciar la búsqueda, asegúrese de que el altavoz o los auriculares están encendidos y en modo visible.  Consulte la documentación del altavoz o los auriculares para averiguar cómo poner el dispositivo en modo visible.  Para vincular el altavoz o los auriculares, haga un toque en el nombre del dispositivo e introduzca el código pin si es necesario.  Consulte el código pin del dispositivo en el manual correspondiente.  </w:t>
      </w:r>
    </w:p>
    <w:p w14:paraId="02495ED3" w14:textId="77777777" w:rsidR="00CF75EE" w:rsidRDefault="00CF75EE" w:rsidP="00CF75EE">
      <w:r>
        <w:lastRenderedPageBreak/>
        <w:t xml:space="preserve">Una vez que el dispositivo esté vinculado, para conectarlo, haga un toque en el dispositivo.  se le preguntará si desea conectar o ignorar el dispositivo.  Toque el botón "Conectar" para establecer la conexión.  </w:t>
      </w:r>
    </w:p>
    <w:p w14:paraId="53C782D8" w14:textId="77777777" w:rsidR="00CF75EE" w:rsidRDefault="00CF75EE" w:rsidP="00CF75EE">
      <w:pPr>
        <w:rPr>
          <w:sz w:val="14"/>
        </w:rPr>
      </w:pPr>
    </w:p>
    <w:p w14:paraId="27F3692C" w14:textId="77777777" w:rsidR="00CF75EE" w:rsidRPr="00431BF7" w:rsidRDefault="00CF75EE" w:rsidP="00CF75EE">
      <w:pPr>
        <w:rPr>
          <w:sz w:val="14"/>
        </w:rPr>
      </w:pPr>
    </w:p>
    <w:p w14:paraId="40167927" w14:textId="10D4538D" w:rsidR="00CF75EE" w:rsidRDefault="00CF75EE" w:rsidP="00CF75EE">
      <w:pPr>
        <w:jc w:val="center"/>
      </w:pPr>
      <w:r>
        <w:rPr>
          <w:noProof/>
          <w:lang w:val="nl-NL"/>
        </w:rPr>
        <w:drawing>
          <wp:inline distT="0" distB="0" distL="0" distR="0" wp14:anchorId="0CBDDD10" wp14:editId="67689388">
            <wp:extent cx="2867025" cy="1612701"/>
            <wp:effectExtent l="19050" t="19050" r="9525" b="260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0" cstate="screen">
                      <a:extLst>
                        <a:ext uri="{28A0092B-C50C-407E-A947-70E740481C1C}">
                          <a14:useLocalDpi xmlns:a14="http://schemas.microsoft.com/office/drawing/2010/main"/>
                        </a:ext>
                      </a:extLst>
                    </a:blip>
                    <a:stretch>
                      <a:fillRect/>
                    </a:stretch>
                  </pic:blipFill>
                  <pic:spPr bwMode="auto">
                    <a:xfrm>
                      <a:off x="0" y="0"/>
                      <a:ext cx="2867025" cy="1612701"/>
                    </a:xfrm>
                    <a:prstGeom prst="rect">
                      <a:avLst/>
                    </a:prstGeom>
                    <a:noFill/>
                    <a:ln w="9525" cmpd="sng">
                      <a:solidFill>
                        <a:schemeClr val="bg1">
                          <a:lumMod val="50000"/>
                        </a:schemeClr>
                      </a:solidFill>
                      <a:miter lim="800000"/>
                      <a:headEnd/>
                      <a:tailEnd/>
                    </a:ln>
                    <a:effectLst/>
                  </pic:spPr>
                </pic:pic>
              </a:graphicData>
            </a:graphic>
          </wp:inline>
        </w:drawing>
      </w:r>
      <w:r>
        <w:t xml:space="preserve">     </w:t>
      </w:r>
      <w:r>
        <w:rPr>
          <w:noProof/>
          <w:lang w:val="nl-NL"/>
        </w:rPr>
        <w:drawing>
          <wp:inline distT="0" distB="0" distL="0" distR="0" wp14:anchorId="6AD67086" wp14:editId="31F0A5B1">
            <wp:extent cx="2838450" cy="1596628"/>
            <wp:effectExtent l="19050" t="19050" r="19050" b="228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91" cstate="screen">
                      <a:extLst>
                        <a:ext uri="{28A0092B-C50C-407E-A947-70E740481C1C}">
                          <a14:useLocalDpi xmlns:a14="http://schemas.microsoft.com/office/drawing/2010/main"/>
                        </a:ext>
                      </a:extLst>
                    </a:blip>
                    <a:stretch>
                      <a:fillRect/>
                    </a:stretch>
                  </pic:blipFill>
                  <pic:spPr bwMode="auto">
                    <a:xfrm>
                      <a:off x="0" y="0"/>
                      <a:ext cx="2838450" cy="1596628"/>
                    </a:xfrm>
                    <a:prstGeom prst="rect">
                      <a:avLst/>
                    </a:prstGeom>
                    <a:noFill/>
                    <a:ln w="9525" cmpd="sng">
                      <a:solidFill>
                        <a:schemeClr val="bg1">
                          <a:lumMod val="50000"/>
                        </a:schemeClr>
                      </a:solidFill>
                      <a:miter lim="800000"/>
                      <a:headEnd/>
                      <a:tailEnd/>
                    </a:ln>
                    <a:effectLst/>
                  </pic:spPr>
                </pic:pic>
              </a:graphicData>
            </a:graphic>
          </wp:inline>
        </w:drawing>
      </w:r>
    </w:p>
    <w:p w14:paraId="3932A18A" w14:textId="77777777" w:rsidR="00CF75EE" w:rsidRPr="00431BF7" w:rsidRDefault="00CF75EE" w:rsidP="00CF75EE">
      <w:pPr>
        <w:rPr>
          <w:sz w:val="12"/>
        </w:rPr>
      </w:pPr>
    </w:p>
    <w:p w14:paraId="666BF2D6" w14:textId="77777777" w:rsidR="00CF75EE" w:rsidRDefault="00CF75EE" w:rsidP="00CF75EE">
      <w:r>
        <w:t xml:space="preserve">Para indicar que un dispositivo está conectado, éste presentará una marca de verificación y se mostrará de color azul. </w:t>
      </w:r>
    </w:p>
    <w:p w14:paraId="564FF56D" w14:textId="77777777" w:rsidR="00CF75EE" w:rsidRDefault="00CF75EE" w:rsidP="00CF75EE">
      <w:pPr>
        <w:rPr>
          <w:iCs/>
        </w:rPr>
      </w:pPr>
      <w:r>
        <w:rPr>
          <w:iCs/>
        </w:rPr>
        <w:t xml:space="preserve">Para desvincular / ignorar un dispositivo, toque el botón "Desvincular".  El dispositivo se eliminará de la lista de dispositivos vinculados.  </w:t>
      </w:r>
    </w:p>
    <w:p w14:paraId="54872FD6" w14:textId="77777777" w:rsidR="00CF75EE" w:rsidRDefault="00CF75EE" w:rsidP="00CF75EE">
      <w:pPr>
        <w:rPr>
          <w:iCs/>
        </w:rPr>
      </w:pPr>
    </w:p>
    <w:p w14:paraId="61430B64" w14:textId="77777777" w:rsidR="00CF75EE" w:rsidRPr="00516A62" w:rsidRDefault="00CF75EE" w:rsidP="00CF75EE">
      <w:pPr>
        <w:rPr>
          <w:b/>
          <w:iCs/>
        </w:rPr>
      </w:pPr>
      <w:r>
        <w:rPr>
          <w:b/>
          <w:iCs/>
        </w:rPr>
        <w:t xml:space="preserve">Nota: Solo es posible trabajar con auriculares y altavoces Bluetooth versión 4.0 o superior </w:t>
      </w:r>
    </w:p>
    <w:p w14:paraId="6418F5AF" w14:textId="77777777" w:rsidR="00CF75EE" w:rsidRDefault="00CF75EE" w:rsidP="00CF75EE">
      <w:pPr>
        <w:pStyle w:val="Heading3"/>
      </w:pPr>
      <w:bookmarkStart w:id="618" w:name="_Toc4397478"/>
      <w:r>
        <w:lastRenderedPageBreak/>
        <w:t>Línea</w:t>
      </w:r>
      <w:bookmarkEnd w:id="618"/>
    </w:p>
    <w:p w14:paraId="2C962C2B" w14:textId="77777777" w:rsidR="00CF75EE" w:rsidRPr="00CF75EE" w:rsidRDefault="00CF75EE" w:rsidP="00CF75EE">
      <w:pPr>
        <w:rPr>
          <w:lang w:val="nl-NL"/>
        </w:rPr>
      </w:pPr>
      <w:r>
        <w:t xml:space="preserve">Este elemento de menú permite cambiar la posición de la línea guía seleccionando una de las seis posiciones disponibles: horizontal arriba, horizontal centro, horizontal abajo, vertical izquierda, vertical centro y vertical derecha.  </w:t>
      </w:r>
      <w:r w:rsidRPr="00CF75EE">
        <w:rPr>
          <w:lang w:val="nl-NL"/>
        </w:rPr>
        <w:t xml:space="preserve">De forma predeterminada, la línea guía está en horizontal y se sitúa en el centro de la pantalla. </w:t>
      </w:r>
    </w:p>
    <w:p w14:paraId="18292F30" w14:textId="77777777" w:rsidR="00CF75EE" w:rsidRPr="001B4D35" w:rsidRDefault="00CF75EE" w:rsidP="00CF75EE">
      <w:pPr>
        <w:pStyle w:val="Heading3"/>
        <w:rPr>
          <w:lang w:val="nl-NL"/>
        </w:rPr>
      </w:pPr>
      <w:bookmarkStart w:id="619" w:name="_Toc4397479"/>
      <w:r w:rsidRPr="001B4D35">
        <w:rPr>
          <w:lang w:val="nl-NL"/>
        </w:rPr>
        <w:t>Botones</w:t>
      </w:r>
      <w:bookmarkEnd w:id="619"/>
    </w:p>
    <w:p w14:paraId="7F03F570" w14:textId="77777777" w:rsidR="00CF75EE" w:rsidRPr="001B4D35" w:rsidRDefault="00CF75EE" w:rsidP="00CF75EE">
      <w:pPr>
        <w:rPr>
          <w:lang w:val="nl-NL"/>
        </w:rPr>
      </w:pPr>
      <w:r w:rsidRPr="001B4D35">
        <w:rPr>
          <w:lang w:val="nl-NL"/>
        </w:rPr>
        <w:t xml:space="preserve">Este elemento de menú permite situar la barra de botones en dos posiciones diferentes:  abajo o lateral.  Cada usuario puede situar la barra de botones donde le resulte más cómodo, en la parte inferior o en el lateral de la pantalla.  La opción predeterminada es "Abajo".  </w:t>
      </w:r>
    </w:p>
    <w:p w14:paraId="55EBC1F2" w14:textId="77777777" w:rsidR="00CF75EE" w:rsidRPr="001B4D35" w:rsidRDefault="00CF75EE" w:rsidP="00CF75EE">
      <w:pPr>
        <w:rPr>
          <w:lang w:val="nl-NL"/>
        </w:rPr>
      </w:pPr>
    </w:p>
    <w:p w14:paraId="507C4F48" w14:textId="77777777" w:rsidR="00CF75EE" w:rsidRPr="001B4D35" w:rsidRDefault="00CF75EE" w:rsidP="00CF75EE">
      <w:pPr>
        <w:rPr>
          <w:i/>
          <w:lang w:val="nl-NL"/>
        </w:rPr>
      </w:pPr>
      <w:r w:rsidRPr="001B4D35">
        <w:rPr>
          <w:i/>
          <w:lang w:val="nl-NL"/>
        </w:rPr>
        <w:t xml:space="preserve">Tenga en cuenta que la posición puede variar en función del accesorio con el que se trabaje.  </w:t>
      </w:r>
    </w:p>
    <w:p w14:paraId="4BFA6C59" w14:textId="77777777" w:rsidR="00CF75EE" w:rsidRPr="001B4D35" w:rsidRDefault="00CF75EE" w:rsidP="00CF75EE">
      <w:pPr>
        <w:pStyle w:val="Heading3"/>
        <w:rPr>
          <w:lang w:val="nl-NL"/>
        </w:rPr>
      </w:pPr>
      <w:bookmarkStart w:id="620" w:name="_Toc4397480"/>
      <w:r w:rsidRPr="001B4D35">
        <w:rPr>
          <w:lang w:val="nl-NL"/>
        </w:rPr>
        <w:t>Tema</w:t>
      </w:r>
      <w:bookmarkEnd w:id="620"/>
      <w:r w:rsidRPr="001B4D35">
        <w:rPr>
          <w:lang w:val="nl-NL"/>
        </w:rPr>
        <w:t xml:space="preserve"> </w:t>
      </w:r>
    </w:p>
    <w:p w14:paraId="611B8173" w14:textId="77777777" w:rsidR="00CF75EE" w:rsidRPr="001B4D35" w:rsidRDefault="00CF75EE" w:rsidP="00CF75EE">
      <w:pPr>
        <w:rPr>
          <w:lang w:val="nl-NL"/>
        </w:rPr>
      </w:pPr>
      <w:r w:rsidRPr="001B4D35">
        <w:rPr>
          <w:lang w:val="nl-NL"/>
        </w:rPr>
        <w:t xml:space="preserve">Este elemento de menú permite seleccionar un tema claro u oscuro para los botones y menús.  </w:t>
      </w:r>
    </w:p>
    <w:p w14:paraId="774200ED" w14:textId="68A77548" w:rsidR="00CF75EE" w:rsidRPr="001B4D35" w:rsidRDefault="00CF75EE" w:rsidP="00CF75EE">
      <w:pPr>
        <w:pStyle w:val="Heading3"/>
        <w:rPr>
          <w:lang w:val="nl-NL"/>
        </w:rPr>
      </w:pPr>
      <w:bookmarkStart w:id="621" w:name="_Toc4397481"/>
      <w:r>
        <w:rPr>
          <w:noProof/>
          <w:lang w:val="nl-NL"/>
        </w:rPr>
        <w:drawing>
          <wp:anchor distT="0" distB="0" distL="114300" distR="114300" simplePos="0" relativeHeight="251825152" behindDoc="0" locked="0" layoutInCell="1" allowOverlap="1" wp14:anchorId="1FFF71F5" wp14:editId="7811569B">
            <wp:simplePos x="0" y="0"/>
            <wp:positionH relativeFrom="margin">
              <wp:align>left</wp:align>
            </wp:positionH>
            <wp:positionV relativeFrom="paragraph">
              <wp:posOffset>142240</wp:posOffset>
            </wp:positionV>
            <wp:extent cx="546100" cy="542925"/>
            <wp:effectExtent l="0" t="0" r="6350" b="9525"/>
            <wp:wrapSquare wrapText="bothSides"/>
            <wp:docPr id="200" name="Picture 200"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descr="M:\PROJECTEN\Compact 6 HD\User Manual\speech icon.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4D35">
        <w:rPr>
          <w:lang w:val="nl-NL"/>
        </w:rPr>
        <w:t>Columnas (solo Compact 6 HD Speech)</w:t>
      </w:r>
      <w:bookmarkEnd w:id="621"/>
    </w:p>
    <w:p w14:paraId="3A2A705F" w14:textId="77777777" w:rsidR="00CF75EE" w:rsidRPr="008112A7" w:rsidRDefault="00CF75EE" w:rsidP="00CF75EE">
      <w:pPr>
        <w:autoSpaceDE w:val="0"/>
        <w:autoSpaceDN w:val="0"/>
        <w:adjustRightInd w:val="0"/>
        <w:jc w:val="left"/>
        <w:rPr>
          <w:rFonts w:ascii="ArialMT" w:eastAsia="Calibri" w:hAnsi="ArialMT" w:cs="ArialMT"/>
          <w:sz w:val="25"/>
          <w:szCs w:val="25"/>
        </w:rPr>
      </w:pPr>
      <w:r>
        <w:rPr>
          <w:rFonts w:ascii="ArialMT" w:eastAsia="Calibri" w:hAnsi="ArialMT" w:cs="ArialMT"/>
          <w:sz w:val="25"/>
          <w:szCs w:val="25"/>
        </w:rPr>
        <w:t xml:space="preserve">Este elemento de menú permite activar si se desea que Compact 6 HD Speech lea únicamente las columnas completas o también las incompletas.  De forma predeterminada está seleccionada la opción Leer solo columnas completas.  Tenga en cuenta que si decide que el dispositivo lea también las columnas incompletas, pueden aparecer </w:t>
      </w:r>
      <w:r>
        <w:rPr>
          <w:rFonts w:ascii="ArialMT" w:eastAsia="Calibri" w:hAnsi="ArialMT" w:cs="ArialMT"/>
          <w:sz w:val="25"/>
          <w:szCs w:val="25"/>
        </w:rPr>
        <w:lastRenderedPageBreak/>
        <w:t xml:space="preserve">incoherencias en el texto, ya que se leerán fragmentos en los que no se han capturado todos los caracteres. </w:t>
      </w:r>
    </w:p>
    <w:p w14:paraId="0925B220" w14:textId="77777777" w:rsidR="00CF75EE" w:rsidRPr="00B40832" w:rsidRDefault="00CF75EE" w:rsidP="00CF75EE">
      <w:pPr>
        <w:pStyle w:val="Heading3"/>
      </w:pPr>
      <w:bookmarkStart w:id="622" w:name="_Toc4397482"/>
      <w:r>
        <w:t>Luces</w:t>
      </w:r>
      <w:bookmarkEnd w:id="622"/>
    </w:p>
    <w:p w14:paraId="062F1F4A" w14:textId="77777777" w:rsidR="00CF75EE" w:rsidRDefault="00CF75EE" w:rsidP="00F712DA">
      <w:r w:rsidRPr="00F712DA">
        <w:t>Este elemento de menú permite activar o desactivar las luces en los modos Ampliación y Vista general.</w:t>
      </w:r>
      <w:r>
        <w:t xml:space="preserve">  Las luces de Ampliación se encuentran situadas a izquierda y derecha de la cámara de ampliación.  De forma predeterminada, las luces de lectura están activadas para obtener una imagen de calidad óptima. </w:t>
      </w:r>
    </w:p>
    <w:p w14:paraId="58D00D0F" w14:textId="77777777" w:rsidR="00CF75EE" w:rsidRPr="00CF75EE" w:rsidRDefault="00CF75EE" w:rsidP="00F712DA">
      <w:pPr>
        <w:rPr>
          <w:lang w:val="nl-NL"/>
        </w:rPr>
      </w:pPr>
      <w:r>
        <w:t xml:space="preserve">La luz de Vista general se encuentra junto a la cámara de vista general.  </w:t>
      </w:r>
      <w:r w:rsidRPr="00CF75EE">
        <w:rPr>
          <w:lang w:val="nl-NL"/>
        </w:rPr>
        <w:t xml:space="preserve">De forma predeterminada la luz de vista general está desactivada. </w:t>
      </w:r>
    </w:p>
    <w:p w14:paraId="4091D49C" w14:textId="77777777" w:rsidR="00CF75EE" w:rsidRPr="00CF75EE" w:rsidRDefault="00CF75EE" w:rsidP="00CF75EE">
      <w:pPr>
        <w:pStyle w:val="Heading3"/>
        <w:rPr>
          <w:lang w:val="nl-NL"/>
        </w:rPr>
      </w:pPr>
      <w:bookmarkStart w:id="623" w:name="_Toc4397483"/>
      <w:r w:rsidRPr="00CF75EE">
        <w:rPr>
          <w:lang w:val="nl-NL"/>
        </w:rPr>
        <w:t>Sonido</w:t>
      </w:r>
      <w:bookmarkEnd w:id="623"/>
    </w:p>
    <w:p w14:paraId="35964E8C" w14:textId="77777777" w:rsidR="00CF75EE" w:rsidRPr="00CF75EE" w:rsidRDefault="00CF75EE" w:rsidP="00F712DA">
      <w:pPr>
        <w:rPr>
          <w:lang w:val="nl-NL"/>
        </w:rPr>
      </w:pPr>
      <w:r w:rsidRPr="00CF75EE">
        <w:rPr>
          <w:lang w:val="nl-NL"/>
        </w:rPr>
        <w:t xml:space="preserve">Este elemento de menú permite silenciar la respuesta de voz y activar o desactivar los avisos de vibración del equipo.  de forma predeterminada, el sonido y la vibración están activados. </w:t>
      </w:r>
    </w:p>
    <w:p w14:paraId="62501D96" w14:textId="77777777" w:rsidR="00CF75EE" w:rsidRPr="00CF75EE" w:rsidRDefault="00CF75EE" w:rsidP="00CF75EE">
      <w:pPr>
        <w:pStyle w:val="Heading3"/>
        <w:rPr>
          <w:lang w:val="nl-NL"/>
        </w:rPr>
      </w:pPr>
      <w:bookmarkStart w:id="624" w:name="_Toc4397484"/>
      <w:r w:rsidRPr="00CF75EE">
        <w:rPr>
          <w:lang w:val="nl-NL"/>
        </w:rPr>
        <w:t>Standby</w:t>
      </w:r>
      <w:bookmarkEnd w:id="624"/>
      <w:r w:rsidRPr="00CF75EE">
        <w:rPr>
          <w:lang w:val="nl-NL"/>
        </w:rPr>
        <w:t xml:space="preserve">  </w:t>
      </w:r>
    </w:p>
    <w:p w14:paraId="368BDD55" w14:textId="77777777" w:rsidR="00CF75EE" w:rsidRPr="00F154DA" w:rsidRDefault="00CF75EE" w:rsidP="00F712DA">
      <w:pPr>
        <w:rPr>
          <w:szCs w:val="26"/>
        </w:rPr>
      </w:pPr>
      <w:r w:rsidRPr="00CF75EE">
        <w:rPr>
          <w:lang w:val="nl-NL"/>
        </w:rPr>
        <w:t xml:space="preserve">El tiempo de standby define el tiempo tras el cual Compact 6 HD entrará en modo suspensión para ahorrar energía.  </w:t>
      </w:r>
      <w:r>
        <w:t xml:space="preserve">El modo suspensión se desactivará cuando se pulse un botón.  De forma predeterminada, el tiempo de espera es de 4 minutos sin que se pulse ningún botón o Compact 6 HD detecte ningún movimiento. </w:t>
      </w:r>
    </w:p>
    <w:p w14:paraId="2EB6D78D" w14:textId="48D3D24F" w:rsidR="00CF75EE" w:rsidRDefault="00CF75EE" w:rsidP="00CF75EE">
      <w:pPr>
        <w:pStyle w:val="Heading3"/>
      </w:pPr>
      <w:bookmarkStart w:id="625" w:name="_Toc4397485"/>
      <w:r>
        <w:lastRenderedPageBreak/>
        <w:t>Idioma (solo Compact 6 HD)</w:t>
      </w:r>
      <w:bookmarkEnd w:id="625"/>
    </w:p>
    <w:p w14:paraId="3778159D" w14:textId="77777777" w:rsidR="00CF75EE" w:rsidRPr="00F209E5" w:rsidRDefault="00CF75EE" w:rsidP="00F712DA">
      <w:r>
        <w:t xml:space="preserve">Este elemento de menú permite seleccionar el idioma de Compact 6 HD. Toque para seleccionar el idioma del menú. </w:t>
      </w:r>
    </w:p>
    <w:p w14:paraId="14E1F643" w14:textId="77777777" w:rsidR="00CF75EE" w:rsidRDefault="00CF75EE" w:rsidP="00CF75EE">
      <w:pPr>
        <w:pStyle w:val="Heading3"/>
      </w:pPr>
      <w:bookmarkStart w:id="626" w:name="_Toc4397486"/>
      <w:r>
        <w:t>Restaurar</w:t>
      </w:r>
      <w:bookmarkEnd w:id="626"/>
      <w:r>
        <w:t xml:space="preserve">  </w:t>
      </w:r>
    </w:p>
    <w:p w14:paraId="3BB13418" w14:textId="77777777" w:rsidR="00CF75EE" w:rsidRPr="008D0FB0" w:rsidRDefault="00CF75EE" w:rsidP="00F712DA">
      <w:r w:rsidRPr="008D0FB0">
        <w:t xml:space="preserve">Toque este elemento de menú si desea restaurar la configuración predeterminada.  Verá un mensaje de confirmación.  Para restaurar la configuración, seleccione "Sí".  Para cancelar, seleccione "No".  </w:t>
      </w:r>
    </w:p>
    <w:p w14:paraId="38052479" w14:textId="77777777" w:rsidR="0045535F" w:rsidRPr="00CF75EE" w:rsidRDefault="0045535F" w:rsidP="0045535F">
      <w:pPr>
        <w:rPr>
          <w:rFonts w:eastAsia="Times New Roman" w:cs="Arial"/>
        </w:rPr>
        <w:sectPr w:rsidR="0045535F" w:rsidRPr="00CF75EE">
          <w:headerReference w:type="even" r:id="rId192"/>
          <w:headerReference w:type="default" r:id="rId193"/>
          <w:footerReference w:type="even" r:id="rId194"/>
          <w:type w:val="continuous"/>
          <w:pgSz w:w="11907" w:h="8391" w:orient="landscape" w:code="11"/>
          <w:pgMar w:top="720" w:right="720" w:bottom="720" w:left="720" w:header="567" w:footer="567" w:gutter="0"/>
          <w:cols w:space="720"/>
          <w:docGrid w:linePitch="381"/>
        </w:sectPr>
      </w:pPr>
    </w:p>
    <w:p w14:paraId="3854F93E" w14:textId="77777777" w:rsidR="0045535F" w:rsidRPr="00407488" w:rsidRDefault="0045535F" w:rsidP="0045535F">
      <w:pPr>
        <w:pStyle w:val="Heading1"/>
        <w:rPr>
          <w:bCs w:val="0"/>
          <w:szCs w:val="24"/>
          <w:lang w:val="en-GB"/>
        </w:rPr>
      </w:pPr>
      <w:bookmarkStart w:id="627" w:name="_Toc493158778"/>
      <w:bookmarkStart w:id="628" w:name="_Toc4397487"/>
      <w:r w:rsidRPr="00407488">
        <w:rPr>
          <w:rStyle w:val="Opmaakprofiel14ptVet"/>
          <w:b/>
          <w:bCs/>
          <w:szCs w:val="24"/>
          <w:lang w:val="es-ES"/>
        </w:rPr>
        <w:lastRenderedPageBreak/>
        <w:t>Apéndice A:</w:t>
      </w:r>
      <w:r w:rsidRPr="00407488">
        <w:rPr>
          <w:rStyle w:val="Opmaakprofiel14ptVet"/>
          <w:b/>
          <w:bCs/>
          <w:szCs w:val="24"/>
          <w:lang w:val="en-GB"/>
        </w:rPr>
        <w:t xml:space="preserve"> </w:t>
      </w:r>
      <w:r w:rsidRPr="00407488">
        <w:rPr>
          <w:rStyle w:val="Opmaakprofiel14ptVet"/>
          <w:b/>
          <w:bCs/>
          <w:szCs w:val="24"/>
          <w:lang w:val="es-ES"/>
        </w:rPr>
        <w:t>Información técnica</w:t>
      </w:r>
      <w:bookmarkEnd w:id="627"/>
      <w:bookmarkEnd w:id="628"/>
      <w:r w:rsidRPr="00407488">
        <w:rPr>
          <w:rStyle w:val="Opmaakprofiel14ptVet"/>
          <w:b/>
          <w:bCs/>
          <w:szCs w:val="24"/>
          <w:lang w:val="es-ES"/>
        </w:rPr>
        <w:t xml:space="preserve"> </w:t>
      </w:r>
      <w:r w:rsidRPr="00407488">
        <w:rPr>
          <w:rStyle w:val="Opmaakprofiel14ptVet"/>
          <w:b/>
          <w:bCs/>
          <w:szCs w:val="24"/>
          <w:lang w:val="en-GB"/>
        </w:rPr>
        <w:t xml:space="preserve"> </w:t>
      </w:r>
    </w:p>
    <w:p w14:paraId="2EEA9DB6" w14:textId="008CD2AD" w:rsidR="0045535F" w:rsidRPr="00407488" w:rsidRDefault="0045535F" w:rsidP="0045535F">
      <w:pPr>
        <w:ind w:right="42"/>
        <w:rPr>
          <w:rFonts w:cs="Arial"/>
          <w:lang w:val="en-GB"/>
        </w:rPr>
      </w:pPr>
      <w:r w:rsidRPr="00407488">
        <w:rPr>
          <w:rFonts w:cs="Arial"/>
          <w:lang w:val="es-ES"/>
        </w:rPr>
        <w:t>Ampliación</w:t>
      </w:r>
      <w:r w:rsidRPr="00407488">
        <w:rPr>
          <w:rFonts w:cs="Arial"/>
          <w:lang w:val="en-GB"/>
        </w:rPr>
        <w:tab/>
      </w:r>
      <w:r w:rsidRPr="00407488">
        <w:rPr>
          <w:rFonts w:cs="Arial"/>
          <w:lang w:val="en-GB"/>
        </w:rPr>
        <w:tab/>
      </w:r>
      <w:r w:rsidRPr="00407488">
        <w:rPr>
          <w:rFonts w:cs="Arial"/>
          <w:lang w:val="en-GB"/>
        </w:rPr>
        <w:tab/>
      </w:r>
      <w:r w:rsidRPr="00407488">
        <w:rPr>
          <w:rFonts w:cs="Arial"/>
          <w:lang w:val="en-GB"/>
        </w:rPr>
        <w:tab/>
      </w:r>
      <w:r>
        <w:rPr>
          <w:rFonts w:cs="Arial"/>
          <w:lang w:val="en-GB"/>
        </w:rPr>
        <w:tab/>
      </w:r>
      <w:r w:rsidR="00C9591D">
        <w:t>&lt;0.5X - &gt; 21X</w:t>
      </w:r>
    </w:p>
    <w:p w14:paraId="79B10EF4" w14:textId="77777777" w:rsidR="0045535F" w:rsidRPr="00407488" w:rsidRDefault="0045535F" w:rsidP="0045535F">
      <w:pPr>
        <w:pStyle w:val="BodyText"/>
        <w:ind w:right="42"/>
        <w:rPr>
          <w:lang w:val="en-GB"/>
        </w:rPr>
      </w:pPr>
      <w:r w:rsidRPr="00407488">
        <w:rPr>
          <w:sz w:val="24"/>
          <w:lang w:val="es-ES"/>
        </w:rPr>
        <w:t>Modos de vista</w:t>
      </w:r>
      <w:r w:rsidRPr="00407488">
        <w:rPr>
          <w:sz w:val="24"/>
          <w:lang w:val="en-GB"/>
        </w:rPr>
        <w:tab/>
      </w:r>
      <w:r w:rsidRPr="00407488">
        <w:rPr>
          <w:sz w:val="24"/>
          <w:lang w:val="en-GB"/>
        </w:rPr>
        <w:tab/>
      </w:r>
      <w:r w:rsidRPr="00407488">
        <w:rPr>
          <w:sz w:val="24"/>
          <w:lang w:val="en-GB"/>
        </w:rPr>
        <w:tab/>
      </w:r>
      <w:r>
        <w:rPr>
          <w:sz w:val="24"/>
          <w:lang w:val="en-GB"/>
        </w:rPr>
        <w:tab/>
      </w:r>
      <w:r w:rsidRPr="00407488">
        <w:rPr>
          <w:sz w:val="24"/>
          <w:lang w:val="es-ES"/>
        </w:rPr>
        <w:t xml:space="preserve">Modo foto a todo color </w:t>
      </w:r>
      <w:r w:rsidRPr="00407488">
        <w:rPr>
          <w:sz w:val="24"/>
          <w:lang w:val="en-GB"/>
        </w:rPr>
        <w:t xml:space="preserve"> </w:t>
      </w:r>
    </w:p>
    <w:p w14:paraId="18979D8E" w14:textId="77777777" w:rsidR="0045535F" w:rsidRPr="00407488" w:rsidRDefault="0045535F" w:rsidP="0045535F">
      <w:pPr>
        <w:pStyle w:val="BodyText"/>
        <w:ind w:right="42"/>
        <w:rPr>
          <w:sz w:val="24"/>
          <w:lang w:val="en-GB"/>
        </w:rPr>
      </w:pPr>
      <w:r w:rsidRPr="00407488">
        <w:rPr>
          <w:sz w:val="24"/>
          <w:lang w:val="en-GB"/>
        </w:rPr>
        <w:tab/>
      </w:r>
      <w:r w:rsidRPr="00407488">
        <w:rPr>
          <w:sz w:val="24"/>
          <w:lang w:val="en-GB"/>
        </w:rPr>
        <w:tab/>
      </w:r>
      <w:r w:rsidRPr="00407488">
        <w:rPr>
          <w:sz w:val="24"/>
          <w:lang w:val="en-GB"/>
        </w:rPr>
        <w:tab/>
      </w:r>
      <w:r w:rsidRPr="00407488">
        <w:rPr>
          <w:sz w:val="24"/>
          <w:lang w:val="en-GB"/>
        </w:rPr>
        <w:tab/>
      </w:r>
      <w:r w:rsidRPr="00407488">
        <w:rPr>
          <w:sz w:val="24"/>
          <w:lang w:val="en-GB"/>
        </w:rPr>
        <w:tab/>
      </w:r>
      <w:r>
        <w:rPr>
          <w:sz w:val="24"/>
          <w:lang w:val="en-GB"/>
        </w:rPr>
        <w:tab/>
      </w:r>
      <w:r w:rsidRPr="00407488">
        <w:rPr>
          <w:sz w:val="24"/>
          <w:lang w:val="es-ES"/>
        </w:rPr>
        <w:t xml:space="preserve">Alto contraste, blanco sobre negro </w:t>
      </w:r>
    </w:p>
    <w:p w14:paraId="0B840E41" w14:textId="77777777" w:rsidR="0045535F" w:rsidRPr="00407488" w:rsidRDefault="0045535F" w:rsidP="0045535F">
      <w:pPr>
        <w:pStyle w:val="BodyText"/>
        <w:ind w:right="42"/>
        <w:rPr>
          <w:sz w:val="24"/>
          <w:lang w:val="en-GB"/>
        </w:rPr>
      </w:pPr>
      <w:r w:rsidRPr="00407488">
        <w:rPr>
          <w:sz w:val="24"/>
          <w:lang w:val="en-GB"/>
        </w:rPr>
        <w:tab/>
      </w:r>
      <w:r w:rsidRPr="00407488">
        <w:rPr>
          <w:sz w:val="24"/>
          <w:lang w:val="en-GB"/>
        </w:rPr>
        <w:tab/>
      </w:r>
      <w:r w:rsidRPr="00407488">
        <w:rPr>
          <w:sz w:val="24"/>
          <w:lang w:val="en-GB"/>
        </w:rPr>
        <w:tab/>
      </w:r>
      <w:r w:rsidRPr="00407488">
        <w:rPr>
          <w:sz w:val="24"/>
          <w:lang w:val="en-GB"/>
        </w:rPr>
        <w:tab/>
      </w:r>
      <w:r w:rsidRPr="00407488">
        <w:rPr>
          <w:sz w:val="24"/>
          <w:lang w:val="en-GB"/>
        </w:rPr>
        <w:tab/>
      </w:r>
      <w:r>
        <w:rPr>
          <w:sz w:val="24"/>
          <w:lang w:val="en-GB"/>
        </w:rPr>
        <w:tab/>
      </w:r>
      <w:r w:rsidRPr="00407488">
        <w:rPr>
          <w:sz w:val="24"/>
          <w:lang w:val="es-ES"/>
        </w:rPr>
        <w:t xml:space="preserve">Alto contraste, negro sobre blanco </w:t>
      </w:r>
    </w:p>
    <w:p w14:paraId="642399E5" w14:textId="77777777" w:rsidR="0045535F" w:rsidRPr="00407488" w:rsidRDefault="0045535F" w:rsidP="0045535F">
      <w:pPr>
        <w:pStyle w:val="BodyText"/>
        <w:ind w:right="42"/>
        <w:rPr>
          <w:sz w:val="24"/>
          <w:lang w:val="en-GB"/>
        </w:rPr>
      </w:pPr>
      <w:r w:rsidRPr="00407488">
        <w:rPr>
          <w:sz w:val="24"/>
          <w:lang w:val="en-GB"/>
        </w:rPr>
        <w:tab/>
      </w:r>
      <w:r w:rsidRPr="00407488">
        <w:rPr>
          <w:sz w:val="24"/>
          <w:lang w:val="en-GB"/>
        </w:rPr>
        <w:tab/>
      </w:r>
      <w:r w:rsidRPr="00407488">
        <w:rPr>
          <w:sz w:val="24"/>
          <w:lang w:val="en-GB"/>
        </w:rPr>
        <w:tab/>
      </w:r>
      <w:r w:rsidRPr="00407488">
        <w:rPr>
          <w:sz w:val="24"/>
          <w:lang w:val="en-GB"/>
        </w:rPr>
        <w:tab/>
      </w:r>
      <w:r w:rsidRPr="00407488">
        <w:rPr>
          <w:sz w:val="24"/>
          <w:lang w:val="en-GB"/>
        </w:rPr>
        <w:tab/>
      </w:r>
      <w:r>
        <w:rPr>
          <w:sz w:val="24"/>
          <w:lang w:val="en-GB"/>
        </w:rPr>
        <w:tab/>
      </w:r>
      <w:r w:rsidRPr="00407488">
        <w:rPr>
          <w:sz w:val="24"/>
          <w:lang w:val="es-ES"/>
        </w:rPr>
        <w:t>Alto contraste combinación de colores 1</w:t>
      </w:r>
    </w:p>
    <w:p w14:paraId="44D3CE91" w14:textId="77777777" w:rsidR="0045535F" w:rsidRPr="00407488" w:rsidRDefault="0045535F" w:rsidP="0045535F">
      <w:pPr>
        <w:pStyle w:val="BodyText"/>
        <w:ind w:right="42"/>
        <w:rPr>
          <w:sz w:val="24"/>
          <w:lang w:val="en-GB"/>
        </w:rPr>
      </w:pPr>
      <w:r w:rsidRPr="00407488">
        <w:rPr>
          <w:sz w:val="24"/>
          <w:lang w:val="en-GB"/>
        </w:rPr>
        <w:tab/>
      </w:r>
      <w:r w:rsidRPr="00407488">
        <w:rPr>
          <w:sz w:val="24"/>
          <w:lang w:val="en-GB"/>
        </w:rPr>
        <w:tab/>
      </w:r>
      <w:r w:rsidRPr="00407488">
        <w:rPr>
          <w:sz w:val="24"/>
          <w:lang w:val="en-GB"/>
        </w:rPr>
        <w:tab/>
      </w:r>
      <w:r w:rsidRPr="00407488">
        <w:rPr>
          <w:sz w:val="24"/>
          <w:lang w:val="en-GB"/>
        </w:rPr>
        <w:tab/>
      </w:r>
      <w:r w:rsidRPr="00407488">
        <w:rPr>
          <w:sz w:val="24"/>
          <w:lang w:val="en-GB"/>
        </w:rPr>
        <w:tab/>
      </w:r>
      <w:r>
        <w:rPr>
          <w:sz w:val="24"/>
          <w:lang w:val="en-GB"/>
        </w:rPr>
        <w:tab/>
      </w:r>
      <w:r w:rsidRPr="00407488">
        <w:rPr>
          <w:sz w:val="24"/>
          <w:lang w:val="es-ES"/>
        </w:rPr>
        <w:t>Alto contraste combinación de colores 2</w:t>
      </w:r>
    </w:p>
    <w:p w14:paraId="0CA86B7E" w14:textId="77777777" w:rsidR="0045535F" w:rsidRPr="00407488" w:rsidRDefault="0045535F" w:rsidP="0045535F">
      <w:pPr>
        <w:ind w:right="42"/>
        <w:rPr>
          <w:rFonts w:cs="Arial"/>
          <w:lang w:val="en-GB"/>
        </w:rPr>
      </w:pPr>
      <w:r w:rsidRPr="00407488">
        <w:rPr>
          <w:rFonts w:cs="Arial"/>
          <w:lang w:val="es-ES"/>
        </w:rPr>
        <w:t>Enfoque</w:t>
      </w:r>
      <w:r w:rsidRPr="00407488">
        <w:rPr>
          <w:rFonts w:cs="Arial"/>
          <w:lang w:val="en-GB"/>
        </w:rPr>
        <w:tab/>
      </w:r>
      <w:r w:rsidRPr="00407488">
        <w:rPr>
          <w:rFonts w:cs="Arial"/>
          <w:lang w:val="en-GB"/>
        </w:rPr>
        <w:tab/>
      </w:r>
      <w:r w:rsidRPr="00407488">
        <w:rPr>
          <w:rFonts w:cs="Arial"/>
          <w:lang w:val="en-GB"/>
        </w:rPr>
        <w:tab/>
      </w:r>
      <w:r w:rsidRPr="00407488">
        <w:rPr>
          <w:rFonts w:cs="Arial"/>
          <w:lang w:val="en-GB"/>
        </w:rPr>
        <w:tab/>
      </w:r>
      <w:r>
        <w:rPr>
          <w:rFonts w:cs="Arial"/>
          <w:lang w:val="en-GB"/>
        </w:rPr>
        <w:tab/>
      </w:r>
      <w:r w:rsidRPr="00407488">
        <w:rPr>
          <w:rFonts w:cs="Arial"/>
          <w:lang w:val="es-ES"/>
        </w:rPr>
        <w:t xml:space="preserve">Enfoque automático </w:t>
      </w:r>
    </w:p>
    <w:p w14:paraId="343079F2" w14:textId="77777777" w:rsidR="0045535F" w:rsidRPr="00407488" w:rsidRDefault="0045535F" w:rsidP="0045535F">
      <w:pPr>
        <w:ind w:right="42"/>
        <w:rPr>
          <w:rFonts w:cs="Arial"/>
          <w:lang w:val="en-GB"/>
        </w:rPr>
      </w:pPr>
      <w:r w:rsidRPr="00407488">
        <w:rPr>
          <w:rFonts w:cs="Arial"/>
          <w:lang w:val="es-ES"/>
        </w:rPr>
        <w:t xml:space="preserve">Ratio de alto contraste </w:t>
      </w:r>
      <w:r w:rsidRPr="00407488">
        <w:rPr>
          <w:rFonts w:cs="Arial"/>
          <w:lang w:val="en-GB"/>
        </w:rPr>
        <w:tab/>
      </w:r>
      <w:r w:rsidRPr="00407488">
        <w:rPr>
          <w:rFonts w:cs="Arial"/>
          <w:lang w:val="en-GB"/>
        </w:rPr>
        <w:tab/>
      </w:r>
      <w:r>
        <w:rPr>
          <w:rFonts w:cs="Arial"/>
          <w:lang w:val="en-GB"/>
        </w:rPr>
        <w:tab/>
      </w:r>
      <w:r w:rsidRPr="00407488">
        <w:rPr>
          <w:rFonts w:cs="Arial"/>
          <w:lang w:val="en-GB"/>
        </w:rPr>
        <w:t>700:1</w:t>
      </w:r>
    </w:p>
    <w:p w14:paraId="42C30318" w14:textId="77777777" w:rsidR="0045535F" w:rsidRPr="00407488" w:rsidRDefault="0045535F" w:rsidP="0045535F">
      <w:pPr>
        <w:ind w:right="42"/>
        <w:rPr>
          <w:rFonts w:cs="Arial"/>
          <w:lang w:val="en-GB"/>
        </w:rPr>
      </w:pPr>
      <w:r w:rsidRPr="00407488">
        <w:rPr>
          <w:rFonts w:cs="Arial"/>
          <w:lang w:val="es-ES"/>
        </w:rPr>
        <w:t xml:space="preserve">Pantalla de alto brillo </w:t>
      </w:r>
      <w:r w:rsidRPr="00407488">
        <w:rPr>
          <w:rFonts w:cs="Arial"/>
          <w:lang w:val="en-GB"/>
        </w:rPr>
        <w:tab/>
      </w:r>
      <w:r w:rsidRPr="00407488">
        <w:rPr>
          <w:rFonts w:cs="Arial"/>
          <w:lang w:val="en-GB"/>
        </w:rPr>
        <w:tab/>
      </w:r>
      <w:r>
        <w:rPr>
          <w:rFonts w:cs="Arial"/>
          <w:lang w:val="en-GB"/>
        </w:rPr>
        <w:tab/>
      </w:r>
      <w:r w:rsidRPr="00407488">
        <w:rPr>
          <w:rFonts w:cs="Arial"/>
          <w:lang w:val="es-ES"/>
        </w:rPr>
        <w:t>350 cd/m2</w:t>
      </w:r>
    </w:p>
    <w:p w14:paraId="4E5A82D0" w14:textId="77777777" w:rsidR="0045535F" w:rsidRPr="00407488" w:rsidRDefault="0045535F" w:rsidP="0045535F">
      <w:pPr>
        <w:ind w:right="42"/>
        <w:rPr>
          <w:rFonts w:cs="Arial"/>
          <w:lang w:val="en-GB"/>
        </w:rPr>
      </w:pPr>
      <w:r w:rsidRPr="00407488">
        <w:rPr>
          <w:rFonts w:cs="Arial"/>
          <w:lang w:val="es-ES"/>
        </w:rPr>
        <w:t>Pantalla</w:t>
      </w:r>
      <w:r w:rsidRPr="00407488">
        <w:rPr>
          <w:rFonts w:cs="Arial"/>
          <w:lang w:val="en-GB"/>
        </w:rPr>
        <w:tab/>
      </w:r>
      <w:r w:rsidRPr="00407488">
        <w:rPr>
          <w:rFonts w:cs="Arial"/>
          <w:lang w:val="en-GB"/>
        </w:rPr>
        <w:tab/>
      </w:r>
      <w:r w:rsidRPr="00407488">
        <w:rPr>
          <w:rFonts w:cs="Arial"/>
          <w:lang w:val="en-GB"/>
        </w:rPr>
        <w:tab/>
      </w:r>
      <w:r w:rsidRPr="00407488">
        <w:rPr>
          <w:rFonts w:cs="Arial"/>
          <w:lang w:val="en-GB"/>
        </w:rPr>
        <w:tab/>
      </w:r>
      <w:r>
        <w:rPr>
          <w:rFonts w:cs="Arial"/>
          <w:lang w:val="en-GB"/>
        </w:rPr>
        <w:tab/>
      </w:r>
      <w:r w:rsidRPr="00407488">
        <w:rPr>
          <w:rFonts w:cs="Arial"/>
          <w:lang w:val="es-ES"/>
        </w:rPr>
        <w:t>5,94” TFT</w:t>
      </w:r>
    </w:p>
    <w:p w14:paraId="01595044" w14:textId="77777777" w:rsidR="0045535F" w:rsidRPr="00407488" w:rsidRDefault="0045535F" w:rsidP="0045535F">
      <w:pPr>
        <w:ind w:right="42"/>
        <w:rPr>
          <w:rFonts w:cs="Arial"/>
          <w:lang w:val="en-GB"/>
        </w:rPr>
      </w:pPr>
      <w:r w:rsidRPr="00407488">
        <w:rPr>
          <w:rFonts w:cs="Arial"/>
          <w:lang w:val="es-ES"/>
        </w:rPr>
        <w:t xml:space="preserve">Resolución de pantalla </w:t>
      </w:r>
      <w:r w:rsidRPr="00407488">
        <w:rPr>
          <w:rFonts w:cs="Arial"/>
          <w:lang w:val="en-GB"/>
        </w:rPr>
        <w:tab/>
      </w:r>
      <w:r w:rsidRPr="00407488">
        <w:rPr>
          <w:rFonts w:cs="Arial"/>
          <w:lang w:val="en-GB"/>
        </w:rPr>
        <w:tab/>
      </w:r>
      <w:r>
        <w:rPr>
          <w:rFonts w:cs="Arial"/>
          <w:lang w:val="en-GB"/>
        </w:rPr>
        <w:tab/>
      </w:r>
      <w:r w:rsidRPr="00407488">
        <w:rPr>
          <w:rFonts w:cs="Arial"/>
          <w:lang w:val="es-ES"/>
        </w:rPr>
        <w:t>1280 x 720</w:t>
      </w:r>
    </w:p>
    <w:p w14:paraId="5A68E6FD" w14:textId="77777777" w:rsidR="0045535F" w:rsidRPr="00407488" w:rsidRDefault="0045535F" w:rsidP="0045535F">
      <w:pPr>
        <w:ind w:right="42"/>
        <w:rPr>
          <w:rFonts w:cs="Arial"/>
          <w:lang w:val="en-GB"/>
        </w:rPr>
      </w:pPr>
      <w:r w:rsidRPr="00407488">
        <w:rPr>
          <w:rFonts w:cs="Arial"/>
          <w:lang w:val="es-ES"/>
        </w:rPr>
        <w:t>Dimensiones</w:t>
      </w:r>
      <w:r w:rsidRPr="00407488">
        <w:rPr>
          <w:rFonts w:cs="Arial"/>
          <w:lang w:val="en-GB"/>
        </w:rPr>
        <w:tab/>
      </w:r>
      <w:r w:rsidRPr="00407488">
        <w:rPr>
          <w:rFonts w:cs="Arial"/>
          <w:lang w:val="en-GB"/>
        </w:rPr>
        <w:tab/>
      </w:r>
      <w:r w:rsidRPr="00407488">
        <w:rPr>
          <w:rFonts w:cs="Arial"/>
          <w:lang w:val="en-GB"/>
        </w:rPr>
        <w:tab/>
      </w:r>
      <w:r w:rsidRPr="00407488">
        <w:rPr>
          <w:rFonts w:cs="Arial"/>
          <w:lang w:val="en-GB"/>
        </w:rPr>
        <w:tab/>
      </w:r>
      <w:r>
        <w:rPr>
          <w:rFonts w:cs="Arial"/>
          <w:lang w:val="en-GB"/>
        </w:rPr>
        <w:tab/>
      </w:r>
      <w:r w:rsidRPr="00407488">
        <w:rPr>
          <w:rFonts w:cs="Arial"/>
          <w:lang w:val="es-ES"/>
        </w:rPr>
        <w:t>183 x 95 x 14 mm / 7,2 x 3,7 x 0,55 pulgadas</w:t>
      </w:r>
    </w:p>
    <w:p w14:paraId="05727126" w14:textId="77777777" w:rsidR="0045535F" w:rsidRPr="0045535F" w:rsidRDefault="0045535F" w:rsidP="0045535F">
      <w:pPr>
        <w:ind w:right="42"/>
        <w:rPr>
          <w:rFonts w:cs="Arial"/>
          <w:lang w:val="nl-NL"/>
        </w:rPr>
      </w:pPr>
      <w:r w:rsidRPr="00407488">
        <w:rPr>
          <w:rFonts w:cs="Arial"/>
          <w:lang w:val="es-ES"/>
        </w:rPr>
        <w:t>Peso de Compact 6 HD</w:t>
      </w:r>
      <w:r w:rsidRPr="0045535F">
        <w:rPr>
          <w:rFonts w:cs="Arial"/>
          <w:lang w:val="nl-NL"/>
        </w:rPr>
        <w:tab/>
      </w:r>
      <w:r w:rsidRPr="0045535F">
        <w:rPr>
          <w:rFonts w:cs="Arial"/>
          <w:lang w:val="nl-NL"/>
        </w:rPr>
        <w:tab/>
      </w:r>
      <w:r w:rsidRPr="0045535F">
        <w:rPr>
          <w:rFonts w:cs="Arial"/>
          <w:lang w:val="nl-NL"/>
        </w:rPr>
        <w:tab/>
      </w:r>
      <w:r w:rsidRPr="00407488">
        <w:rPr>
          <w:rFonts w:cs="Arial"/>
          <w:lang w:val="es-ES"/>
        </w:rPr>
        <w:t>270 gramos / 9,5 onzas</w:t>
      </w:r>
    </w:p>
    <w:p w14:paraId="126B79B4" w14:textId="77777777" w:rsidR="0045535F" w:rsidRPr="00407488" w:rsidRDefault="0045535F" w:rsidP="0045535F">
      <w:pPr>
        <w:ind w:right="42"/>
        <w:rPr>
          <w:rFonts w:cs="Arial"/>
          <w:lang w:val="nl-NL"/>
        </w:rPr>
      </w:pPr>
      <w:r w:rsidRPr="00407488">
        <w:rPr>
          <w:rFonts w:cs="Arial"/>
          <w:lang w:val="es-ES"/>
        </w:rPr>
        <w:t>Peso de soporte de lectura</w:t>
      </w:r>
      <w:r w:rsidRPr="00407488">
        <w:rPr>
          <w:rFonts w:cs="Arial"/>
          <w:lang w:val="nl-NL"/>
        </w:rPr>
        <w:tab/>
      </w:r>
      <w:r w:rsidRPr="00407488">
        <w:rPr>
          <w:rFonts w:cs="Arial"/>
          <w:lang w:val="nl-NL"/>
        </w:rPr>
        <w:tab/>
      </w:r>
      <w:r w:rsidRPr="00407488">
        <w:rPr>
          <w:rFonts w:cs="Arial"/>
          <w:lang w:val="es-ES"/>
        </w:rPr>
        <w:t>110 gramos / 3,0 onzas</w:t>
      </w:r>
    </w:p>
    <w:p w14:paraId="40289906" w14:textId="77777777" w:rsidR="0045535F" w:rsidRPr="00407488" w:rsidRDefault="0045535F" w:rsidP="0045535F">
      <w:pPr>
        <w:ind w:right="42"/>
        <w:rPr>
          <w:rFonts w:cs="Arial"/>
          <w:lang w:val="nl-NL"/>
        </w:rPr>
      </w:pPr>
      <w:r w:rsidRPr="00407488">
        <w:rPr>
          <w:rFonts w:cs="Arial"/>
          <w:lang w:val="es-ES"/>
        </w:rPr>
        <w:t xml:space="preserve">Batería </w:t>
      </w:r>
      <w:r w:rsidRPr="00407488">
        <w:rPr>
          <w:rFonts w:cs="Arial"/>
          <w:lang w:val="nl-NL"/>
        </w:rPr>
        <w:tab/>
      </w:r>
      <w:r w:rsidRPr="00407488">
        <w:rPr>
          <w:rFonts w:cs="Arial"/>
          <w:lang w:val="nl-NL"/>
        </w:rPr>
        <w:tab/>
      </w:r>
      <w:r w:rsidRPr="00407488">
        <w:rPr>
          <w:rFonts w:cs="Arial"/>
          <w:lang w:val="nl-NL"/>
        </w:rPr>
        <w:tab/>
      </w:r>
      <w:r w:rsidRPr="00407488">
        <w:rPr>
          <w:rFonts w:cs="Arial"/>
          <w:lang w:val="nl-NL"/>
        </w:rPr>
        <w:tab/>
      </w:r>
      <w:r>
        <w:rPr>
          <w:rFonts w:cs="Arial"/>
          <w:lang w:val="nl-NL"/>
        </w:rPr>
        <w:tab/>
      </w:r>
      <w:r w:rsidRPr="00407488">
        <w:rPr>
          <w:rFonts w:cs="Arial"/>
          <w:lang w:val="es-ES"/>
        </w:rPr>
        <w:t>3 horas de uso continuo</w:t>
      </w:r>
    </w:p>
    <w:p w14:paraId="70836294" w14:textId="77777777" w:rsidR="0045535F" w:rsidRPr="00407488" w:rsidRDefault="0045535F" w:rsidP="0045535F">
      <w:pPr>
        <w:ind w:right="42"/>
        <w:rPr>
          <w:rFonts w:cs="Arial"/>
          <w:lang w:val="nl-NL"/>
        </w:rPr>
      </w:pPr>
      <w:r w:rsidRPr="00407488">
        <w:rPr>
          <w:rFonts w:cs="Arial"/>
          <w:lang w:val="nl-NL"/>
        </w:rPr>
        <w:t xml:space="preserve"> </w:t>
      </w:r>
      <w:r w:rsidRPr="00407488">
        <w:rPr>
          <w:rFonts w:cs="Arial"/>
          <w:lang w:val="nl-NL"/>
        </w:rPr>
        <w:tab/>
      </w:r>
      <w:r w:rsidRPr="00407488">
        <w:rPr>
          <w:rFonts w:cs="Arial"/>
          <w:lang w:val="nl-NL"/>
        </w:rPr>
        <w:tab/>
      </w:r>
      <w:r w:rsidRPr="00407488">
        <w:rPr>
          <w:rFonts w:cs="Arial"/>
          <w:lang w:val="nl-NL"/>
        </w:rPr>
        <w:tab/>
      </w:r>
      <w:r w:rsidRPr="00407488">
        <w:rPr>
          <w:rFonts w:cs="Arial"/>
          <w:lang w:val="nl-NL"/>
        </w:rPr>
        <w:tab/>
      </w:r>
      <w:r w:rsidRPr="00407488">
        <w:rPr>
          <w:rFonts w:cs="Arial"/>
          <w:lang w:val="nl-NL"/>
        </w:rPr>
        <w:tab/>
      </w:r>
      <w:r>
        <w:rPr>
          <w:rFonts w:cs="Arial"/>
          <w:lang w:val="nl-NL"/>
        </w:rPr>
        <w:tab/>
      </w:r>
      <w:r w:rsidRPr="00407488">
        <w:rPr>
          <w:rFonts w:cs="Arial"/>
          <w:lang w:val="es-ES"/>
        </w:rPr>
        <w:t xml:space="preserve">2 horas de tiempo de carga </w:t>
      </w:r>
    </w:p>
    <w:p w14:paraId="7B69BB14" w14:textId="77777777" w:rsidR="0045535F" w:rsidRPr="00407488" w:rsidRDefault="0045535F" w:rsidP="0045535F">
      <w:pPr>
        <w:ind w:right="42"/>
        <w:rPr>
          <w:rFonts w:cs="Arial"/>
          <w:lang w:val="nl-NL"/>
        </w:rPr>
      </w:pPr>
      <w:r w:rsidRPr="00407488">
        <w:rPr>
          <w:rFonts w:cs="Arial"/>
          <w:lang w:val="es-ES"/>
        </w:rPr>
        <w:t xml:space="preserve">Batería de polímero de litio </w:t>
      </w:r>
      <w:r w:rsidRPr="00407488">
        <w:rPr>
          <w:rFonts w:cs="Arial"/>
          <w:lang w:val="nl-NL"/>
        </w:rPr>
        <w:tab/>
      </w:r>
      <w:r w:rsidRPr="00407488">
        <w:rPr>
          <w:rFonts w:cs="Arial"/>
          <w:lang w:val="nl-NL"/>
        </w:rPr>
        <w:tab/>
      </w:r>
      <w:r w:rsidRPr="00407488">
        <w:rPr>
          <w:rFonts w:cs="Arial"/>
          <w:lang w:val="es-ES"/>
        </w:rPr>
        <w:t>recargable, 3,7V 2600mAH</w:t>
      </w:r>
    </w:p>
    <w:p w14:paraId="223ADD16" w14:textId="77777777" w:rsidR="0045535F" w:rsidRPr="00407488" w:rsidRDefault="0045535F" w:rsidP="0045535F">
      <w:pPr>
        <w:ind w:right="42"/>
        <w:rPr>
          <w:rFonts w:cs="Arial"/>
          <w:lang w:val="nl-NL"/>
        </w:rPr>
      </w:pPr>
      <w:r w:rsidRPr="00407488">
        <w:rPr>
          <w:rFonts w:cs="Arial"/>
          <w:lang w:val="es-ES"/>
        </w:rPr>
        <w:t>Tipo de alimentador</w:t>
      </w:r>
      <w:r w:rsidRPr="00407488">
        <w:rPr>
          <w:rFonts w:cs="Arial"/>
          <w:lang w:val="nl-NL"/>
        </w:rPr>
        <w:tab/>
      </w:r>
      <w:r w:rsidRPr="00407488">
        <w:rPr>
          <w:rFonts w:cs="Arial"/>
          <w:lang w:val="nl-NL"/>
        </w:rPr>
        <w:tab/>
      </w:r>
      <w:r w:rsidRPr="00407488">
        <w:rPr>
          <w:rFonts w:cs="Arial"/>
          <w:lang w:val="nl-NL"/>
        </w:rPr>
        <w:tab/>
      </w:r>
      <w:r>
        <w:rPr>
          <w:rFonts w:cs="Arial"/>
          <w:lang w:val="nl-NL"/>
        </w:rPr>
        <w:tab/>
      </w:r>
      <w:r w:rsidRPr="00407488">
        <w:rPr>
          <w:rFonts w:cs="Arial"/>
          <w:lang w:val="es-ES"/>
        </w:rPr>
        <w:t>Intertek, MX15Z-0502500VU</w:t>
      </w:r>
    </w:p>
    <w:p w14:paraId="47406158" w14:textId="77777777" w:rsidR="0045535F" w:rsidRPr="00407488" w:rsidRDefault="0045535F" w:rsidP="0045535F">
      <w:pPr>
        <w:ind w:right="42"/>
        <w:rPr>
          <w:rFonts w:cs="Arial"/>
          <w:lang w:val="en-GB"/>
        </w:rPr>
      </w:pPr>
      <w:r w:rsidRPr="00407488">
        <w:rPr>
          <w:rFonts w:cs="Arial"/>
          <w:lang w:val="es-ES"/>
        </w:rPr>
        <w:t>Potencia de entrada del alimentador</w:t>
      </w:r>
      <w:r w:rsidRPr="00407488">
        <w:rPr>
          <w:rFonts w:cs="Arial"/>
          <w:lang w:val="en-GB"/>
        </w:rPr>
        <w:tab/>
      </w:r>
      <w:r w:rsidRPr="00407488">
        <w:rPr>
          <w:rFonts w:cs="Arial"/>
          <w:lang w:val="es-ES"/>
        </w:rPr>
        <w:t>100-240V, 50-60Hz, 0,4A</w:t>
      </w:r>
    </w:p>
    <w:p w14:paraId="0BE34A55" w14:textId="77777777" w:rsidR="0045535F" w:rsidRPr="00407488" w:rsidRDefault="0045535F" w:rsidP="0045535F">
      <w:pPr>
        <w:ind w:right="42"/>
        <w:rPr>
          <w:rFonts w:cs="Arial"/>
          <w:b/>
          <w:lang w:val="en-GB"/>
        </w:rPr>
      </w:pPr>
      <w:r w:rsidRPr="00407488">
        <w:rPr>
          <w:rFonts w:cs="Arial"/>
          <w:lang w:val="es-ES"/>
        </w:rPr>
        <w:t xml:space="preserve">Potencia de salida del equipo </w:t>
      </w:r>
      <w:r w:rsidRPr="00407488">
        <w:rPr>
          <w:rFonts w:cs="Arial"/>
          <w:lang w:val="en-GB"/>
        </w:rPr>
        <w:tab/>
      </w:r>
      <w:r w:rsidRPr="00407488">
        <w:rPr>
          <w:rFonts w:cs="Arial"/>
          <w:lang w:val="en-GB"/>
        </w:rPr>
        <w:tab/>
      </w:r>
      <w:r w:rsidRPr="00407488">
        <w:rPr>
          <w:rFonts w:cs="Arial"/>
          <w:lang w:val="es-ES"/>
        </w:rPr>
        <w:t>DC5V-2.5A</w:t>
      </w:r>
      <w:r w:rsidRPr="00407488">
        <w:rPr>
          <w:rFonts w:cs="Arial"/>
          <w:lang w:val="en-GB"/>
        </w:rPr>
        <w:t xml:space="preserve"> </w:t>
      </w:r>
      <w:r w:rsidRPr="00407488">
        <w:rPr>
          <w:rFonts w:cs="Arial"/>
          <w:lang w:val="en-GB"/>
        </w:rPr>
        <w:br w:type="page"/>
      </w:r>
      <w:r w:rsidRPr="00407488">
        <w:rPr>
          <w:rFonts w:cs="Arial"/>
          <w:b/>
          <w:lang w:val="es-ES"/>
        </w:rPr>
        <w:lastRenderedPageBreak/>
        <w:t xml:space="preserve">Condiciones de funcionamiento </w:t>
      </w:r>
    </w:p>
    <w:p w14:paraId="29A75ECB" w14:textId="77777777" w:rsidR="0045535F" w:rsidRPr="00407488" w:rsidRDefault="0045535F" w:rsidP="0045535F">
      <w:pPr>
        <w:ind w:right="42"/>
        <w:rPr>
          <w:rFonts w:cs="Arial"/>
          <w:lang w:val="en-GB"/>
        </w:rPr>
      </w:pPr>
      <w:r w:rsidRPr="00407488">
        <w:rPr>
          <w:rFonts w:cs="Arial"/>
          <w:lang w:val="es-ES"/>
        </w:rPr>
        <w:t>Temperatura</w:t>
      </w:r>
      <w:r w:rsidRPr="00407488">
        <w:rPr>
          <w:rFonts w:cs="Arial"/>
          <w:lang w:val="en-GB"/>
        </w:rPr>
        <w:tab/>
      </w:r>
      <w:r w:rsidRPr="00407488">
        <w:rPr>
          <w:rFonts w:cs="Arial"/>
          <w:lang w:val="en-GB"/>
        </w:rPr>
        <w:tab/>
      </w:r>
      <w:r w:rsidRPr="00407488">
        <w:rPr>
          <w:rFonts w:cs="Arial"/>
          <w:lang w:val="es-ES"/>
        </w:rPr>
        <w:t>+10°C a 35°C / 50°F a 95°F</w:t>
      </w:r>
    </w:p>
    <w:p w14:paraId="14EC6944" w14:textId="77777777" w:rsidR="0045535F" w:rsidRPr="00407488" w:rsidRDefault="0045535F" w:rsidP="0045535F">
      <w:pPr>
        <w:ind w:right="42"/>
        <w:rPr>
          <w:rFonts w:cs="Arial"/>
          <w:lang w:val="en-GB"/>
        </w:rPr>
      </w:pPr>
      <w:r w:rsidRPr="00407488">
        <w:rPr>
          <w:rFonts w:cs="Arial"/>
          <w:lang w:val="es-ES"/>
        </w:rPr>
        <w:t>Humedad</w:t>
      </w:r>
      <w:r w:rsidRPr="00407488">
        <w:rPr>
          <w:rFonts w:cs="Arial"/>
          <w:lang w:val="en-GB"/>
        </w:rPr>
        <w:tab/>
      </w:r>
      <w:r w:rsidRPr="00407488">
        <w:rPr>
          <w:rFonts w:cs="Arial"/>
          <w:lang w:val="en-GB"/>
        </w:rPr>
        <w:tab/>
      </w:r>
      <w:r w:rsidRPr="00407488">
        <w:rPr>
          <w:rFonts w:cs="Arial"/>
          <w:lang w:val="es-ES"/>
        </w:rPr>
        <w:t>&lt; 70%, sin condensación</w:t>
      </w:r>
    </w:p>
    <w:p w14:paraId="4C8F0F2C" w14:textId="77777777" w:rsidR="0045535F" w:rsidRPr="00407488" w:rsidRDefault="0045535F" w:rsidP="0045535F">
      <w:pPr>
        <w:ind w:right="42"/>
        <w:rPr>
          <w:rFonts w:cs="Arial"/>
          <w:lang w:val="en-GB"/>
        </w:rPr>
      </w:pPr>
      <w:r w:rsidRPr="00407488">
        <w:rPr>
          <w:rFonts w:cs="Arial"/>
          <w:lang w:val="es-ES"/>
        </w:rPr>
        <w:t>Altitudes</w:t>
      </w:r>
      <w:r w:rsidRPr="00407488">
        <w:rPr>
          <w:rFonts w:cs="Arial"/>
          <w:lang w:val="en-GB"/>
        </w:rPr>
        <w:tab/>
      </w:r>
      <w:r w:rsidRPr="00407488">
        <w:rPr>
          <w:rFonts w:cs="Arial"/>
          <w:lang w:val="en-GB"/>
        </w:rPr>
        <w:tab/>
      </w:r>
      <w:r w:rsidRPr="00407488">
        <w:rPr>
          <w:rFonts w:cs="Arial"/>
          <w:lang w:val="es-ES"/>
        </w:rPr>
        <w:t>hasta 3000 m (9842 pies)</w:t>
      </w:r>
    </w:p>
    <w:p w14:paraId="2745F10A" w14:textId="77777777" w:rsidR="0045535F" w:rsidRPr="00407488" w:rsidRDefault="0045535F" w:rsidP="0045535F">
      <w:pPr>
        <w:ind w:right="42"/>
        <w:rPr>
          <w:rFonts w:cs="Arial"/>
          <w:lang w:val="en-GB"/>
        </w:rPr>
      </w:pPr>
      <w:r w:rsidRPr="00407488">
        <w:rPr>
          <w:rFonts w:cs="Arial"/>
          <w:lang w:val="es-ES"/>
        </w:rPr>
        <w:t xml:space="preserve">Presión </w:t>
      </w:r>
      <w:r w:rsidRPr="00407488">
        <w:rPr>
          <w:rFonts w:cs="Arial"/>
          <w:lang w:val="en-GB"/>
        </w:rPr>
        <w:tab/>
      </w:r>
      <w:r w:rsidRPr="00407488">
        <w:rPr>
          <w:rFonts w:cs="Arial"/>
          <w:lang w:val="en-GB"/>
        </w:rPr>
        <w:tab/>
      </w:r>
      <w:r w:rsidRPr="00407488">
        <w:rPr>
          <w:rFonts w:cs="Arial"/>
          <w:lang w:val="es-ES"/>
        </w:rPr>
        <w:t>700 – 1060 hPa</w:t>
      </w:r>
    </w:p>
    <w:p w14:paraId="413CCF3F" w14:textId="77777777" w:rsidR="0045535F" w:rsidRPr="00407488" w:rsidRDefault="0045535F" w:rsidP="0045535F">
      <w:pPr>
        <w:ind w:right="42"/>
        <w:rPr>
          <w:rFonts w:eastAsia="Times New Roman" w:cs="Arial"/>
          <w:lang w:val="en-GB"/>
        </w:rPr>
      </w:pPr>
    </w:p>
    <w:p w14:paraId="54E769B8" w14:textId="77777777" w:rsidR="0045535F" w:rsidRPr="00407488" w:rsidRDefault="0045535F" w:rsidP="0045535F">
      <w:pPr>
        <w:ind w:right="42"/>
        <w:rPr>
          <w:rFonts w:cs="Arial"/>
          <w:b/>
          <w:lang w:val="en-GB"/>
        </w:rPr>
      </w:pPr>
      <w:r w:rsidRPr="00407488">
        <w:rPr>
          <w:rFonts w:cs="Arial"/>
          <w:b/>
          <w:lang w:val="es-ES"/>
        </w:rPr>
        <w:t>Condiciones de almacenamiento y transporte</w:t>
      </w:r>
    </w:p>
    <w:p w14:paraId="4CCF9CC6" w14:textId="77777777" w:rsidR="0045535F" w:rsidRPr="00407488" w:rsidRDefault="0045535F" w:rsidP="0045535F">
      <w:pPr>
        <w:ind w:right="42"/>
        <w:rPr>
          <w:rFonts w:cs="Arial"/>
          <w:lang w:val="en-GB"/>
        </w:rPr>
      </w:pPr>
      <w:r w:rsidRPr="00407488">
        <w:rPr>
          <w:rFonts w:cs="Arial"/>
          <w:lang w:val="es-ES"/>
        </w:rPr>
        <w:t>Temperatura</w:t>
      </w:r>
      <w:r w:rsidRPr="00407488">
        <w:rPr>
          <w:rFonts w:cs="Arial"/>
          <w:lang w:val="en-GB"/>
        </w:rPr>
        <w:tab/>
      </w:r>
      <w:r w:rsidRPr="00407488">
        <w:rPr>
          <w:rFonts w:cs="Arial"/>
          <w:lang w:val="en-GB"/>
        </w:rPr>
        <w:tab/>
      </w:r>
      <w:r w:rsidRPr="00407488">
        <w:rPr>
          <w:rFonts w:cs="Arial"/>
          <w:lang w:val="es-ES"/>
        </w:rPr>
        <w:t>+10</w:t>
      </w:r>
      <w:r w:rsidRPr="00407488">
        <w:rPr>
          <w:rFonts w:cs="Arial"/>
          <w:lang w:val="es-ES"/>
        </w:rPr>
        <w:t>ｰ</w:t>
      </w:r>
      <w:r w:rsidRPr="00407488">
        <w:rPr>
          <w:rFonts w:cs="Arial"/>
          <w:lang w:val="es-ES"/>
        </w:rPr>
        <w:t>C a 40</w:t>
      </w:r>
      <w:r w:rsidRPr="00407488">
        <w:rPr>
          <w:rFonts w:cs="Arial"/>
          <w:lang w:val="es-ES"/>
        </w:rPr>
        <w:t>ｰ</w:t>
      </w:r>
      <w:r w:rsidRPr="00407488">
        <w:rPr>
          <w:rFonts w:cs="Arial"/>
          <w:lang w:val="es-ES"/>
        </w:rPr>
        <w:t>C / 50</w:t>
      </w:r>
      <w:r w:rsidRPr="00407488">
        <w:rPr>
          <w:rFonts w:cs="Arial"/>
          <w:lang w:val="es-ES"/>
        </w:rPr>
        <w:t>ｰ</w:t>
      </w:r>
      <w:r w:rsidRPr="00407488">
        <w:rPr>
          <w:rFonts w:cs="Arial"/>
          <w:lang w:val="es-ES"/>
        </w:rPr>
        <w:t>F a 40,00</w:t>
      </w:r>
      <w:r w:rsidRPr="00407488">
        <w:rPr>
          <w:rFonts w:cs="Arial"/>
          <w:lang w:val="es-ES"/>
        </w:rPr>
        <w:t>ｰ</w:t>
      </w:r>
      <w:r w:rsidRPr="00407488">
        <w:rPr>
          <w:rFonts w:cs="Arial"/>
          <w:lang w:val="es-ES"/>
        </w:rPr>
        <w:t>C</w:t>
      </w:r>
    </w:p>
    <w:p w14:paraId="53BE251B" w14:textId="77777777" w:rsidR="0045535F" w:rsidRPr="00407488" w:rsidRDefault="0045535F" w:rsidP="0045535F">
      <w:pPr>
        <w:ind w:right="42"/>
        <w:rPr>
          <w:rFonts w:cs="Arial"/>
          <w:lang w:val="en-GB"/>
        </w:rPr>
      </w:pPr>
      <w:r w:rsidRPr="00407488">
        <w:rPr>
          <w:rFonts w:cs="Arial"/>
          <w:lang w:val="es-ES"/>
        </w:rPr>
        <w:t>Humedad</w:t>
      </w:r>
      <w:r w:rsidRPr="00407488">
        <w:rPr>
          <w:rFonts w:cs="Arial"/>
          <w:lang w:val="en-GB"/>
        </w:rPr>
        <w:tab/>
      </w:r>
      <w:r w:rsidRPr="00407488">
        <w:rPr>
          <w:rFonts w:cs="Arial"/>
          <w:lang w:val="en-GB"/>
        </w:rPr>
        <w:tab/>
      </w:r>
      <w:r w:rsidRPr="00407488">
        <w:rPr>
          <w:rFonts w:cs="Arial"/>
          <w:lang w:val="es-ES"/>
        </w:rPr>
        <w:t>&lt; 95%, sin condensación</w:t>
      </w:r>
    </w:p>
    <w:p w14:paraId="40A25A18" w14:textId="77777777" w:rsidR="0045535F" w:rsidRPr="00407488" w:rsidRDefault="0045535F" w:rsidP="0045535F">
      <w:pPr>
        <w:ind w:right="42"/>
        <w:rPr>
          <w:rFonts w:cs="Arial"/>
          <w:lang w:val="en-GB"/>
        </w:rPr>
      </w:pPr>
      <w:r w:rsidRPr="00407488">
        <w:rPr>
          <w:rFonts w:cs="Arial"/>
          <w:lang w:val="es-ES"/>
        </w:rPr>
        <w:t>Altitudes</w:t>
      </w:r>
      <w:r w:rsidRPr="00407488">
        <w:rPr>
          <w:rFonts w:cs="Arial"/>
          <w:lang w:val="en-GB"/>
        </w:rPr>
        <w:tab/>
      </w:r>
      <w:r w:rsidRPr="00407488">
        <w:rPr>
          <w:rFonts w:cs="Arial"/>
          <w:lang w:val="en-GB"/>
        </w:rPr>
        <w:tab/>
      </w:r>
      <w:r w:rsidRPr="00407488">
        <w:rPr>
          <w:rFonts w:cs="Arial"/>
          <w:lang w:val="es-ES"/>
        </w:rPr>
        <w:t>hasta 12.192 m (4000 pies)</w:t>
      </w:r>
    </w:p>
    <w:p w14:paraId="2F672A07" w14:textId="77777777" w:rsidR="0045535F" w:rsidRPr="00407488" w:rsidRDefault="0045535F" w:rsidP="0045535F">
      <w:pPr>
        <w:ind w:right="42"/>
        <w:rPr>
          <w:rFonts w:cs="Arial"/>
          <w:lang w:val="en-GB"/>
        </w:rPr>
      </w:pPr>
      <w:r w:rsidRPr="00407488">
        <w:rPr>
          <w:rFonts w:cs="Arial"/>
          <w:lang w:val="es-ES"/>
        </w:rPr>
        <w:t xml:space="preserve">Presión </w:t>
      </w:r>
      <w:r w:rsidRPr="00407488">
        <w:rPr>
          <w:rFonts w:cs="Arial"/>
          <w:lang w:val="en-GB"/>
        </w:rPr>
        <w:tab/>
      </w:r>
      <w:r w:rsidRPr="00407488">
        <w:rPr>
          <w:rFonts w:cs="Arial"/>
          <w:lang w:val="en-GB"/>
        </w:rPr>
        <w:tab/>
      </w:r>
      <w:r w:rsidRPr="00407488">
        <w:rPr>
          <w:rFonts w:cs="Arial"/>
          <w:lang w:val="es-ES"/>
        </w:rPr>
        <w:t>186 – 1060 hPa</w:t>
      </w:r>
    </w:p>
    <w:p w14:paraId="23C42A2F" w14:textId="77777777" w:rsidR="0045535F" w:rsidRPr="00407488" w:rsidRDefault="0045535F" w:rsidP="0045535F">
      <w:pPr>
        <w:ind w:right="42"/>
        <w:rPr>
          <w:rFonts w:eastAsia="Times New Roman" w:cs="Arial"/>
          <w:lang w:val="en-GB"/>
        </w:rPr>
      </w:pPr>
    </w:p>
    <w:p w14:paraId="3793062C" w14:textId="77777777" w:rsidR="0045535F" w:rsidRPr="00407488" w:rsidRDefault="0045535F" w:rsidP="0045535F">
      <w:pPr>
        <w:ind w:right="42"/>
        <w:rPr>
          <w:rFonts w:eastAsia="Times New Roman" w:cs="Arial"/>
          <w:lang w:val="en-GB"/>
        </w:rPr>
      </w:pPr>
    </w:p>
    <w:p w14:paraId="1E608933" w14:textId="77777777" w:rsidR="0045535F" w:rsidRPr="00407488" w:rsidRDefault="0045535F" w:rsidP="0045535F">
      <w:pPr>
        <w:pStyle w:val="Heading1"/>
        <w:rPr>
          <w:bCs w:val="0"/>
          <w:szCs w:val="24"/>
          <w:lang w:val="en-GB"/>
        </w:rPr>
      </w:pPr>
      <w:r w:rsidRPr="00407488">
        <w:rPr>
          <w:bCs w:val="0"/>
          <w:szCs w:val="24"/>
          <w:lang w:val="en-GB"/>
        </w:rPr>
        <w:br w:type="page"/>
      </w:r>
      <w:bookmarkStart w:id="629" w:name="_Toc493158779"/>
      <w:bookmarkStart w:id="630" w:name="_Toc4397488"/>
      <w:r w:rsidRPr="00407488">
        <w:rPr>
          <w:rStyle w:val="Opmaakprofiel14ptVet"/>
          <w:b/>
          <w:bCs/>
          <w:szCs w:val="24"/>
          <w:lang w:val="es-ES"/>
        </w:rPr>
        <w:lastRenderedPageBreak/>
        <w:t>Apéndice B:</w:t>
      </w:r>
      <w:r w:rsidRPr="00407488">
        <w:rPr>
          <w:rStyle w:val="Opmaakprofiel14ptVet"/>
          <w:b/>
          <w:bCs/>
          <w:szCs w:val="24"/>
          <w:lang w:val="en-GB"/>
        </w:rPr>
        <w:t xml:space="preserve"> </w:t>
      </w:r>
      <w:r w:rsidRPr="00407488">
        <w:rPr>
          <w:rStyle w:val="Opmaakprofiel14ptVet"/>
          <w:b/>
          <w:bCs/>
          <w:szCs w:val="24"/>
          <w:lang w:val="es-ES"/>
        </w:rPr>
        <w:t>Seguridad</w:t>
      </w:r>
      <w:bookmarkEnd w:id="629"/>
      <w:bookmarkEnd w:id="630"/>
      <w:r w:rsidRPr="00407488">
        <w:rPr>
          <w:rStyle w:val="Opmaakprofiel14ptVet"/>
          <w:b/>
          <w:bCs/>
          <w:szCs w:val="24"/>
          <w:lang w:val="es-ES"/>
        </w:rPr>
        <w:t xml:space="preserve"> </w:t>
      </w:r>
      <w:r w:rsidRPr="00407488">
        <w:rPr>
          <w:rStyle w:val="Opmaakprofiel14ptVet"/>
          <w:b/>
          <w:bCs/>
          <w:szCs w:val="24"/>
          <w:lang w:val="en-GB"/>
        </w:rPr>
        <w:t xml:space="preserve"> </w:t>
      </w:r>
    </w:p>
    <w:p w14:paraId="787C1A61" w14:textId="77777777" w:rsidR="0045535F" w:rsidRPr="00FC57C0" w:rsidRDefault="0045535F" w:rsidP="0045535F">
      <w:pPr>
        <w:ind w:right="42"/>
        <w:rPr>
          <w:rFonts w:cs="Arial"/>
          <w:b/>
          <w:sz w:val="22"/>
          <w:szCs w:val="22"/>
          <w:lang w:val="en-GB"/>
        </w:rPr>
      </w:pPr>
      <w:r w:rsidRPr="00FC57C0">
        <w:rPr>
          <w:rFonts w:cs="Arial"/>
          <w:b/>
          <w:sz w:val="22"/>
          <w:szCs w:val="22"/>
          <w:lang w:val="es-ES"/>
        </w:rPr>
        <w:t xml:space="preserve">Uso previsto: </w:t>
      </w:r>
    </w:p>
    <w:p w14:paraId="4C0CE590" w14:textId="77777777" w:rsidR="0045535F" w:rsidRPr="00FC57C0" w:rsidRDefault="0045535F" w:rsidP="0045535F">
      <w:pPr>
        <w:ind w:right="42"/>
        <w:rPr>
          <w:rFonts w:cs="Arial"/>
          <w:sz w:val="22"/>
          <w:szCs w:val="22"/>
          <w:lang w:val="en-GB"/>
        </w:rPr>
      </w:pPr>
      <w:r w:rsidRPr="00FC57C0">
        <w:rPr>
          <w:rFonts w:cs="Arial"/>
          <w:sz w:val="22"/>
          <w:szCs w:val="22"/>
          <w:lang w:val="es-ES"/>
        </w:rPr>
        <w:t xml:space="preserve">Compact 6 HD puede utilizarse en entornos hospitalarios para uso general tal como la revisión de registros médicos. </w:t>
      </w:r>
      <w:r w:rsidRPr="00FC57C0">
        <w:rPr>
          <w:rFonts w:cs="Arial"/>
          <w:sz w:val="22"/>
          <w:szCs w:val="22"/>
          <w:lang w:val="en-GB"/>
        </w:rPr>
        <w:t xml:space="preserve"> </w:t>
      </w:r>
      <w:r w:rsidRPr="00FC57C0">
        <w:rPr>
          <w:rFonts w:cs="Arial"/>
          <w:sz w:val="22"/>
          <w:szCs w:val="22"/>
          <w:lang w:val="es-ES"/>
        </w:rPr>
        <w:t xml:space="preserve">Compact 6 HD no puede emplearse en intervenciones quirúrgicas en combinación con sistemas de asistencia vital. </w:t>
      </w:r>
    </w:p>
    <w:p w14:paraId="25CF9590" w14:textId="77777777" w:rsidR="0045535F" w:rsidRPr="00FC57C0" w:rsidRDefault="0045535F" w:rsidP="0045535F">
      <w:pPr>
        <w:ind w:right="42"/>
        <w:rPr>
          <w:rFonts w:cs="Arial"/>
          <w:sz w:val="22"/>
          <w:szCs w:val="22"/>
          <w:lang w:val="en-GB"/>
        </w:rPr>
      </w:pPr>
      <w:r w:rsidRPr="00FC57C0">
        <w:rPr>
          <w:rFonts w:cs="Arial"/>
          <w:sz w:val="22"/>
          <w:szCs w:val="22"/>
          <w:lang w:val="es-ES"/>
        </w:rPr>
        <w:t>Advertencia:</w:t>
      </w:r>
      <w:r w:rsidRPr="00FC57C0">
        <w:rPr>
          <w:rFonts w:cs="Arial"/>
          <w:sz w:val="22"/>
          <w:szCs w:val="22"/>
          <w:lang w:val="en-GB"/>
        </w:rPr>
        <w:t xml:space="preserve"> </w:t>
      </w:r>
      <w:r w:rsidRPr="00FC57C0">
        <w:rPr>
          <w:rFonts w:cs="Arial"/>
          <w:sz w:val="22"/>
          <w:szCs w:val="22"/>
          <w:lang w:val="es-ES"/>
        </w:rPr>
        <w:t xml:space="preserve">Las imágenes obtenidas con este dispositivo no deben utilizarse como base de diagnósticos que impliquen decisiones críticas. </w:t>
      </w:r>
    </w:p>
    <w:p w14:paraId="27A97D65" w14:textId="77777777" w:rsidR="0045535F" w:rsidRPr="00FC57C0" w:rsidRDefault="0045535F" w:rsidP="0045535F">
      <w:pPr>
        <w:numPr>
          <w:ilvl w:val="0"/>
          <w:numId w:val="11"/>
        </w:numPr>
        <w:ind w:right="42"/>
        <w:rPr>
          <w:rFonts w:cs="Arial"/>
          <w:b/>
          <w:sz w:val="22"/>
          <w:szCs w:val="22"/>
          <w:lang w:val="en-GB"/>
        </w:rPr>
      </w:pPr>
      <w:r w:rsidRPr="00FC57C0">
        <w:rPr>
          <w:rFonts w:cs="Arial"/>
          <w:sz w:val="22"/>
          <w:szCs w:val="22"/>
          <w:lang w:val="es-ES"/>
        </w:rPr>
        <w:t xml:space="preserve">No exponga Compact 6 HD a calor excesivo o luz solar directa para evitar riesgo de fuego. </w:t>
      </w:r>
    </w:p>
    <w:p w14:paraId="2C3C5B7E" w14:textId="77777777" w:rsidR="0045535F" w:rsidRPr="00FC57C0" w:rsidRDefault="0045535F" w:rsidP="0045535F">
      <w:pPr>
        <w:numPr>
          <w:ilvl w:val="0"/>
          <w:numId w:val="11"/>
        </w:numPr>
        <w:ind w:right="42"/>
        <w:rPr>
          <w:rFonts w:cs="Arial"/>
          <w:sz w:val="22"/>
          <w:szCs w:val="22"/>
          <w:lang w:val="nl-NL"/>
        </w:rPr>
      </w:pPr>
      <w:r w:rsidRPr="00FC57C0">
        <w:rPr>
          <w:rFonts w:cs="Arial"/>
          <w:sz w:val="22"/>
          <w:szCs w:val="22"/>
          <w:lang w:val="es-ES"/>
        </w:rPr>
        <w:t xml:space="preserve">No extraiga ninguna pieza de Compact 6 HD. </w:t>
      </w:r>
      <w:r w:rsidRPr="00FC57C0">
        <w:rPr>
          <w:rFonts w:cs="Arial"/>
          <w:sz w:val="22"/>
          <w:szCs w:val="22"/>
          <w:lang w:val="en-GB"/>
        </w:rPr>
        <w:t xml:space="preserve"> </w:t>
      </w:r>
      <w:r w:rsidRPr="00FC57C0">
        <w:rPr>
          <w:rFonts w:cs="Arial"/>
          <w:sz w:val="22"/>
          <w:szCs w:val="22"/>
          <w:lang w:val="es-ES"/>
        </w:rPr>
        <w:t xml:space="preserve">Póngase en contacto con el distribuidor de Optelec en su zona. </w:t>
      </w:r>
    </w:p>
    <w:p w14:paraId="228EB569" w14:textId="77777777" w:rsidR="0045535F" w:rsidRPr="00FC57C0" w:rsidRDefault="0045535F" w:rsidP="0045535F">
      <w:pPr>
        <w:numPr>
          <w:ilvl w:val="0"/>
          <w:numId w:val="11"/>
        </w:numPr>
        <w:ind w:right="42"/>
        <w:rPr>
          <w:rFonts w:cs="Arial"/>
          <w:sz w:val="22"/>
          <w:szCs w:val="22"/>
          <w:lang w:val="en-GB"/>
        </w:rPr>
      </w:pPr>
      <w:r w:rsidRPr="00FC57C0">
        <w:rPr>
          <w:rFonts w:cs="Arial"/>
          <w:sz w:val="22"/>
          <w:szCs w:val="22"/>
          <w:lang w:val="es-ES"/>
        </w:rPr>
        <w:t xml:space="preserve">para evitar riesgo de fallo eléctrico, mantenga Compact 6 HD lejos de fluidos y productos químicos. </w:t>
      </w:r>
    </w:p>
    <w:p w14:paraId="57D23F4E" w14:textId="77777777" w:rsidR="0045535F" w:rsidRPr="00FC57C0" w:rsidRDefault="0045535F" w:rsidP="0045535F">
      <w:pPr>
        <w:numPr>
          <w:ilvl w:val="0"/>
          <w:numId w:val="11"/>
        </w:numPr>
        <w:ind w:right="42"/>
        <w:rPr>
          <w:rFonts w:cs="Arial"/>
          <w:sz w:val="22"/>
          <w:szCs w:val="22"/>
          <w:lang w:val="en-GB"/>
        </w:rPr>
      </w:pPr>
      <w:r w:rsidRPr="00FC57C0">
        <w:rPr>
          <w:rFonts w:cs="Arial"/>
          <w:sz w:val="22"/>
          <w:szCs w:val="22"/>
          <w:lang w:val="es-ES"/>
        </w:rPr>
        <w:t xml:space="preserve">Maneje Compact 6 HD con cuidado. </w:t>
      </w:r>
      <w:r w:rsidRPr="00FC57C0">
        <w:rPr>
          <w:rFonts w:cs="Arial"/>
          <w:sz w:val="22"/>
          <w:szCs w:val="22"/>
          <w:lang w:val="en-GB"/>
        </w:rPr>
        <w:t xml:space="preserve"> </w:t>
      </w:r>
      <w:r w:rsidRPr="00FC57C0">
        <w:rPr>
          <w:rFonts w:cs="Arial"/>
          <w:sz w:val="22"/>
          <w:szCs w:val="22"/>
          <w:lang w:val="es-ES"/>
        </w:rPr>
        <w:t xml:space="preserve">Un trato poco delicado puede dañar los componentes internos. </w:t>
      </w:r>
    </w:p>
    <w:p w14:paraId="37D37C16" w14:textId="77777777" w:rsidR="0045535F" w:rsidRPr="00FC57C0" w:rsidRDefault="0045535F" w:rsidP="0045535F">
      <w:pPr>
        <w:numPr>
          <w:ilvl w:val="0"/>
          <w:numId w:val="11"/>
        </w:numPr>
        <w:ind w:right="42"/>
        <w:rPr>
          <w:rFonts w:cs="Arial"/>
          <w:sz w:val="22"/>
          <w:szCs w:val="22"/>
          <w:lang w:val="en-GB"/>
        </w:rPr>
      </w:pPr>
      <w:r w:rsidRPr="00FC57C0">
        <w:rPr>
          <w:rFonts w:cs="Arial"/>
          <w:sz w:val="22"/>
          <w:szCs w:val="22"/>
          <w:lang w:val="es-ES"/>
        </w:rPr>
        <w:t xml:space="preserve">No utilice Compact 6 HD cerca de dispositivos médicos no protegidos. </w:t>
      </w:r>
    </w:p>
    <w:p w14:paraId="474C2F49" w14:textId="77777777" w:rsidR="0045535F" w:rsidRPr="00FC57C0" w:rsidRDefault="0045535F" w:rsidP="0045535F">
      <w:pPr>
        <w:numPr>
          <w:ilvl w:val="0"/>
          <w:numId w:val="11"/>
        </w:numPr>
        <w:ind w:right="42"/>
        <w:rPr>
          <w:rFonts w:cs="Arial"/>
          <w:sz w:val="22"/>
          <w:szCs w:val="22"/>
          <w:lang w:val="en-GB"/>
        </w:rPr>
      </w:pPr>
      <w:r w:rsidRPr="00FC57C0">
        <w:rPr>
          <w:rFonts w:cs="Arial"/>
          <w:sz w:val="22"/>
          <w:szCs w:val="22"/>
          <w:lang w:val="es-ES"/>
        </w:rPr>
        <w:t xml:space="preserve">No trate de abrir el compartimento de la batería ni de extraer la batería. </w:t>
      </w:r>
    </w:p>
    <w:p w14:paraId="50BECE72" w14:textId="77777777" w:rsidR="0045535F" w:rsidRPr="00FC57C0" w:rsidRDefault="0045535F" w:rsidP="0045535F">
      <w:pPr>
        <w:numPr>
          <w:ilvl w:val="0"/>
          <w:numId w:val="11"/>
        </w:numPr>
        <w:ind w:right="42"/>
        <w:rPr>
          <w:rFonts w:cs="Arial"/>
          <w:sz w:val="22"/>
          <w:szCs w:val="22"/>
          <w:lang w:val="en-GB"/>
        </w:rPr>
      </w:pPr>
      <w:r w:rsidRPr="00FC57C0">
        <w:rPr>
          <w:rFonts w:cs="Arial"/>
          <w:sz w:val="22"/>
          <w:szCs w:val="22"/>
          <w:lang w:val="es-ES"/>
        </w:rPr>
        <w:t xml:space="preserve">Póngase en contacto con su proveedor si necesita una reparación del equipo. </w:t>
      </w:r>
      <w:r w:rsidRPr="00FC57C0">
        <w:rPr>
          <w:rFonts w:cs="Arial"/>
          <w:sz w:val="22"/>
          <w:szCs w:val="22"/>
          <w:lang w:val="en-GB"/>
        </w:rPr>
        <w:t xml:space="preserve"> </w:t>
      </w:r>
      <w:r w:rsidRPr="00FC57C0">
        <w:rPr>
          <w:rFonts w:cs="Arial"/>
          <w:sz w:val="22"/>
          <w:szCs w:val="22"/>
          <w:lang w:val="es-ES"/>
        </w:rPr>
        <w:t>No desmonte el equipo ya que esta acción invalidaría la garantía.</w:t>
      </w:r>
      <w:r w:rsidRPr="00FC57C0">
        <w:rPr>
          <w:rFonts w:cs="Arial"/>
          <w:sz w:val="22"/>
          <w:szCs w:val="22"/>
          <w:lang w:val="en-GB"/>
        </w:rPr>
        <w:t xml:space="preserve"> </w:t>
      </w:r>
    </w:p>
    <w:p w14:paraId="4302DDD4" w14:textId="77777777" w:rsidR="0045535F" w:rsidRPr="00FC57C0" w:rsidRDefault="0045535F" w:rsidP="0045535F">
      <w:pPr>
        <w:numPr>
          <w:ilvl w:val="0"/>
          <w:numId w:val="11"/>
        </w:numPr>
        <w:ind w:right="42"/>
        <w:rPr>
          <w:rFonts w:cs="Arial"/>
          <w:sz w:val="22"/>
          <w:szCs w:val="22"/>
          <w:lang w:val="en-GB"/>
        </w:rPr>
      </w:pPr>
      <w:r w:rsidRPr="00FC57C0">
        <w:rPr>
          <w:rFonts w:cs="Arial"/>
          <w:sz w:val="22"/>
          <w:szCs w:val="22"/>
          <w:lang w:val="es-ES"/>
        </w:rPr>
        <w:t xml:space="preserve">Desenchufe y apague el equipo antes de limpiarlo. </w:t>
      </w:r>
      <w:r w:rsidRPr="00FC57C0">
        <w:rPr>
          <w:rFonts w:cs="Arial"/>
          <w:sz w:val="22"/>
          <w:szCs w:val="22"/>
          <w:lang w:val="en-GB"/>
        </w:rPr>
        <w:t xml:space="preserve"> </w:t>
      </w:r>
      <w:r w:rsidRPr="00FC57C0">
        <w:rPr>
          <w:rFonts w:cs="Arial"/>
          <w:sz w:val="22"/>
          <w:szCs w:val="22"/>
          <w:lang w:val="es-ES"/>
        </w:rPr>
        <w:t>Utilice una bayeta seca para secar el exterior.</w:t>
      </w:r>
      <w:r w:rsidRPr="00FC57C0">
        <w:rPr>
          <w:rFonts w:cs="Arial"/>
          <w:sz w:val="22"/>
          <w:szCs w:val="22"/>
          <w:lang w:val="en-GB"/>
        </w:rPr>
        <w:t xml:space="preserve"> </w:t>
      </w:r>
      <w:r w:rsidRPr="00FC57C0">
        <w:rPr>
          <w:rFonts w:cs="Arial"/>
          <w:sz w:val="22"/>
          <w:szCs w:val="22"/>
          <w:lang w:val="es-ES"/>
        </w:rPr>
        <w:t xml:space="preserve">No utilice productos de limpieza ni materiales abrasivos; éstos podrían dañar el equipo. </w:t>
      </w:r>
    </w:p>
    <w:p w14:paraId="7AA16702" w14:textId="77777777" w:rsidR="009C58EB" w:rsidRDefault="009C58EB" w:rsidP="0045535F">
      <w:pPr>
        <w:ind w:right="42"/>
        <w:rPr>
          <w:rFonts w:cs="Arial"/>
          <w:sz w:val="22"/>
          <w:szCs w:val="22"/>
          <w:lang w:val="es-ES"/>
        </w:rPr>
      </w:pPr>
    </w:p>
    <w:p w14:paraId="6004F5DD" w14:textId="77777777" w:rsidR="0045535F" w:rsidRPr="00FC57C0" w:rsidRDefault="0045535F" w:rsidP="0045535F">
      <w:pPr>
        <w:ind w:right="42"/>
        <w:rPr>
          <w:rFonts w:cs="Arial"/>
          <w:sz w:val="22"/>
          <w:szCs w:val="22"/>
          <w:lang w:val="en-GB"/>
        </w:rPr>
      </w:pPr>
      <w:r w:rsidRPr="00FC57C0">
        <w:rPr>
          <w:rFonts w:cs="Arial"/>
          <w:sz w:val="22"/>
          <w:szCs w:val="22"/>
          <w:lang w:val="es-ES"/>
        </w:rPr>
        <w:t xml:space="preserve">Si hace uso de Compact 6 HD en condiciones distintas a las descritas en este manual, se invalidará la garantía. </w:t>
      </w:r>
    </w:p>
    <w:p w14:paraId="3959160C" w14:textId="77777777" w:rsidR="0045535F" w:rsidRPr="00407488" w:rsidRDefault="0045535F" w:rsidP="0045535F">
      <w:pPr>
        <w:pStyle w:val="Heading1"/>
        <w:rPr>
          <w:bCs w:val="0"/>
          <w:szCs w:val="24"/>
          <w:lang w:val="en-GB"/>
        </w:rPr>
      </w:pPr>
      <w:bookmarkStart w:id="631" w:name="_Toc493158780"/>
      <w:bookmarkStart w:id="632" w:name="_Toc4397489"/>
      <w:r w:rsidRPr="00407488">
        <w:rPr>
          <w:rStyle w:val="Opmaakprofiel14ptVet"/>
          <w:b/>
          <w:bCs/>
          <w:szCs w:val="24"/>
          <w:lang w:val="es-ES"/>
        </w:rPr>
        <w:lastRenderedPageBreak/>
        <w:t>Apéndice C:</w:t>
      </w:r>
      <w:r w:rsidRPr="00407488">
        <w:rPr>
          <w:rStyle w:val="Opmaakprofiel14ptVet"/>
          <w:b/>
          <w:bCs/>
          <w:szCs w:val="24"/>
          <w:lang w:val="en-GB"/>
        </w:rPr>
        <w:t xml:space="preserve"> </w:t>
      </w:r>
      <w:r w:rsidRPr="00407488">
        <w:rPr>
          <w:rStyle w:val="Opmaakprofiel14ptVet"/>
          <w:b/>
          <w:bCs/>
          <w:szCs w:val="24"/>
          <w:lang w:val="es-ES"/>
        </w:rPr>
        <w:t>Condiciones de la garantía</w:t>
      </w:r>
      <w:bookmarkEnd w:id="631"/>
      <w:bookmarkEnd w:id="632"/>
      <w:r w:rsidRPr="00407488">
        <w:rPr>
          <w:rStyle w:val="Opmaakprofiel14ptVet"/>
          <w:b/>
          <w:bCs/>
          <w:szCs w:val="24"/>
          <w:lang w:val="es-ES"/>
        </w:rPr>
        <w:t xml:space="preserve"> </w:t>
      </w:r>
    </w:p>
    <w:p w14:paraId="29AFA061" w14:textId="77777777" w:rsidR="0045535F" w:rsidRPr="00407488" w:rsidRDefault="0045535F" w:rsidP="0045535F">
      <w:pPr>
        <w:ind w:right="42"/>
        <w:rPr>
          <w:rFonts w:cs="Arial"/>
          <w:lang w:val="en-GB"/>
        </w:rPr>
      </w:pPr>
      <w:r w:rsidRPr="00407488">
        <w:rPr>
          <w:rFonts w:cs="Arial"/>
          <w:lang w:val="es-ES"/>
        </w:rPr>
        <w:t xml:space="preserve">A partir de la fecha de entrega, Optelec garantía que Compact 6 HD no presentará defectos materiales ni de calidad. </w:t>
      </w:r>
    </w:p>
    <w:p w14:paraId="51A870CB" w14:textId="77777777" w:rsidR="0045535F" w:rsidRPr="00407488" w:rsidRDefault="0045535F" w:rsidP="0045535F">
      <w:pPr>
        <w:ind w:right="42"/>
        <w:rPr>
          <w:rFonts w:eastAsia="Times New Roman" w:cs="Arial"/>
          <w:lang w:val="en-GB"/>
        </w:rPr>
      </w:pPr>
    </w:p>
    <w:p w14:paraId="45FC077E" w14:textId="77777777" w:rsidR="0045535F" w:rsidRPr="00407488" w:rsidRDefault="0045535F" w:rsidP="0045535F">
      <w:pPr>
        <w:ind w:right="42"/>
        <w:rPr>
          <w:rFonts w:cs="Arial"/>
          <w:lang w:val="en-GB"/>
        </w:rPr>
      </w:pPr>
      <w:r w:rsidRPr="00407488">
        <w:rPr>
          <w:rFonts w:cs="Arial"/>
          <w:lang w:val="es-ES"/>
        </w:rPr>
        <w:t xml:space="preserve">La garantía no es transferible y no se aplica a grupos o a múltiples usuarios. </w:t>
      </w:r>
      <w:r w:rsidRPr="00407488">
        <w:rPr>
          <w:rFonts w:cs="Arial"/>
          <w:lang w:val="en-GB"/>
        </w:rPr>
        <w:t xml:space="preserve"> </w:t>
      </w:r>
      <w:r w:rsidRPr="00407488">
        <w:rPr>
          <w:rFonts w:cs="Arial"/>
          <w:lang w:val="es-ES"/>
        </w:rPr>
        <w:t xml:space="preserve">Compact 6 HD está diseñado para uso individual en el hogar o en los desplazamientos de la vida diaria. </w:t>
      </w:r>
      <w:r w:rsidRPr="00407488">
        <w:rPr>
          <w:rFonts w:cs="Arial"/>
          <w:lang w:val="en-GB"/>
        </w:rPr>
        <w:t xml:space="preserve"> </w:t>
      </w:r>
      <w:r w:rsidRPr="00407488">
        <w:rPr>
          <w:rFonts w:cs="Arial"/>
          <w:lang w:val="es-ES"/>
        </w:rPr>
        <w:t xml:space="preserve">Optelec se reserva el derecho de reparar o reemplazar cualquier unidad de Compact 6 HD ya adquirida por otro producto similar o mejorado. </w:t>
      </w:r>
    </w:p>
    <w:p w14:paraId="70B84E41" w14:textId="77777777" w:rsidR="0045535F" w:rsidRPr="00407488" w:rsidRDefault="0045535F" w:rsidP="0045535F">
      <w:pPr>
        <w:ind w:right="42"/>
        <w:rPr>
          <w:rFonts w:eastAsia="Times New Roman" w:cs="Arial"/>
          <w:lang w:val="en-GB"/>
        </w:rPr>
      </w:pPr>
    </w:p>
    <w:p w14:paraId="699EF983" w14:textId="77777777" w:rsidR="0045535F" w:rsidRPr="00407488" w:rsidRDefault="0045535F" w:rsidP="0045535F">
      <w:pPr>
        <w:ind w:right="42"/>
        <w:rPr>
          <w:rFonts w:cs="Arial"/>
          <w:lang w:val="en-GB"/>
        </w:rPr>
      </w:pPr>
      <w:r w:rsidRPr="00407488">
        <w:rPr>
          <w:rFonts w:cs="Arial"/>
          <w:lang w:val="es-ES"/>
        </w:rPr>
        <w:t xml:space="preserve">Ni Optelec ni sus distribuidores serán responsables, en ningún caso, de daños indirectos o resultantes de cualquier acción. </w:t>
      </w:r>
      <w:r w:rsidRPr="00407488">
        <w:rPr>
          <w:rFonts w:cs="Arial"/>
          <w:lang w:val="en-GB"/>
        </w:rPr>
        <w:t xml:space="preserve"> </w:t>
      </w:r>
      <w:r w:rsidRPr="00407488">
        <w:rPr>
          <w:rFonts w:cs="Arial"/>
          <w:lang w:val="es-ES"/>
        </w:rPr>
        <w:t xml:space="preserve">La compensación del usuario original se limita a la sustitución de Compact 6 HD. </w:t>
      </w:r>
      <w:r w:rsidRPr="00407488">
        <w:rPr>
          <w:rFonts w:cs="Arial"/>
          <w:lang w:val="en-GB"/>
        </w:rPr>
        <w:t xml:space="preserve"> </w:t>
      </w:r>
      <w:r w:rsidRPr="00407488">
        <w:rPr>
          <w:rFonts w:cs="Arial"/>
          <w:lang w:val="es-ES"/>
        </w:rPr>
        <w:t xml:space="preserve">Esta garantía es válida únicamente si se ejerce en el país de compra y con los sellos intactos. </w:t>
      </w:r>
      <w:r w:rsidRPr="00407488">
        <w:rPr>
          <w:rFonts w:cs="Arial"/>
          <w:lang w:val="en-GB"/>
        </w:rPr>
        <w:t xml:space="preserve"> </w:t>
      </w:r>
      <w:r w:rsidRPr="00407488">
        <w:rPr>
          <w:rFonts w:cs="Arial"/>
          <w:lang w:val="es-ES"/>
        </w:rPr>
        <w:t xml:space="preserve">Para otras reclamaciones o servicios durante o tras el período de garantía, deberá ponerse en contacto con el distribuidor de Optelec en su zona. </w:t>
      </w:r>
    </w:p>
    <w:p w14:paraId="12D717FE" w14:textId="77777777" w:rsidR="0045535F" w:rsidRPr="00407488" w:rsidRDefault="0045535F" w:rsidP="0045535F">
      <w:pPr>
        <w:ind w:right="42"/>
        <w:rPr>
          <w:rFonts w:eastAsia="Times New Roman" w:cs="Arial"/>
          <w:lang w:val="en-GB"/>
        </w:rPr>
      </w:pPr>
    </w:p>
    <w:p w14:paraId="60C03959" w14:textId="77777777" w:rsidR="0045535F" w:rsidRPr="00407488" w:rsidRDefault="0045535F" w:rsidP="0045535F">
      <w:pPr>
        <w:ind w:right="42"/>
        <w:rPr>
          <w:rFonts w:cs="Arial"/>
          <w:lang w:val="en-GB"/>
        </w:rPr>
      </w:pPr>
      <w:r w:rsidRPr="00407488">
        <w:rPr>
          <w:rFonts w:cs="Arial"/>
          <w:lang w:val="es-ES"/>
        </w:rPr>
        <w:t xml:space="preserve">Optelec no se hace responsable de cualquier uso que se haga de este dispositivo que no se haya descrito en este manual. </w:t>
      </w:r>
      <w:r w:rsidRPr="00407488">
        <w:rPr>
          <w:rFonts w:cs="Arial"/>
          <w:lang w:val="en-GB"/>
        </w:rPr>
        <w:t xml:space="preserve"> </w:t>
      </w:r>
      <w:r w:rsidRPr="00407488">
        <w:rPr>
          <w:rFonts w:cs="Arial"/>
          <w:lang w:val="es-ES"/>
        </w:rPr>
        <w:t xml:space="preserve">Si hace uso de Compact 6 HD en condiciones distintas a las descritas en este manual, se invalidará la garantía. </w:t>
      </w:r>
    </w:p>
    <w:p w14:paraId="4964EF83" w14:textId="77777777" w:rsidR="0045535F" w:rsidRPr="00407488" w:rsidRDefault="0045535F" w:rsidP="0045535F">
      <w:pPr>
        <w:pStyle w:val="man-body0"/>
        <w:rPr>
          <w:rFonts w:eastAsia="MS Mincho"/>
          <w:color w:val="auto"/>
          <w:sz w:val="24"/>
          <w:szCs w:val="24"/>
          <w:lang w:val="en-GB"/>
        </w:rPr>
      </w:pPr>
    </w:p>
    <w:p w14:paraId="404548CF" w14:textId="77777777" w:rsidR="0045535F" w:rsidRPr="00407488" w:rsidRDefault="0045535F" w:rsidP="0045535F">
      <w:pPr>
        <w:pStyle w:val="man-body0"/>
        <w:rPr>
          <w:rFonts w:eastAsia="MS Mincho"/>
          <w:color w:val="auto"/>
          <w:sz w:val="24"/>
          <w:szCs w:val="24"/>
          <w:lang w:val="en-GB"/>
        </w:rPr>
      </w:pPr>
      <w:r w:rsidRPr="00407488">
        <w:rPr>
          <w:color w:val="auto"/>
          <w:sz w:val="24"/>
          <w:szCs w:val="24"/>
          <w:lang w:val="es-ES"/>
        </w:rPr>
        <w:t xml:space="preserve">La toma de tierra será totalmente fiable únicamente cuando Compact 6 HD se conecte a un enchufe con la certificación correspondiente. </w:t>
      </w:r>
    </w:p>
    <w:p w14:paraId="3D070D55" w14:textId="77777777" w:rsidR="0045535F" w:rsidRPr="00407488" w:rsidRDefault="0045535F" w:rsidP="0045535F">
      <w:pPr>
        <w:pStyle w:val="man-body0"/>
        <w:rPr>
          <w:rFonts w:eastAsia="MS Mincho"/>
          <w:color w:val="auto"/>
          <w:sz w:val="24"/>
          <w:szCs w:val="24"/>
          <w:lang w:val="en-GB"/>
        </w:rPr>
      </w:pPr>
    </w:p>
    <w:p w14:paraId="52975171" w14:textId="77777777" w:rsidR="0045535F" w:rsidRPr="00407488" w:rsidRDefault="0045535F" w:rsidP="0045535F">
      <w:pPr>
        <w:pStyle w:val="man-body0"/>
        <w:rPr>
          <w:rFonts w:eastAsia="MS Mincho"/>
          <w:color w:val="auto"/>
          <w:sz w:val="24"/>
          <w:szCs w:val="24"/>
          <w:lang w:val="en-GB"/>
        </w:rPr>
      </w:pPr>
      <w:r w:rsidRPr="00407488">
        <w:rPr>
          <w:color w:val="auto"/>
          <w:sz w:val="24"/>
          <w:szCs w:val="24"/>
          <w:lang w:val="es-ES"/>
        </w:rPr>
        <w:lastRenderedPageBreak/>
        <w:t xml:space="preserve">Advertencia – No efectúe modificaciones en este equipo sin la autorización del fabricante. </w:t>
      </w:r>
    </w:p>
    <w:p w14:paraId="121C348B" w14:textId="77777777" w:rsidR="0045535F" w:rsidRPr="00407488" w:rsidRDefault="0045535F" w:rsidP="0045535F">
      <w:pPr>
        <w:pStyle w:val="man-body0"/>
        <w:rPr>
          <w:rFonts w:eastAsia="MS Mincho"/>
          <w:color w:val="auto"/>
          <w:sz w:val="24"/>
          <w:szCs w:val="24"/>
          <w:lang w:val="en-GB"/>
        </w:rPr>
      </w:pPr>
      <w:r w:rsidRPr="00407488">
        <w:rPr>
          <w:color w:val="auto"/>
          <w:sz w:val="24"/>
          <w:szCs w:val="24"/>
          <w:lang w:val="es-ES"/>
        </w:rPr>
        <w:t xml:space="preserve">Advertencia – Para evitar posibles descargas eléctricas, este equipo debe conectarse exclusivamente a enchufes con toma de tierra. </w:t>
      </w:r>
    </w:p>
    <w:p w14:paraId="5F187FD4" w14:textId="77777777" w:rsidR="0045535F" w:rsidRPr="00407488" w:rsidRDefault="0045535F" w:rsidP="0045535F">
      <w:pPr>
        <w:ind w:right="42"/>
        <w:rPr>
          <w:rFonts w:eastAsia="Times New Roman" w:cs="Arial"/>
          <w:lang w:val="en-GB"/>
        </w:rPr>
      </w:pPr>
    </w:p>
    <w:p w14:paraId="49ECBEDB" w14:textId="77777777" w:rsidR="0045535F" w:rsidRPr="00407488" w:rsidRDefault="0045535F" w:rsidP="0045535F">
      <w:pPr>
        <w:ind w:right="42"/>
        <w:rPr>
          <w:rFonts w:eastAsia="Times New Roman" w:cs="Arial"/>
          <w:lang w:val="en-GB"/>
        </w:rPr>
      </w:pPr>
    </w:p>
    <w:p w14:paraId="1A62C568" w14:textId="77777777" w:rsidR="0045535F" w:rsidRPr="00407488" w:rsidRDefault="0045535F" w:rsidP="0045535F">
      <w:pPr>
        <w:jc w:val="left"/>
        <w:rPr>
          <w:rFonts w:cs="Arial"/>
          <w:lang w:val="en-GB"/>
        </w:rPr>
      </w:pPr>
      <w:r w:rsidRPr="00407488">
        <w:rPr>
          <w:rFonts w:cs="Arial"/>
          <w:lang w:val="es-ES"/>
        </w:rPr>
        <w:t xml:space="preserve">Precaución: </w:t>
      </w:r>
      <w:r w:rsidRPr="00407488">
        <w:rPr>
          <w:rFonts w:cs="Arial"/>
          <w:lang w:val="en-GB"/>
        </w:rPr>
        <w:t xml:space="preserve"> </w:t>
      </w:r>
      <w:r w:rsidRPr="00407488">
        <w:rPr>
          <w:rFonts w:cs="Arial"/>
          <w:lang w:val="es-ES"/>
        </w:rPr>
        <w:t xml:space="preserve">El alimentador que se proporciona con Compact 6 HD es parte del producto. </w:t>
      </w:r>
    </w:p>
    <w:p w14:paraId="5A3BE532" w14:textId="77777777" w:rsidR="0045535F" w:rsidRPr="00407488" w:rsidRDefault="0045535F" w:rsidP="0045535F">
      <w:pPr>
        <w:jc w:val="left"/>
        <w:rPr>
          <w:rFonts w:eastAsia="Times New Roman" w:cs="Arial"/>
          <w:lang w:val="en-GB"/>
        </w:rPr>
      </w:pPr>
    </w:p>
    <w:tbl>
      <w:tblPr>
        <w:tblW w:w="5000" w:type="pct"/>
        <w:tblLayout w:type="fixed"/>
        <w:tblCellMar>
          <w:left w:w="0" w:type="dxa"/>
          <w:right w:w="0" w:type="dxa"/>
        </w:tblCellMar>
        <w:tblLook w:val="0000" w:firstRow="0" w:lastRow="0" w:firstColumn="0" w:lastColumn="0" w:noHBand="0" w:noVBand="0"/>
      </w:tblPr>
      <w:tblGrid>
        <w:gridCol w:w="1573"/>
        <w:gridCol w:w="8917"/>
      </w:tblGrid>
      <w:tr w:rsidR="0045535F" w:rsidRPr="00407488" w14:paraId="39C7CC7E" w14:textId="77777777" w:rsidTr="0096107A">
        <w:tc>
          <w:tcPr>
            <w:tcW w:w="750" w:type="pct"/>
            <w:tcMar>
              <w:top w:w="0" w:type="dxa"/>
              <w:left w:w="28" w:type="dxa"/>
              <w:bottom w:w="0" w:type="dxa"/>
              <w:right w:w="28" w:type="dxa"/>
            </w:tcMar>
            <w:vAlign w:val="center"/>
          </w:tcPr>
          <w:p w14:paraId="46D494C4" w14:textId="1201FF4C" w:rsidR="0045535F" w:rsidRPr="00407488" w:rsidRDefault="0045535F" w:rsidP="0096107A">
            <w:pPr>
              <w:snapToGrid w:val="0"/>
              <w:spacing w:beforeLines="25" w:before="60" w:afterLines="25" w:after="60"/>
              <w:jc w:val="center"/>
              <w:rPr>
                <w:rFonts w:eastAsia="Times New Roman" w:cs="Arial"/>
              </w:rPr>
            </w:pPr>
            <w:r w:rsidRPr="00407488">
              <w:rPr>
                <w:rFonts w:eastAsia="Times New Roman" w:cs="Arial"/>
                <w:noProof/>
                <w:lang w:val="nl-NL"/>
              </w:rPr>
              <w:drawing>
                <wp:inline distT="0" distB="0" distL="0" distR="0" wp14:anchorId="5D3B1927" wp14:editId="4C347A4F">
                  <wp:extent cx="361950" cy="295275"/>
                  <wp:effectExtent l="0" t="0" r="0" b="9525"/>
                  <wp:docPr id="428" name="Afbeelding 428"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untitled2"/>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361950" cy="295275"/>
                          </a:xfrm>
                          <a:prstGeom prst="rect">
                            <a:avLst/>
                          </a:prstGeom>
                          <a:noFill/>
                          <a:ln>
                            <a:noFill/>
                          </a:ln>
                        </pic:spPr>
                      </pic:pic>
                    </a:graphicData>
                  </a:graphic>
                </wp:inline>
              </w:drawing>
            </w:r>
          </w:p>
        </w:tc>
        <w:tc>
          <w:tcPr>
            <w:tcW w:w="4250" w:type="pct"/>
            <w:tcMar>
              <w:top w:w="0" w:type="dxa"/>
              <w:left w:w="28" w:type="dxa"/>
              <w:bottom w:w="0" w:type="dxa"/>
              <w:right w:w="28" w:type="dxa"/>
            </w:tcMar>
            <w:vAlign w:val="center"/>
          </w:tcPr>
          <w:p w14:paraId="645C08BB" w14:textId="77777777" w:rsidR="0045535F" w:rsidRPr="00407488" w:rsidRDefault="0045535F" w:rsidP="0096107A">
            <w:pPr>
              <w:snapToGrid w:val="0"/>
              <w:spacing w:beforeLines="25" w:before="60" w:afterLines="25" w:after="60"/>
              <w:jc w:val="left"/>
              <w:rPr>
                <w:rFonts w:cs="Arial"/>
              </w:rPr>
            </w:pPr>
            <w:r w:rsidRPr="00407488">
              <w:rPr>
                <w:rFonts w:cs="Arial"/>
                <w:lang w:val="es-ES"/>
              </w:rPr>
              <w:t xml:space="preserve">Advertencia, consulte LA DOCUMENTACIÓN QUE SE ADJUNTA. </w:t>
            </w:r>
            <w:r w:rsidRPr="00407488">
              <w:rPr>
                <w:rFonts w:cs="Arial"/>
                <w:lang w:val="en-GB"/>
              </w:rPr>
              <w:t xml:space="preserve"> </w:t>
            </w:r>
          </w:p>
        </w:tc>
      </w:tr>
      <w:tr w:rsidR="0045535F" w:rsidRPr="00407488" w14:paraId="4B208F3E" w14:textId="77777777" w:rsidTr="0096107A">
        <w:tc>
          <w:tcPr>
            <w:tcW w:w="750" w:type="pct"/>
            <w:tcMar>
              <w:top w:w="0" w:type="dxa"/>
              <w:left w:w="28" w:type="dxa"/>
              <w:bottom w:w="0" w:type="dxa"/>
              <w:right w:w="28" w:type="dxa"/>
            </w:tcMar>
            <w:vAlign w:val="center"/>
          </w:tcPr>
          <w:p w14:paraId="40FCE074" w14:textId="7BB2D3C3" w:rsidR="0045535F" w:rsidRPr="00407488" w:rsidRDefault="0045535F" w:rsidP="0096107A">
            <w:pPr>
              <w:snapToGrid w:val="0"/>
              <w:spacing w:beforeLines="25" w:before="60" w:afterLines="25" w:after="60"/>
              <w:jc w:val="center"/>
              <w:rPr>
                <w:rFonts w:eastAsia="Times New Roman" w:cs="Arial"/>
              </w:rPr>
            </w:pPr>
            <w:r w:rsidRPr="00407488">
              <w:rPr>
                <w:rFonts w:eastAsia="Times New Roman" w:cs="Arial"/>
                <w:noProof/>
                <w:lang w:val="nl-NL"/>
              </w:rPr>
              <w:drawing>
                <wp:inline distT="0" distB="0" distL="0" distR="0" wp14:anchorId="3F40E38E" wp14:editId="1445083C">
                  <wp:extent cx="342900" cy="314325"/>
                  <wp:effectExtent l="0" t="0" r="0" b="9525"/>
                  <wp:docPr id="427" name="Afbeelding 42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untitled"/>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342900" cy="314325"/>
                          </a:xfrm>
                          <a:prstGeom prst="rect">
                            <a:avLst/>
                          </a:prstGeom>
                          <a:noFill/>
                          <a:ln>
                            <a:noFill/>
                          </a:ln>
                        </pic:spPr>
                      </pic:pic>
                    </a:graphicData>
                  </a:graphic>
                </wp:inline>
              </w:drawing>
            </w:r>
          </w:p>
        </w:tc>
        <w:tc>
          <w:tcPr>
            <w:tcW w:w="4250" w:type="pct"/>
            <w:tcMar>
              <w:top w:w="0" w:type="dxa"/>
              <w:left w:w="28" w:type="dxa"/>
              <w:bottom w:w="0" w:type="dxa"/>
              <w:right w:w="28" w:type="dxa"/>
            </w:tcMar>
            <w:vAlign w:val="center"/>
          </w:tcPr>
          <w:p w14:paraId="403BA472" w14:textId="77777777" w:rsidR="0045535F" w:rsidRPr="00407488" w:rsidRDefault="0045535F" w:rsidP="0096107A">
            <w:pPr>
              <w:snapToGrid w:val="0"/>
              <w:spacing w:beforeLines="25" w:before="60" w:afterLines="25" w:after="60"/>
              <w:jc w:val="left"/>
              <w:rPr>
                <w:rFonts w:cs="Arial"/>
              </w:rPr>
            </w:pPr>
            <w:r w:rsidRPr="00407488">
              <w:rPr>
                <w:rFonts w:cs="Arial"/>
                <w:lang w:val="es-ES"/>
              </w:rPr>
              <w:t xml:space="preserve">Siga las instrucciones de funcionamiento o consulte las instrucciones de uso. </w:t>
            </w:r>
          </w:p>
        </w:tc>
      </w:tr>
      <w:tr w:rsidR="0045535F" w:rsidRPr="00407488" w14:paraId="7E9FB44F" w14:textId="77777777" w:rsidTr="0096107A">
        <w:tc>
          <w:tcPr>
            <w:tcW w:w="750" w:type="pct"/>
            <w:tcMar>
              <w:top w:w="0" w:type="dxa"/>
              <w:left w:w="28" w:type="dxa"/>
              <w:bottom w:w="0" w:type="dxa"/>
              <w:right w:w="28" w:type="dxa"/>
            </w:tcMar>
            <w:vAlign w:val="center"/>
          </w:tcPr>
          <w:p w14:paraId="3B241198" w14:textId="21079923" w:rsidR="0045535F" w:rsidRPr="00407488" w:rsidRDefault="0045535F" w:rsidP="0096107A">
            <w:pPr>
              <w:snapToGrid w:val="0"/>
              <w:spacing w:beforeLines="25" w:before="60" w:afterLines="25" w:after="60"/>
              <w:jc w:val="center"/>
              <w:rPr>
                <w:rFonts w:eastAsia="Times New Roman" w:cs="Arial"/>
              </w:rPr>
            </w:pPr>
            <w:r w:rsidRPr="00407488">
              <w:rPr>
                <w:rFonts w:eastAsia="Times New Roman" w:cs="Arial"/>
                <w:noProof/>
                <w:lang w:val="nl-NL"/>
              </w:rPr>
              <w:drawing>
                <wp:inline distT="0" distB="0" distL="0" distR="0" wp14:anchorId="37669820" wp14:editId="3759AFFA">
                  <wp:extent cx="304800" cy="342900"/>
                  <wp:effectExtent l="0" t="0" r="0" b="0"/>
                  <wp:docPr id="426" name="Afbeelding 426"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untitled3"/>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304800" cy="342900"/>
                          </a:xfrm>
                          <a:prstGeom prst="rect">
                            <a:avLst/>
                          </a:prstGeom>
                          <a:noFill/>
                          <a:ln>
                            <a:noFill/>
                          </a:ln>
                        </pic:spPr>
                      </pic:pic>
                    </a:graphicData>
                  </a:graphic>
                </wp:inline>
              </w:drawing>
            </w:r>
          </w:p>
        </w:tc>
        <w:tc>
          <w:tcPr>
            <w:tcW w:w="4250" w:type="pct"/>
            <w:tcMar>
              <w:top w:w="0" w:type="dxa"/>
              <w:left w:w="28" w:type="dxa"/>
              <w:bottom w:w="0" w:type="dxa"/>
              <w:right w:w="28" w:type="dxa"/>
            </w:tcMar>
            <w:vAlign w:val="center"/>
          </w:tcPr>
          <w:p w14:paraId="71C3C66A" w14:textId="77777777" w:rsidR="0045535F" w:rsidRPr="00407488" w:rsidRDefault="0045535F" w:rsidP="0096107A">
            <w:pPr>
              <w:snapToGrid w:val="0"/>
              <w:spacing w:beforeLines="25" w:before="60" w:afterLines="25" w:after="60"/>
              <w:jc w:val="left"/>
              <w:rPr>
                <w:rFonts w:cs="Arial"/>
              </w:rPr>
            </w:pPr>
            <w:r w:rsidRPr="00407488">
              <w:rPr>
                <w:rFonts w:cs="Arial"/>
                <w:lang w:val="es-ES"/>
              </w:rPr>
              <w:t>STAND-BY.</w:t>
            </w:r>
          </w:p>
        </w:tc>
      </w:tr>
      <w:tr w:rsidR="0045535F" w:rsidRPr="00407488" w14:paraId="5664A22D" w14:textId="77777777" w:rsidTr="0096107A">
        <w:tc>
          <w:tcPr>
            <w:tcW w:w="750" w:type="pct"/>
            <w:tcMar>
              <w:top w:w="0" w:type="dxa"/>
              <w:left w:w="28" w:type="dxa"/>
              <w:bottom w:w="0" w:type="dxa"/>
              <w:right w:w="28" w:type="dxa"/>
            </w:tcMar>
            <w:vAlign w:val="center"/>
          </w:tcPr>
          <w:p w14:paraId="4FD538CE" w14:textId="2EBC1AD0" w:rsidR="0045535F" w:rsidRPr="00407488" w:rsidRDefault="0045535F" w:rsidP="0096107A">
            <w:pPr>
              <w:snapToGrid w:val="0"/>
              <w:spacing w:beforeLines="25" w:before="60" w:afterLines="25" w:after="60"/>
              <w:jc w:val="center"/>
              <w:rPr>
                <w:rFonts w:eastAsia="Times New Roman" w:cs="Arial"/>
              </w:rPr>
            </w:pPr>
            <w:r w:rsidRPr="00407488">
              <w:rPr>
                <w:rFonts w:eastAsia="Times New Roman" w:cs="Arial"/>
                <w:noProof/>
                <w:lang w:val="nl-NL"/>
              </w:rPr>
              <w:drawing>
                <wp:inline distT="0" distB="0" distL="0" distR="0" wp14:anchorId="75E6DFC9" wp14:editId="06C0DCEB">
                  <wp:extent cx="285750" cy="142875"/>
                  <wp:effectExtent l="0" t="0" r="0" b="9525"/>
                  <wp:docPr id="425" name="Afbeelding 425"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untitled4"/>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285750" cy="142875"/>
                          </a:xfrm>
                          <a:prstGeom prst="rect">
                            <a:avLst/>
                          </a:prstGeom>
                          <a:noFill/>
                          <a:ln>
                            <a:noFill/>
                          </a:ln>
                        </pic:spPr>
                      </pic:pic>
                    </a:graphicData>
                  </a:graphic>
                </wp:inline>
              </w:drawing>
            </w:r>
          </w:p>
        </w:tc>
        <w:tc>
          <w:tcPr>
            <w:tcW w:w="4250" w:type="pct"/>
            <w:tcMar>
              <w:top w:w="0" w:type="dxa"/>
              <w:left w:w="28" w:type="dxa"/>
              <w:bottom w:w="0" w:type="dxa"/>
              <w:right w:w="28" w:type="dxa"/>
            </w:tcMar>
            <w:vAlign w:val="center"/>
          </w:tcPr>
          <w:p w14:paraId="41F10549" w14:textId="77777777" w:rsidR="0045535F" w:rsidRPr="00407488" w:rsidRDefault="0045535F" w:rsidP="0096107A">
            <w:pPr>
              <w:snapToGrid w:val="0"/>
              <w:spacing w:beforeLines="25" w:before="60" w:afterLines="25" w:after="60"/>
              <w:jc w:val="left"/>
              <w:rPr>
                <w:rFonts w:cs="Arial"/>
              </w:rPr>
            </w:pPr>
            <w:r w:rsidRPr="00407488">
              <w:rPr>
                <w:rFonts w:cs="Arial"/>
                <w:lang w:val="es-ES"/>
              </w:rPr>
              <w:t xml:space="preserve">Corriente directa. </w:t>
            </w:r>
          </w:p>
        </w:tc>
      </w:tr>
    </w:tbl>
    <w:p w14:paraId="6DAE7E53" w14:textId="77777777" w:rsidR="0045535F" w:rsidRPr="00407488" w:rsidRDefault="0045535F" w:rsidP="0045535F">
      <w:pPr>
        <w:ind w:right="42"/>
        <w:rPr>
          <w:rFonts w:eastAsia="Times New Roman" w:cs="Arial"/>
          <w:lang w:val="en-GB"/>
        </w:rPr>
      </w:pPr>
    </w:p>
    <w:p w14:paraId="5A311828" w14:textId="77777777" w:rsidR="0045535F" w:rsidRPr="00407488" w:rsidRDefault="0045535F" w:rsidP="0045535F">
      <w:pPr>
        <w:pStyle w:val="pre-intoductiontitels"/>
        <w:ind w:right="42"/>
        <w:rPr>
          <w:szCs w:val="24"/>
        </w:rPr>
      </w:pPr>
      <w:r w:rsidRPr="00407488">
        <w:rPr>
          <w:szCs w:val="24"/>
          <w:lang w:val="es-ES"/>
        </w:rPr>
        <w:t xml:space="preserve">Certificación RoHS </w:t>
      </w:r>
    </w:p>
    <w:p w14:paraId="2878A6DA" w14:textId="77777777" w:rsidR="0045535F" w:rsidRDefault="0045535F" w:rsidP="0045535F">
      <w:pPr>
        <w:pStyle w:val="Appendix"/>
        <w:ind w:right="42"/>
        <w:rPr>
          <w:sz w:val="24"/>
          <w:szCs w:val="24"/>
          <w:lang w:val="es-ES"/>
        </w:rPr>
      </w:pPr>
      <w:r w:rsidRPr="00407488">
        <w:rPr>
          <w:sz w:val="24"/>
          <w:szCs w:val="24"/>
          <w:lang w:val="es-ES"/>
        </w:rPr>
        <w:t>Este producto cumple con la Directiva 2011/65/EU del Parlamento y Consejo europeos de 03 de Enero de 2013 sobre la restricción del uso de ciertas sustancias peligrosas de aparatos eléctricos y electrónicos (RoHS) y sus enmiendas.</w:t>
      </w:r>
    </w:p>
    <w:p w14:paraId="37A5B763" w14:textId="77777777" w:rsidR="0045535F" w:rsidRPr="00407488" w:rsidRDefault="0045535F" w:rsidP="0045535F">
      <w:pPr>
        <w:pStyle w:val="Appendix"/>
        <w:ind w:right="42"/>
        <w:rPr>
          <w:sz w:val="24"/>
          <w:szCs w:val="24"/>
        </w:rPr>
      </w:pPr>
    </w:p>
    <w:p w14:paraId="6B7921A9" w14:textId="77777777" w:rsidR="0045535F" w:rsidRPr="00407488" w:rsidRDefault="0045535F" w:rsidP="0045535F">
      <w:pPr>
        <w:pStyle w:val="Appendix"/>
        <w:ind w:right="42"/>
        <w:rPr>
          <w:rFonts w:eastAsia="Times New Roman"/>
          <w:sz w:val="24"/>
          <w:szCs w:val="24"/>
        </w:rPr>
      </w:pPr>
    </w:p>
    <w:p w14:paraId="210D424A" w14:textId="77777777" w:rsidR="0045535F" w:rsidRPr="00407488" w:rsidRDefault="0045535F" w:rsidP="0045535F">
      <w:pPr>
        <w:pStyle w:val="pre-intoductiontitels"/>
        <w:ind w:right="42"/>
        <w:rPr>
          <w:szCs w:val="24"/>
        </w:rPr>
      </w:pPr>
      <w:r w:rsidRPr="00407488">
        <w:rPr>
          <w:szCs w:val="24"/>
          <w:lang w:val="es-ES"/>
        </w:rPr>
        <w:lastRenderedPageBreak/>
        <w:t xml:space="preserve">Aviso de la Unión Europea </w:t>
      </w:r>
    </w:p>
    <w:p w14:paraId="14B4C7F5" w14:textId="10C9A183" w:rsidR="0045535F" w:rsidRDefault="0045535F" w:rsidP="0045535F">
      <w:pPr>
        <w:pStyle w:val="Appendix"/>
        <w:ind w:right="42"/>
        <w:rPr>
          <w:sz w:val="24"/>
          <w:szCs w:val="24"/>
          <w:lang w:val="es-ES"/>
        </w:rPr>
      </w:pPr>
      <w:r w:rsidRPr="00407488">
        <w:rPr>
          <w:sz w:val="24"/>
          <w:szCs w:val="24"/>
          <w:lang w:val="es-ES"/>
        </w:rPr>
        <w:t>Los productos con el logotipo CE cumplen con la directiva EMC (2014/30/EU</w:t>
      </w:r>
      <w:r w:rsidR="007B2ABF">
        <w:rPr>
          <w:sz w:val="24"/>
          <w:szCs w:val="24"/>
          <w:lang w:val="es-ES"/>
        </w:rPr>
        <w:t xml:space="preserve">) </w:t>
      </w:r>
      <w:r w:rsidRPr="00407488">
        <w:rPr>
          <w:sz w:val="24"/>
          <w:szCs w:val="24"/>
          <w:lang w:val="es-ES"/>
        </w:rPr>
        <w:t xml:space="preserve">y con la Directiva de bajo voltaje (2014/35/EU) publicadas por la Comisión de la Unión Europea. </w:t>
      </w:r>
    </w:p>
    <w:p w14:paraId="7667C8E2" w14:textId="77777777" w:rsidR="0045535F" w:rsidRDefault="0045535F" w:rsidP="0045535F">
      <w:pPr>
        <w:pStyle w:val="Appendix"/>
        <w:ind w:right="42"/>
        <w:rPr>
          <w:sz w:val="24"/>
          <w:szCs w:val="24"/>
          <w:lang w:val="es-ES"/>
        </w:rPr>
      </w:pPr>
    </w:p>
    <w:p w14:paraId="06927FDD" w14:textId="77777777" w:rsidR="0045535F" w:rsidRPr="00407488" w:rsidRDefault="0045535F" w:rsidP="0045535F">
      <w:pPr>
        <w:ind w:right="42"/>
        <w:rPr>
          <w:rFonts w:eastAsia="Ryumin-Light-Identity-H" w:cs="Arial"/>
          <w:lang w:val="en-GB"/>
        </w:rPr>
      </w:pPr>
      <w:r w:rsidRPr="00407488">
        <w:rPr>
          <w:rFonts w:cs="Arial"/>
          <w:b/>
          <w:lang w:val="es-ES"/>
        </w:rPr>
        <w:t>ADVERTENCIA:</w:t>
      </w:r>
      <w:r w:rsidRPr="00407488">
        <w:rPr>
          <w:rFonts w:cs="Arial"/>
          <w:lang w:val="en-GB"/>
        </w:rPr>
        <w:t xml:space="preserve"> </w:t>
      </w:r>
      <w:r w:rsidRPr="00407488">
        <w:rPr>
          <w:rFonts w:cs="Arial"/>
          <w:lang w:val="es-ES"/>
        </w:rPr>
        <w:t>El uso de accesorios, transductores y cables, con excepción de los proporcionados por el fabricante de Compact 6 HD como piezas de repuesto, puede producir un aumento de las emisiones o una pérdida de inmunidad del equipo.</w:t>
      </w:r>
    </w:p>
    <w:p w14:paraId="3D3FFB35" w14:textId="282A77F1" w:rsidR="0045535F" w:rsidRDefault="0045535F" w:rsidP="0045535F">
      <w:pPr>
        <w:pStyle w:val="Appendix"/>
        <w:ind w:right="42"/>
        <w:rPr>
          <w:sz w:val="24"/>
          <w:szCs w:val="24"/>
        </w:rPr>
      </w:pPr>
      <w:r w:rsidRPr="00407488">
        <w:rPr>
          <w:noProof/>
          <w:lang w:val="nl-NL"/>
        </w:rPr>
        <w:drawing>
          <wp:anchor distT="0" distB="0" distL="114300" distR="114300" simplePos="0" relativeHeight="251669504" behindDoc="0" locked="0" layoutInCell="1" allowOverlap="1" wp14:anchorId="1DECFB4A" wp14:editId="2FE7E7B5">
            <wp:simplePos x="0" y="0"/>
            <wp:positionH relativeFrom="column">
              <wp:posOffset>-66675</wp:posOffset>
            </wp:positionH>
            <wp:positionV relativeFrom="paragraph">
              <wp:posOffset>155575</wp:posOffset>
            </wp:positionV>
            <wp:extent cx="571500" cy="469265"/>
            <wp:effectExtent l="0" t="0" r="0" b="6985"/>
            <wp:wrapSquare wrapText="bothSides"/>
            <wp:docPr id="462" name="Afbeelding 462" desc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descr="CE logo"/>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571500" cy="469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488">
        <w:rPr>
          <w:noProof/>
          <w:lang w:val="nl-NL"/>
        </w:rPr>
        <w:drawing>
          <wp:anchor distT="0" distB="0" distL="114300" distR="114300" simplePos="0" relativeHeight="251668480" behindDoc="0" locked="0" layoutInCell="1" allowOverlap="1" wp14:anchorId="2770FEFB" wp14:editId="6EB0D767">
            <wp:simplePos x="0" y="0"/>
            <wp:positionH relativeFrom="column">
              <wp:posOffset>608965</wp:posOffset>
            </wp:positionH>
            <wp:positionV relativeFrom="paragraph">
              <wp:posOffset>235585</wp:posOffset>
            </wp:positionV>
            <wp:extent cx="457200" cy="327660"/>
            <wp:effectExtent l="0" t="0" r="0" b="0"/>
            <wp:wrapSquare wrapText="bothSides"/>
            <wp:docPr id="461" name="Afbeelding 461" descr="FC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descr="FCC-logo"/>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457200" cy="327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94E363" w14:textId="77777777" w:rsidR="0045535F" w:rsidRDefault="0045535F" w:rsidP="0045535F">
      <w:pPr>
        <w:pStyle w:val="Appendix"/>
        <w:ind w:right="42"/>
        <w:rPr>
          <w:sz w:val="24"/>
          <w:szCs w:val="24"/>
        </w:rPr>
      </w:pPr>
    </w:p>
    <w:p w14:paraId="1CE44394" w14:textId="77777777" w:rsidR="0045535F" w:rsidRPr="00407488" w:rsidRDefault="0045535F" w:rsidP="0045535F">
      <w:pPr>
        <w:ind w:right="42"/>
        <w:rPr>
          <w:rFonts w:cs="Arial"/>
          <w:lang w:val="en-GB"/>
        </w:rPr>
      </w:pPr>
      <w:r w:rsidRPr="00407488">
        <w:rPr>
          <w:rFonts w:cs="Arial"/>
          <w:lang w:val="es-ES"/>
        </w:rPr>
        <w:t xml:space="preserve">Este dispositivo lleva los indicadores de aprobación de la CE y la FCC. </w:t>
      </w:r>
    </w:p>
    <w:p w14:paraId="7C014CD8" w14:textId="77777777" w:rsidR="0045535F" w:rsidRDefault="0045535F" w:rsidP="0045535F">
      <w:pPr>
        <w:pStyle w:val="Appendix"/>
        <w:ind w:right="42"/>
        <w:rPr>
          <w:sz w:val="24"/>
          <w:szCs w:val="24"/>
        </w:rPr>
      </w:pPr>
    </w:p>
    <w:p w14:paraId="58EDF0A1" w14:textId="77777777" w:rsidR="0045535F" w:rsidRDefault="0045535F" w:rsidP="0045535F">
      <w:pPr>
        <w:pStyle w:val="Appendix"/>
        <w:ind w:right="42"/>
        <w:rPr>
          <w:sz w:val="24"/>
          <w:szCs w:val="24"/>
        </w:rPr>
      </w:pPr>
    </w:p>
    <w:p w14:paraId="3B353B90" w14:textId="77777777" w:rsidR="0045535F" w:rsidRPr="00407488" w:rsidRDefault="0045535F" w:rsidP="0045535F">
      <w:pPr>
        <w:ind w:right="42"/>
        <w:jc w:val="left"/>
        <w:rPr>
          <w:rFonts w:cs="Arial"/>
          <w:b/>
          <w:lang w:val="en-GB"/>
        </w:rPr>
      </w:pPr>
      <w:r w:rsidRPr="00407488">
        <w:rPr>
          <w:rFonts w:cs="Arial"/>
          <w:b/>
          <w:lang w:val="es-ES"/>
        </w:rPr>
        <w:t xml:space="preserve">Declaración de conformidad con la FCC: </w:t>
      </w:r>
    </w:p>
    <w:p w14:paraId="043ACC72" w14:textId="77777777" w:rsidR="0045535F" w:rsidRDefault="0045535F" w:rsidP="0045535F">
      <w:pPr>
        <w:pStyle w:val="Appendix"/>
        <w:ind w:right="42"/>
        <w:rPr>
          <w:lang w:val="es-ES"/>
        </w:rPr>
      </w:pPr>
      <w:r w:rsidRPr="00407488">
        <w:rPr>
          <w:lang w:val="es-ES"/>
        </w:rPr>
        <w:t xml:space="preserve">Tras realizar las pruebas pertinentes, se ha determinado que este equipo cumple los límites establecidos para los dispositivos digitales de la Clase B, a  tenor de lo estipulado en la Parte 15 de las normas de la FCC. </w:t>
      </w:r>
      <w:r w:rsidRPr="00106278">
        <w:rPr>
          <w:lang w:val="es-ES"/>
        </w:rPr>
        <w:t xml:space="preserve"> </w:t>
      </w:r>
      <w:r w:rsidRPr="00407488">
        <w:rPr>
          <w:lang w:val="es-ES"/>
        </w:rPr>
        <w:t xml:space="preserve">  Dichos límites se han diseñado para garantizar una mayor protección frente a las interferencias dañinas en una instalación residencial. </w:t>
      </w:r>
      <w:r w:rsidRPr="00407488">
        <w:t xml:space="preserve"> </w:t>
      </w:r>
      <w:r w:rsidRPr="00407488">
        <w:rPr>
          <w:lang w:val="es-ES"/>
        </w:rPr>
        <w:t xml:space="preserve">Este equipo genera, utiliza y puede emitir energía de radiofrecuencia y, si no se ha instalado y  utilizado de conformidad con las instrucciones del fabricante, puede provocar  interferencias dañinas en las comunicaciones de radio. </w:t>
      </w:r>
      <w:r w:rsidRPr="00407488">
        <w:t xml:space="preserve"> </w:t>
      </w:r>
      <w:r w:rsidRPr="00407488">
        <w:rPr>
          <w:lang w:val="es-ES"/>
        </w:rPr>
        <w:t xml:space="preserve">  Sin embargo, no se puede garantizar que no se produzcan interferencias en  una</w:t>
      </w:r>
      <w:r w:rsidRPr="00106278">
        <w:rPr>
          <w:lang w:val="es-ES"/>
        </w:rPr>
        <w:t xml:space="preserve"> </w:t>
      </w:r>
      <w:r w:rsidRPr="00407488">
        <w:rPr>
          <w:lang w:val="es-ES"/>
        </w:rPr>
        <w:t xml:space="preserve">instalación concreta. </w:t>
      </w:r>
      <w:r w:rsidRPr="00407488">
        <w:t xml:space="preserve"> </w:t>
      </w:r>
      <w:r w:rsidRPr="00407488">
        <w:rPr>
          <w:lang w:val="es-ES"/>
        </w:rPr>
        <w:t>Si este equipo las provoca en la recepción de radio y televisión, lo que se puede comprobar encendiendo y apagando el equipo, se insta al usuario a que intente corregirla</w:t>
      </w:r>
      <w:r w:rsidRPr="00106278">
        <w:rPr>
          <w:lang w:val="es-ES"/>
        </w:rPr>
        <w:t xml:space="preserve"> </w:t>
      </w:r>
      <w:r w:rsidRPr="00407488">
        <w:rPr>
          <w:lang w:val="es-ES"/>
        </w:rPr>
        <w:t xml:space="preserve">mediante una o varias de las siguientes  medidas:  </w:t>
      </w:r>
    </w:p>
    <w:p w14:paraId="5EC1EFAE" w14:textId="77777777" w:rsidR="0045535F" w:rsidRPr="00106278" w:rsidRDefault="0045535F" w:rsidP="0045535F">
      <w:pPr>
        <w:pStyle w:val="Appendix"/>
        <w:ind w:right="42"/>
        <w:rPr>
          <w:sz w:val="24"/>
          <w:szCs w:val="24"/>
        </w:rPr>
        <w:sectPr w:rsidR="0045535F" w:rsidRPr="00106278" w:rsidSect="0096107A">
          <w:headerReference w:type="even" r:id="rId195"/>
          <w:headerReference w:type="default" r:id="rId196"/>
          <w:footerReference w:type="even" r:id="rId197"/>
          <w:footerReference w:type="default" r:id="rId198"/>
          <w:pgSz w:w="11909" w:h="8395" w:orient="landscape" w:code="11"/>
          <w:pgMar w:top="1167" w:right="710" w:bottom="288" w:left="709" w:header="562" w:footer="504" w:gutter="0"/>
          <w:cols w:space="708"/>
          <w:docGrid w:linePitch="360"/>
        </w:sectPr>
      </w:pPr>
    </w:p>
    <w:p w14:paraId="5114BDE0" w14:textId="77777777" w:rsidR="0045535F" w:rsidRPr="00407488" w:rsidRDefault="0045535F" w:rsidP="0045535F">
      <w:pPr>
        <w:pStyle w:val="ListParagraph"/>
        <w:numPr>
          <w:ilvl w:val="1"/>
          <w:numId w:val="12"/>
        </w:numPr>
        <w:ind w:left="567" w:right="42" w:hanging="567"/>
        <w:rPr>
          <w:rFonts w:cs="Arial"/>
        </w:rPr>
      </w:pPr>
      <w:r w:rsidRPr="00407488">
        <w:rPr>
          <w:rFonts w:cs="Arial"/>
          <w:lang w:val="es-ES"/>
        </w:rPr>
        <w:lastRenderedPageBreak/>
        <w:t xml:space="preserve">Cambie la orientación o bien la ubicación de la antena receptora. </w:t>
      </w:r>
    </w:p>
    <w:p w14:paraId="23C52826" w14:textId="77777777" w:rsidR="0045535F" w:rsidRPr="00407488" w:rsidRDefault="0045535F" w:rsidP="0045535F">
      <w:pPr>
        <w:pStyle w:val="ListParagraph"/>
        <w:numPr>
          <w:ilvl w:val="1"/>
          <w:numId w:val="12"/>
        </w:numPr>
        <w:ind w:left="567" w:right="42" w:hanging="567"/>
        <w:rPr>
          <w:rFonts w:cs="Arial"/>
          <w:lang w:val="en-US"/>
        </w:rPr>
      </w:pPr>
      <w:r w:rsidRPr="00407488">
        <w:rPr>
          <w:rFonts w:cs="Arial"/>
          <w:lang w:val="es-ES"/>
        </w:rPr>
        <w:t xml:space="preserve">Aumente la separación entre el equipo y el receptor. </w:t>
      </w:r>
    </w:p>
    <w:p w14:paraId="5DA1F140" w14:textId="77777777" w:rsidR="0045535F" w:rsidRPr="00407488" w:rsidRDefault="0045535F" w:rsidP="0045535F">
      <w:pPr>
        <w:pStyle w:val="ListParagraph"/>
        <w:numPr>
          <w:ilvl w:val="1"/>
          <w:numId w:val="12"/>
        </w:numPr>
        <w:ind w:left="567" w:right="42" w:hanging="567"/>
        <w:rPr>
          <w:rFonts w:cs="Arial"/>
          <w:lang w:val="en-US"/>
        </w:rPr>
      </w:pPr>
      <w:r w:rsidRPr="00407488">
        <w:rPr>
          <w:rFonts w:cs="Arial"/>
          <w:lang w:val="es-ES"/>
        </w:rPr>
        <w:t xml:space="preserve">Conecte el equipo a una toma de corriente de un circuito distinto a aquel en que se encuentre conectado el receptor.   </w:t>
      </w:r>
      <w:r w:rsidRPr="00407488">
        <w:rPr>
          <w:rFonts w:cs="Arial"/>
          <w:lang w:val="en-US"/>
        </w:rPr>
        <w:t xml:space="preserve"> </w:t>
      </w:r>
    </w:p>
    <w:p w14:paraId="28B10DFA" w14:textId="77777777" w:rsidR="0045535F" w:rsidRPr="00407488" w:rsidRDefault="0045535F" w:rsidP="0045535F">
      <w:pPr>
        <w:pStyle w:val="ListParagraph"/>
        <w:numPr>
          <w:ilvl w:val="1"/>
          <w:numId w:val="12"/>
        </w:numPr>
        <w:ind w:left="567" w:right="42" w:hanging="567"/>
        <w:rPr>
          <w:rFonts w:cs="Arial"/>
          <w:lang w:val="en-US"/>
        </w:rPr>
      </w:pPr>
      <w:r w:rsidRPr="00407488">
        <w:rPr>
          <w:rFonts w:cs="Arial"/>
          <w:lang w:val="es-ES"/>
        </w:rPr>
        <w:t xml:space="preserve">Consulte con el fabricante o con un técnico especializado en radio o TV para obtener ayuda. </w:t>
      </w:r>
    </w:p>
    <w:p w14:paraId="2B71EE9D" w14:textId="77777777" w:rsidR="0045535F" w:rsidRPr="00407488" w:rsidRDefault="0045535F" w:rsidP="0045535F">
      <w:pPr>
        <w:ind w:right="42"/>
        <w:rPr>
          <w:rFonts w:eastAsia="Times New Roman" w:cs="Arial"/>
          <w:lang w:val="en-GB"/>
        </w:rPr>
      </w:pPr>
    </w:p>
    <w:p w14:paraId="4CDBB8C1" w14:textId="77777777" w:rsidR="0045535F" w:rsidRPr="00407488" w:rsidRDefault="0045535F" w:rsidP="0045535F">
      <w:pPr>
        <w:ind w:right="42"/>
        <w:rPr>
          <w:rFonts w:cs="Arial"/>
          <w:lang w:val="en-GB"/>
        </w:rPr>
      </w:pPr>
      <w:r w:rsidRPr="00407488">
        <w:rPr>
          <w:rStyle w:val="Strong"/>
          <w:rFonts w:cs="Arial"/>
          <w:lang w:val="es-ES"/>
        </w:rPr>
        <w:t>ADVERTENCIA:</w:t>
      </w:r>
      <w:r w:rsidRPr="00407488">
        <w:rPr>
          <w:rStyle w:val="Strong"/>
          <w:rFonts w:cs="Arial"/>
          <w:lang w:val="en-GB"/>
        </w:rPr>
        <w:t xml:space="preserve"> </w:t>
      </w:r>
      <w:r w:rsidRPr="00407488">
        <w:rPr>
          <w:rFonts w:cs="Arial"/>
          <w:lang w:val="es-ES"/>
        </w:rPr>
        <w:t>Los cambios o modificaciones no aprobados por el fabricante invalidarán la autorización para trabajar con el equipo.</w:t>
      </w:r>
      <w:r w:rsidRPr="00407488">
        <w:rPr>
          <w:rFonts w:cs="Arial"/>
          <w:lang w:val="en-GB"/>
        </w:rPr>
        <w:t xml:space="preserve"> </w:t>
      </w:r>
    </w:p>
    <w:p w14:paraId="244B950A" w14:textId="77777777" w:rsidR="0045535F" w:rsidRPr="00407488" w:rsidRDefault="0045535F" w:rsidP="0045535F">
      <w:pPr>
        <w:ind w:right="42"/>
        <w:rPr>
          <w:rFonts w:eastAsia="Times New Roman" w:cs="Arial"/>
          <w:lang w:val="en-GB"/>
        </w:rPr>
      </w:pPr>
    </w:p>
    <w:p w14:paraId="02A15AB5" w14:textId="77777777" w:rsidR="0045535F" w:rsidRPr="00407488" w:rsidRDefault="0045535F" w:rsidP="0045535F">
      <w:pPr>
        <w:ind w:right="42"/>
        <w:rPr>
          <w:rFonts w:cs="Arial"/>
          <w:lang w:val="en-GB"/>
        </w:rPr>
      </w:pPr>
      <w:r w:rsidRPr="00407488">
        <w:rPr>
          <w:rFonts w:cs="Arial"/>
          <w:lang w:val="es-ES"/>
        </w:rPr>
        <w:t>Este dispositivo cumple la sección a5 de las Normas FCC.</w:t>
      </w:r>
      <w:r w:rsidRPr="00407488">
        <w:rPr>
          <w:rFonts w:cs="Arial"/>
          <w:lang w:val="en-GB"/>
        </w:rPr>
        <w:t xml:space="preserve"> </w:t>
      </w:r>
      <w:r w:rsidRPr="00407488">
        <w:rPr>
          <w:rFonts w:cs="Arial"/>
          <w:lang w:val="es-ES"/>
        </w:rPr>
        <w:t xml:space="preserve">Deben cumplirse las dos condiciones siguientes: </w:t>
      </w:r>
    </w:p>
    <w:p w14:paraId="03217C78" w14:textId="77777777" w:rsidR="0045535F" w:rsidRPr="00407488" w:rsidRDefault="0045535F" w:rsidP="0045535F">
      <w:pPr>
        <w:ind w:right="42"/>
        <w:rPr>
          <w:rFonts w:cs="Arial"/>
          <w:lang w:val="en-GB"/>
        </w:rPr>
      </w:pPr>
      <w:r w:rsidRPr="00407488">
        <w:rPr>
          <w:rFonts w:cs="Arial"/>
          <w:lang w:val="es-ES"/>
        </w:rPr>
        <w:t xml:space="preserve">(1) Este dispositivo no podrá causar interferencias dañinas, y </w:t>
      </w:r>
    </w:p>
    <w:p w14:paraId="36B0A93D" w14:textId="77777777" w:rsidR="0045535F" w:rsidRPr="00407488" w:rsidRDefault="0045535F" w:rsidP="0045535F">
      <w:pPr>
        <w:ind w:right="42"/>
        <w:rPr>
          <w:rFonts w:cs="Arial"/>
          <w:lang w:val="en-GB"/>
        </w:rPr>
      </w:pPr>
      <w:r w:rsidRPr="00407488">
        <w:rPr>
          <w:rFonts w:cs="Arial"/>
          <w:lang w:val="es-ES"/>
        </w:rPr>
        <w:t xml:space="preserve">(2) Este dispositivo debe aceptar cualquier interferencia recibida, incluidas las  interferencias que puedan causar un funcionamiento no deseado. </w:t>
      </w:r>
    </w:p>
    <w:p w14:paraId="325968FD" w14:textId="77777777" w:rsidR="0045535F" w:rsidRPr="00407488" w:rsidRDefault="0045535F" w:rsidP="0045535F">
      <w:pPr>
        <w:ind w:right="42"/>
        <w:rPr>
          <w:rFonts w:eastAsia="Times New Roman" w:cs="Arial"/>
          <w:lang w:val="en-GB"/>
        </w:rPr>
      </w:pPr>
    </w:p>
    <w:p w14:paraId="2B1D9052" w14:textId="77777777" w:rsidR="0045535F" w:rsidRPr="00407488" w:rsidRDefault="0045535F" w:rsidP="0045535F">
      <w:pPr>
        <w:rPr>
          <w:rFonts w:eastAsia="Times New Roman" w:cs="Arial"/>
          <w:b/>
          <w:bCs/>
          <w:lang w:val="es-ES"/>
        </w:rPr>
      </w:pPr>
      <w:r w:rsidRPr="00407488">
        <w:rPr>
          <w:rFonts w:eastAsia="Times New Roman" w:cs="Arial"/>
          <w:b/>
          <w:noProof/>
          <w:lang w:val="en-GB"/>
        </w:rPr>
        <w:t>ADVERTENCIA:</w:t>
      </w:r>
      <w:r w:rsidRPr="00407488">
        <w:rPr>
          <w:rFonts w:eastAsia="Times New Roman" w:cs="Arial"/>
          <w:lang w:val="en-GB"/>
        </w:rPr>
        <w:t xml:space="preserve"> </w:t>
      </w:r>
      <w:r w:rsidRPr="00407488">
        <w:rPr>
          <w:rFonts w:cs="Arial"/>
          <w:b/>
          <w:bCs/>
        </w:rPr>
        <w:t xml:space="preserve">Existe riesgo de explosión si la batería se cambia por una  batería de otro tipo. </w:t>
      </w:r>
      <w:r w:rsidRPr="00407488">
        <w:rPr>
          <w:rFonts w:eastAsia="Times New Roman" w:cs="Arial"/>
          <w:b/>
          <w:bCs/>
          <w:lang w:val="es-ES"/>
        </w:rPr>
        <w:t xml:space="preserve">Elimine las baterías usadas según las normativas  de eliminación y de reciclaje de su país o región. </w:t>
      </w:r>
    </w:p>
    <w:p w14:paraId="28366E89" w14:textId="77777777" w:rsidR="0045535F" w:rsidRPr="00407488" w:rsidRDefault="0045535F" w:rsidP="0045535F">
      <w:pPr>
        <w:ind w:right="42"/>
        <w:rPr>
          <w:rFonts w:eastAsia="Times New Roman" w:cs="Arial"/>
          <w:lang w:val="en-GB"/>
        </w:rPr>
        <w:sectPr w:rsidR="0045535F" w:rsidRPr="00407488">
          <w:headerReference w:type="even" r:id="rId199"/>
          <w:headerReference w:type="default" r:id="rId200"/>
          <w:pgSz w:w="11907" w:h="8391" w:orient="landscape" w:code="11"/>
          <w:pgMar w:top="1269" w:right="708" w:bottom="1417" w:left="709" w:header="568" w:footer="577" w:gutter="0"/>
          <w:cols w:space="708"/>
          <w:docGrid w:linePitch="360"/>
        </w:sectPr>
      </w:pPr>
    </w:p>
    <w:p w14:paraId="28F41D19" w14:textId="77777777" w:rsidR="009E7C2A" w:rsidRPr="0045535F" w:rsidRDefault="009E7C2A">
      <w:pPr>
        <w:spacing w:after="160" w:line="259" w:lineRule="auto"/>
        <w:jc w:val="left"/>
        <w:rPr>
          <w:rFonts w:cs="Arial"/>
          <w:sz w:val="22"/>
          <w:szCs w:val="22"/>
          <w:lang w:val="en-GB"/>
        </w:rPr>
      </w:pPr>
    </w:p>
    <w:p w14:paraId="33D5FA77" w14:textId="77777777" w:rsidR="00DA7555" w:rsidRPr="00B61191" w:rsidRDefault="00DA7555" w:rsidP="00DA7555">
      <w:pPr>
        <w:pStyle w:val="TOC1"/>
        <w:tabs>
          <w:tab w:val="right" w:leader="dot" w:pos="8640"/>
        </w:tabs>
        <w:spacing w:before="0" w:after="0" w:line="280" w:lineRule="auto"/>
        <w:ind w:right="35"/>
        <w:jc w:val="center"/>
        <w:rPr>
          <w:rFonts w:ascii="Arial" w:hAnsi="Arial" w:cs="Arial"/>
          <w:bCs w:val="0"/>
          <w:caps w:val="0"/>
          <w:sz w:val="48"/>
          <w:szCs w:val="24"/>
          <w:lang w:val="en-GB"/>
        </w:rPr>
      </w:pPr>
      <w:r w:rsidRPr="00B61191">
        <w:rPr>
          <w:rFonts w:ascii="Arial" w:hAnsi="Arial" w:cs="Arial"/>
          <w:bCs w:val="0"/>
          <w:caps w:val="0"/>
          <w:sz w:val="48"/>
          <w:szCs w:val="24"/>
        </w:rPr>
        <w:t>Compact 6 HD</w:t>
      </w:r>
    </w:p>
    <w:p w14:paraId="32F67A41" w14:textId="77777777" w:rsidR="00DA7555" w:rsidRPr="00B61191" w:rsidRDefault="00DA7555" w:rsidP="00DA7555">
      <w:pPr>
        <w:ind w:right="42"/>
        <w:jc w:val="center"/>
        <w:rPr>
          <w:rFonts w:cs="Arial"/>
          <w:b/>
          <w:sz w:val="48"/>
          <w:lang w:val="en-GB"/>
        </w:rPr>
      </w:pPr>
      <w:r w:rsidRPr="00B61191">
        <w:rPr>
          <w:rFonts w:cs="Arial"/>
          <w:b/>
          <w:sz w:val="48"/>
        </w:rPr>
        <w:t>Compact 6 HD Speech</w:t>
      </w:r>
    </w:p>
    <w:p w14:paraId="34BCCCFB" w14:textId="77777777" w:rsidR="00DA7555" w:rsidRPr="00B61191" w:rsidRDefault="00DA7555" w:rsidP="00DA7555">
      <w:pPr>
        <w:ind w:right="42"/>
        <w:jc w:val="center"/>
        <w:rPr>
          <w:rFonts w:eastAsia="Times New Roman" w:cs="Arial"/>
          <w:lang w:val="en-GB"/>
        </w:rPr>
      </w:pPr>
    </w:p>
    <w:p w14:paraId="4A1089F5" w14:textId="77777777" w:rsidR="00DA7555" w:rsidRPr="00B61191" w:rsidRDefault="00DA7555" w:rsidP="00DA7555">
      <w:pPr>
        <w:ind w:right="42"/>
        <w:jc w:val="center"/>
        <w:rPr>
          <w:rFonts w:cs="Arial"/>
          <w:b/>
          <w:sz w:val="28"/>
          <w:lang w:val="de-DE"/>
        </w:rPr>
      </w:pPr>
      <w:r w:rsidRPr="00B61191">
        <w:rPr>
          <w:rFonts w:cs="Arial"/>
          <w:b/>
          <w:sz w:val="28"/>
          <w:lang w:val="de-DE"/>
        </w:rPr>
        <w:t>Bedienungsanleitung</w:t>
      </w:r>
    </w:p>
    <w:p w14:paraId="77894E7F" w14:textId="6F2E050A" w:rsidR="00DA7555" w:rsidRPr="00B61191" w:rsidRDefault="00DA7555" w:rsidP="00DA7555">
      <w:pPr>
        <w:ind w:right="42"/>
        <w:jc w:val="center"/>
        <w:rPr>
          <w:rFonts w:cs="Arial"/>
          <w:lang w:val="de-DE"/>
        </w:rPr>
      </w:pPr>
      <w:r>
        <w:rPr>
          <w:rFonts w:cs="Arial"/>
          <w:lang w:val="de-DE"/>
        </w:rPr>
        <w:t xml:space="preserve">Version </w:t>
      </w:r>
      <w:r w:rsidR="00FB3FC0">
        <w:rPr>
          <w:rFonts w:cs="Arial"/>
          <w:lang w:val="de-DE"/>
        </w:rPr>
        <w:t>3.1</w:t>
      </w:r>
    </w:p>
    <w:p w14:paraId="69955DD0" w14:textId="5ADF4AB9" w:rsidR="00DA7555" w:rsidRPr="00B61191" w:rsidRDefault="00DA7555" w:rsidP="00DA7555">
      <w:pPr>
        <w:ind w:right="42"/>
        <w:jc w:val="center"/>
        <w:rPr>
          <w:rFonts w:cs="Arial"/>
          <w:lang w:val="de-DE"/>
        </w:rPr>
      </w:pPr>
      <w:r w:rsidRPr="00B61191">
        <w:rPr>
          <w:rFonts w:cs="Arial"/>
          <w:lang w:val="de-DE"/>
        </w:rPr>
        <w:t>© 201</w:t>
      </w:r>
      <w:r w:rsidR="0003388A">
        <w:rPr>
          <w:rFonts w:cs="Arial"/>
          <w:lang w:val="de-DE"/>
        </w:rPr>
        <w:t>9</w:t>
      </w:r>
      <w:r w:rsidRPr="00B61191">
        <w:rPr>
          <w:rFonts w:cs="Arial"/>
          <w:lang w:val="de-DE"/>
        </w:rPr>
        <w:t xml:space="preserve"> Optelec, Deutschland</w:t>
      </w:r>
    </w:p>
    <w:p w14:paraId="223CE22F" w14:textId="77777777" w:rsidR="00DA7555" w:rsidRPr="00B61191" w:rsidRDefault="00DA7555" w:rsidP="00DA7555">
      <w:pPr>
        <w:ind w:right="42"/>
        <w:jc w:val="center"/>
        <w:rPr>
          <w:rFonts w:cs="Arial"/>
          <w:lang w:val="de-DE"/>
        </w:rPr>
      </w:pPr>
      <w:r w:rsidRPr="00B61191">
        <w:rPr>
          <w:rFonts w:cs="Arial"/>
          <w:lang w:val="de-DE"/>
        </w:rPr>
        <w:t>Alle Rechte vorbehalten</w:t>
      </w:r>
    </w:p>
    <w:p w14:paraId="14BDF4F3" w14:textId="77777777" w:rsidR="00DA7555" w:rsidRPr="00B61191" w:rsidRDefault="00DA7555" w:rsidP="00DA7555">
      <w:pPr>
        <w:ind w:right="42"/>
        <w:jc w:val="center"/>
        <w:rPr>
          <w:rFonts w:eastAsia="Times New Roman" w:cs="Arial"/>
          <w:lang w:val="de-DE"/>
        </w:rPr>
      </w:pPr>
    </w:p>
    <w:p w14:paraId="566AD9E1" w14:textId="77777777" w:rsidR="00DA7555" w:rsidRPr="00B61191" w:rsidRDefault="00DA7555" w:rsidP="00DA7555">
      <w:pPr>
        <w:ind w:right="42"/>
        <w:jc w:val="center"/>
        <w:rPr>
          <w:rFonts w:eastAsia="Times New Roman" w:cs="Arial"/>
        </w:rPr>
      </w:pPr>
      <w:r>
        <w:rPr>
          <w:rFonts w:eastAsia="Times New Roman" w:cs="Arial"/>
          <w:noProof/>
          <w:lang w:val="nl-NL"/>
        </w:rPr>
        <w:drawing>
          <wp:inline distT="0" distB="0" distL="0" distR="0" wp14:anchorId="458254DF" wp14:editId="114483A8">
            <wp:extent cx="1771650" cy="762000"/>
            <wp:effectExtent l="0" t="0" r="0" b="0"/>
            <wp:docPr id="535" name="Afbeelding 26" descr="Optelec Logo Color Exac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descr="Optelec Logo Color Exact_RGB"/>
                    <pic:cNvPicPr>
                      <a:picLocks noChangeAspect="1" noChangeArrowheads="1"/>
                    </pic:cNvPicPr>
                  </pic:nvPicPr>
                  <pic:blipFill>
                    <a:blip r:embed="rId201" cstate="screen">
                      <a:extLst>
                        <a:ext uri="{28A0092B-C50C-407E-A947-70E740481C1C}">
                          <a14:useLocalDpi xmlns:a14="http://schemas.microsoft.com/office/drawing/2010/main"/>
                        </a:ext>
                      </a:extLst>
                    </a:blip>
                    <a:srcRect/>
                    <a:stretch>
                      <a:fillRect/>
                    </a:stretch>
                  </pic:blipFill>
                  <pic:spPr bwMode="auto">
                    <a:xfrm>
                      <a:off x="0" y="0"/>
                      <a:ext cx="1771650" cy="762000"/>
                    </a:xfrm>
                    <a:prstGeom prst="rect">
                      <a:avLst/>
                    </a:prstGeom>
                    <a:noFill/>
                    <a:ln>
                      <a:noFill/>
                    </a:ln>
                  </pic:spPr>
                </pic:pic>
              </a:graphicData>
            </a:graphic>
          </wp:inline>
        </w:drawing>
      </w:r>
    </w:p>
    <w:p w14:paraId="5C357124" w14:textId="77777777" w:rsidR="00DA7555" w:rsidRPr="00B61191" w:rsidRDefault="00DA7555" w:rsidP="00DA7555">
      <w:pPr>
        <w:ind w:right="42"/>
        <w:jc w:val="center"/>
        <w:rPr>
          <w:rFonts w:eastAsia="Times New Roman" w:cs="Arial"/>
        </w:rPr>
      </w:pPr>
    </w:p>
    <w:p w14:paraId="09425B35" w14:textId="77777777" w:rsidR="00DA7555" w:rsidRPr="00B61191" w:rsidRDefault="00DA7555" w:rsidP="00DA7555">
      <w:pPr>
        <w:ind w:right="42"/>
        <w:jc w:val="center"/>
        <w:rPr>
          <w:rFonts w:eastAsia="Times New Roman" w:cs="Arial"/>
        </w:rPr>
        <w:sectPr w:rsidR="00DA7555" w:rsidRPr="00B61191" w:rsidSect="0026510E">
          <w:headerReference w:type="default" r:id="rId202"/>
          <w:footerReference w:type="even" r:id="rId203"/>
          <w:footerReference w:type="default" r:id="rId204"/>
          <w:footerReference w:type="first" r:id="rId205"/>
          <w:pgSz w:w="11907" w:h="8391" w:orient="landscape" w:code="11"/>
          <w:pgMar w:top="720" w:right="708" w:bottom="720" w:left="720" w:header="567" w:footer="567" w:gutter="0"/>
          <w:cols w:space="720"/>
          <w:docGrid w:linePitch="381"/>
        </w:sectPr>
      </w:pPr>
    </w:p>
    <w:p w14:paraId="51B1ADA9" w14:textId="77777777" w:rsidR="00DA7555" w:rsidRPr="00B61191" w:rsidRDefault="00DA7555" w:rsidP="00DA7555">
      <w:pPr>
        <w:ind w:right="42"/>
        <w:jc w:val="center"/>
        <w:rPr>
          <w:rFonts w:cs="Arial"/>
        </w:rPr>
      </w:pPr>
      <w:r w:rsidRPr="00B61191">
        <w:rPr>
          <w:rFonts w:cs="Arial"/>
        </w:rPr>
        <w:t>Optelec</w:t>
      </w:r>
    </w:p>
    <w:p w14:paraId="28600915" w14:textId="77777777" w:rsidR="00DA7555" w:rsidRPr="00B61191" w:rsidRDefault="00DA7555" w:rsidP="00DA7555">
      <w:pPr>
        <w:ind w:right="42"/>
        <w:jc w:val="center"/>
        <w:rPr>
          <w:rFonts w:cs="Arial"/>
        </w:rPr>
      </w:pPr>
      <w:r w:rsidRPr="00B61191">
        <w:rPr>
          <w:rFonts w:cs="Arial"/>
        </w:rPr>
        <w:t>P.O. Box 399</w:t>
      </w:r>
    </w:p>
    <w:p w14:paraId="0749388F" w14:textId="77777777" w:rsidR="00DA7555" w:rsidRPr="00B61191" w:rsidRDefault="00DA7555" w:rsidP="00DA7555">
      <w:pPr>
        <w:ind w:right="42"/>
        <w:jc w:val="center"/>
        <w:rPr>
          <w:rFonts w:cs="Arial"/>
        </w:rPr>
      </w:pPr>
      <w:r w:rsidRPr="00B61191">
        <w:rPr>
          <w:rFonts w:cs="Arial"/>
        </w:rPr>
        <w:t>2990 AJ  Barendrecht</w:t>
      </w:r>
    </w:p>
    <w:p w14:paraId="1F0B75D5" w14:textId="77777777" w:rsidR="00DA7555" w:rsidRPr="00B61191" w:rsidRDefault="00DA7555" w:rsidP="00DA7555">
      <w:pPr>
        <w:ind w:right="42"/>
        <w:jc w:val="center"/>
        <w:rPr>
          <w:rFonts w:cs="Arial"/>
          <w:lang w:val="en-GB"/>
        </w:rPr>
      </w:pPr>
      <w:r w:rsidRPr="00B61191">
        <w:rPr>
          <w:rFonts w:cs="Arial"/>
        </w:rPr>
        <w:t>The Netherlands</w:t>
      </w:r>
    </w:p>
    <w:p w14:paraId="15B4227B" w14:textId="77777777" w:rsidR="00DA7555" w:rsidRPr="00B61191" w:rsidRDefault="00DA7555" w:rsidP="00DA7555">
      <w:pPr>
        <w:ind w:right="42"/>
        <w:jc w:val="center"/>
        <w:rPr>
          <w:rFonts w:eastAsia="Times New Roman" w:cs="Arial"/>
        </w:rPr>
      </w:pPr>
    </w:p>
    <w:p w14:paraId="3A9B81B4" w14:textId="77777777" w:rsidR="00DA7555" w:rsidRPr="00B61191" w:rsidRDefault="00DA7555" w:rsidP="00DA7555">
      <w:pPr>
        <w:ind w:right="42"/>
        <w:jc w:val="center"/>
        <w:rPr>
          <w:rFonts w:cs="Arial"/>
        </w:rPr>
      </w:pPr>
      <w:r w:rsidRPr="00B61191">
        <w:rPr>
          <w:rFonts w:cs="Arial"/>
        </w:rPr>
        <w:t>Phone: +31 (0)88 678 34 44</w:t>
      </w:r>
    </w:p>
    <w:p w14:paraId="7ACBB8FE" w14:textId="2A414407" w:rsidR="00DA7555" w:rsidRPr="00B61191" w:rsidRDefault="00DA7555" w:rsidP="00DA7555">
      <w:pPr>
        <w:ind w:right="42"/>
        <w:jc w:val="center"/>
        <w:rPr>
          <w:rFonts w:cs="Arial"/>
        </w:rPr>
      </w:pPr>
      <w:r w:rsidRPr="00B61191">
        <w:rPr>
          <w:rFonts w:cs="Arial"/>
        </w:rPr>
        <w:t xml:space="preserve">E-mail: </w:t>
      </w:r>
      <w:r w:rsidRPr="003312F5">
        <w:rPr>
          <w:rFonts w:cs="Arial"/>
        </w:rPr>
        <w:t>info@optelec.nl</w:t>
      </w:r>
    </w:p>
    <w:p w14:paraId="7484E9F9" w14:textId="1773B6A4" w:rsidR="00DA7555" w:rsidRPr="00B61191" w:rsidRDefault="00DA7555" w:rsidP="00DA7555">
      <w:pPr>
        <w:ind w:right="42"/>
        <w:jc w:val="center"/>
        <w:rPr>
          <w:rFonts w:cs="Arial"/>
          <w:lang w:val="fr-FR"/>
        </w:rPr>
      </w:pPr>
      <w:r w:rsidRPr="00B61191">
        <w:rPr>
          <w:rFonts w:cs="Arial"/>
          <w:lang w:val="de-DE"/>
        </w:rPr>
        <w:t>Internet:</w:t>
      </w:r>
      <w:r w:rsidRPr="00B61191">
        <w:rPr>
          <w:rFonts w:cs="Arial"/>
          <w:lang w:val="it-IT"/>
        </w:rPr>
        <w:t xml:space="preserve"> </w:t>
      </w:r>
      <w:r w:rsidRPr="003312F5">
        <w:rPr>
          <w:rFonts w:cs="Arial"/>
          <w:lang w:val="it-IT"/>
        </w:rPr>
        <w:t>www.optelec.com</w:t>
      </w:r>
    </w:p>
    <w:p w14:paraId="2A10DF7B" w14:textId="77777777" w:rsidR="00DA7555" w:rsidRPr="00B61191" w:rsidRDefault="00DA7555" w:rsidP="003312F5">
      <w:pPr>
        <w:ind w:right="42"/>
        <w:rPr>
          <w:rFonts w:eastAsia="Times New Roman" w:cs="Arial"/>
          <w:lang w:val="fr-FR"/>
        </w:rPr>
        <w:sectPr w:rsidR="00DA7555" w:rsidRPr="00B61191">
          <w:type w:val="continuous"/>
          <w:pgSz w:w="11907" w:h="8391" w:orient="landscape" w:code="11"/>
          <w:pgMar w:top="720" w:right="720" w:bottom="720" w:left="720" w:header="567" w:footer="567" w:gutter="0"/>
          <w:cols w:num="2" w:space="720"/>
          <w:titlePg/>
          <w:docGrid w:linePitch="381"/>
        </w:sectPr>
      </w:pPr>
    </w:p>
    <w:p w14:paraId="7731DB7F" w14:textId="77777777" w:rsidR="00DA7555" w:rsidRPr="00B61191" w:rsidRDefault="00DA7555" w:rsidP="00DA7555">
      <w:pPr>
        <w:pStyle w:val="pre-intoductiontitels"/>
        <w:ind w:right="42"/>
        <w:rPr>
          <w:szCs w:val="24"/>
          <w:lang w:val="fr-FR"/>
        </w:rPr>
      </w:pPr>
      <w:r w:rsidRPr="00B61191">
        <w:rPr>
          <w:szCs w:val="24"/>
          <w:lang w:val="fr-FR"/>
        </w:rPr>
        <w:lastRenderedPageBreak/>
        <w:t>WEEE Richtlinie</w:t>
      </w:r>
    </w:p>
    <w:p w14:paraId="4EBE91B8" w14:textId="77777777" w:rsidR="00DA7555" w:rsidRPr="00B61191" w:rsidRDefault="00DA7555" w:rsidP="00DA7555">
      <w:pPr>
        <w:pStyle w:val="Appendix"/>
        <w:ind w:right="42"/>
        <w:rPr>
          <w:szCs w:val="24"/>
          <w:lang w:val="fr-FR"/>
        </w:rPr>
      </w:pPr>
      <w:r w:rsidRPr="00B61191">
        <w:rPr>
          <w:szCs w:val="24"/>
          <w:lang w:val="fr-FR"/>
        </w:rPr>
        <w:t>Die WEEE-Richtlinie (Waste Electrical and Electronic Equipment; deutsch: (Elektro- und Elektronikgeräte-Abfall) ist die EG-Richtlinie 20</w:t>
      </w:r>
      <w:r>
        <w:rPr>
          <w:szCs w:val="24"/>
          <w:lang w:val="fr-FR"/>
        </w:rPr>
        <w:t>1</w:t>
      </w:r>
      <w:r w:rsidRPr="00B61191">
        <w:rPr>
          <w:szCs w:val="24"/>
          <w:lang w:val="fr-FR"/>
        </w:rPr>
        <w:t>2/</w:t>
      </w:r>
      <w:r>
        <w:rPr>
          <w:szCs w:val="24"/>
          <w:lang w:val="fr-FR"/>
        </w:rPr>
        <w:t>19</w:t>
      </w:r>
      <w:r w:rsidRPr="00B61191">
        <w:rPr>
          <w:szCs w:val="24"/>
          <w:lang w:val="fr-FR"/>
        </w:rPr>
        <w:t>/E</w:t>
      </w:r>
      <w:r>
        <w:rPr>
          <w:szCs w:val="24"/>
          <w:lang w:val="fr-FR"/>
        </w:rPr>
        <w:t>U</w:t>
      </w:r>
      <w:r w:rsidRPr="00B61191">
        <w:rPr>
          <w:szCs w:val="24"/>
          <w:lang w:val="fr-FR"/>
        </w:rPr>
        <w:t xml:space="preserve"> zur Reduktion der zunehmenden Menge an Elektronikschrott aus nicht mehr benutzten Elektro- und Elektronikgeräten. Die EU-Richtlinie ist am </w:t>
      </w:r>
      <w:r w:rsidRPr="009B6990">
        <w:rPr>
          <w:szCs w:val="24"/>
          <w:lang w:val="fr-FR"/>
        </w:rPr>
        <w:t xml:space="preserve">15. Februar 2014 </w:t>
      </w:r>
      <w:r w:rsidRPr="00B61191">
        <w:rPr>
          <w:szCs w:val="24"/>
          <w:lang w:val="fr-FR"/>
        </w:rPr>
        <w:t xml:space="preserve">in Kraft getreten. </w:t>
      </w:r>
    </w:p>
    <w:p w14:paraId="7FE91FF9" w14:textId="77777777" w:rsidR="00DA7555" w:rsidRPr="00B61191" w:rsidRDefault="00DA7555" w:rsidP="00DA7555">
      <w:pPr>
        <w:pStyle w:val="Appendix"/>
        <w:ind w:right="42"/>
        <w:rPr>
          <w:rFonts w:eastAsia="Times New Roman"/>
          <w:szCs w:val="24"/>
          <w:lang w:val="fr-FR"/>
        </w:rPr>
      </w:pPr>
    </w:p>
    <w:p w14:paraId="2D7C9562" w14:textId="77777777" w:rsidR="00DA7555" w:rsidRPr="00B61191" w:rsidRDefault="00DA7555" w:rsidP="00DA7555">
      <w:pPr>
        <w:pStyle w:val="Appendix"/>
        <w:ind w:right="42"/>
        <w:rPr>
          <w:szCs w:val="24"/>
          <w:lang w:val="fr-FR"/>
        </w:rPr>
      </w:pPr>
      <w:r w:rsidRPr="00B61191">
        <w:rPr>
          <w:color w:val="000000"/>
          <w:szCs w:val="24"/>
          <w:lang w:val="fr-FR"/>
        </w:rPr>
        <w:t xml:space="preserve">Oberstes Ziel dieser Richtlinie ist das Vermeiden, Verringern sowie umweltverträgliche Entsorgen der zunehmenden Mengen an Elektro- und Elektronikschrott </w:t>
      </w:r>
    </w:p>
    <w:p w14:paraId="1F7BA93E" w14:textId="77777777" w:rsidR="00DA7555" w:rsidRPr="00B61191" w:rsidRDefault="00DA7555" w:rsidP="00DA7555">
      <w:pPr>
        <w:pStyle w:val="Appendix"/>
        <w:ind w:right="42"/>
        <w:rPr>
          <w:rFonts w:eastAsia="Times New Roman"/>
          <w:szCs w:val="24"/>
          <w:lang w:val="fr-FR"/>
        </w:rPr>
      </w:pPr>
      <w:r>
        <w:rPr>
          <w:noProof/>
          <w:lang w:val="nl-NL"/>
        </w:rPr>
        <mc:AlternateContent>
          <mc:Choice Requires="wps">
            <w:drawing>
              <wp:anchor distT="0" distB="0" distL="114300" distR="114300" simplePos="0" relativeHeight="251710464" behindDoc="0" locked="0" layoutInCell="1" allowOverlap="1" wp14:anchorId="4F133463" wp14:editId="0C7B739D">
                <wp:simplePos x="0" y="0"/>
                <wp:positionH relativeFrom="column">
                  <wp:posOffset>-114300</wp:posOffset>
                </wp:positionH>
                <wp:positionV relativeFrom="paragraph">
                  <wp:posOffset>41275</wp:posOffset>
                </wp:positionV>
                <wp:extent cx="695325" cy="813435"/>
                <wp:effectExtent l="0" t="0" r="0" b="5715"/>
                <wp:wrapSquare wrapText="bothSides"/>
                <wp:docPr id="506" name="Tekstvak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81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4E0B4" w14:textId="77777777" w:rsidR="00556F5F" w:rsidRPr="00956959" w:rsidRDefault="00556F5F" w:rsidP="00DA7555">
                            <w:pPr>
                              <w:ind w:left="2"/>
                              <w:rPr>
                                <w:rFonts w:eastAsia="Times New Roman"/>
                                <w:lang w:val="en-GB"/>
                              </w:rPr>
                            </w:pPr>
                            <w:r>
                              <w:rPr>
                                <w:rFonts w:eastAsia="Times New Roman"/>
                                <w:noProof/>
                                <w:lang w:val="nl-NL"/>
                              </w:rPr>
                              <w:drawing>
                                <wp:inline distT="0" distB="0" distL="0" distR="0" wp14:anchorId="61BCCCBA" wp14:editId="2306D63C">
                                  <wp:extent cx="482600" cy="685800"/>
                                  <wp:effectExtent l="0" t="0" r="0" b="0"/>
                                  <wp:docPr id="582" name="Afbeelding 38" descr="垃圾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 descr="垃圾桶"/>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2600" cy="685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33463" id="_x0000_s1093" type="#_x0000_t202" style="position:absolute;left:0;text-align:left;margin-left:-9pt;margin-top:3.25pt;width:54.75pt;height:64.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" filled="f" stroked="f">
                <v:textbox>
                  <w:txbxContent>
                    <w:p w14:paraId="7E54E0B4" w14:textId="77777777" w:rsidR="00556F5F" w:rsidRPr="00956959" w:rsidRDefault="00556F5F" w:rsidP="00DA7555">
                      <w:pPr>
                        <w:ind w:left="2"/>
                        <w:rPr>
                          <w:rFonts w:eastAsia="Times New Roman"/>
                          <w:lang w:val="en-GB"/>
                        </w:rPr>
                      </w:pPr>
                      <w:r>
                        <w:rPr>
                          <w:rFonts w:eastAsia="Times New Roman"/>
                          <w:noProof/>
                          <w:lang w:val="nl-NL"/>
                        </w:rPr>
                        <w:drawing>
                          <wp:inline distT="0" distB="0" distL="0" distR="0" wp14:anchorId="61BCCCBA" wp14:editId="2306D63C">
                            <wp:extent cx="482600" cy="685800"/>
                            <wp:effectExtent l="0" t="0" r="0" b="0"/>
                            <wp:docPr id="582" name="Afbeelding 38" descr="垃圾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 descr="垃圾桶"/>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2600" cy="685800"/>
                                    </a:xfrm>
                                    <a:prstGeom prst="rect">
                                      <a:avLst/>
                                    </a:prstGeom>
                                    <a:noFill/>
                                    <a:ln>
                                      <a:noFill/>
                                    </a:ln>
                                  </pic:spPr>
                                </pic:pic>
                              </a:graphicData>
                            </a:graphic>
                          </wp:inline>
                        </w:drawing>
                      </w:r>
                    </w:p>
                  </w:txbxContent>
                </v:textbox>
                <w10:wrap type="square"/>
              </v:shape>
            </w:pict>
          </mc:Fallback>
        </mc:AlternateContent>
      </w:r>
    </w:p>
    <w:p w14:paraId="661884CA" w14:textId="77777777" w:rsidR="00DA7555" w:rsidRDefault="00DA7555" w:rsidP="00DA7555">
      <w:pPr>
        <w:pStyle w:val="Appendix"/>
        <w:ind w:right="42"/>
        <w:rPr>
          <w:szCs w:val="24"/>
          <w:lang w:val="fr-FR"/>
        </w:rPr>
      </w:pPr>
      <w:r w:rsidRPr="00B61191">
        <w:rPr>
          <w:szCs w:val="24"/>
          <w:lang w:val="fr-FR"/>
        </w:rPr>
        <w:t>Das WEEE Zeichen (links gezeigt) auf dem Produkt oder der Verpackung gibt an, dass dieses Produkt nicht mit dem üblichen Haushaltsmüll entsorgt werden darf. Sie sind dafür verantwortlich, Ihren Elektroabfall über eine speziell dafür geeignete Sammelstelle für Wiederverwertung zu entsorgen.  Getrennte Sammlung und sachgerechte Behandlung in einer Verwertungsanlage hilft uns, die Rohstoffe zu erhalten. Außerdem hilft die richtige Wiederverwertung durch das WEEE System, die menschliche Gesundheit sicherzustellen. Für mehr Informationen über das Wiederverwertungssystem für elektronische und elektrische Geräte über Sammelstellen wenden Sie sich bitte an Ihre örtliche Stadt oder Gemeindeverwaltung, den Haushalt-Abfallbeseitigung-Dienst oder Ihren Händler, von dem Sie das Gerät kauften.</w:t>
      </w:r>
    </w:p>
    <w:p w14:paraId="55AB2E58" w14:textId="77777777" w:rsidR="00DA7555" w:rsidRDefault="00DA7555" w:rsidP="00DA7555">
      <w:pPr>
        <w:pStyle w:val="Appendix"/>
        <w:ind w:right="42"/>
        <w:rPr>
          <w:szCs w:val="24"/>
          <w:lang w:val="fr-FR"/>
        </w:rPr>
      </w:pPr>
    </w:p>
    <w:p w14:paraId="231DD491" w14:textId="77777777" w:rsidR="00DA7555" w:rsidRPr="00B61191" w:rsidRDefault="00DA7555" w:rsidP="00DA7555">
      <w:pPr>
        <w:rPr>
          <w:rFonts w:eastAsia="Times New Roman"/>
          <w:lang w:val="fr-FR"/>
        </w:rPr>
      </w:pPr>
      <w:r w:rsidRPr="00A77974">
        <w:rPr>
          <w:rFonts w:cs="Arial"/>
          <w:sz w:val="22"/>
          <w:lang w:val="fr-FR"/>
        </w:rPr>
        <w:t>Beachten Sie bitte, dass in der Bundesrepublik Deutschland die Elektrogeräteentsorgung durch das Elektro- und Elektronikgerätegesetz – ElektroG – geregelt ist</w:t>
      </w:r>
      <w:r>
        <w:rPr>
          <w:lang w:val="de-DE"/>
        </w:rPr>
        <w:t>.</w:t>
      </w:r>
    </w:p>
    <w:p w14:paraId="4A70760C" w14:textId="77777777" w:rsidR="00DA7555" w:rsidRPr="00B61191" w:rsidRDefault="00DA7555" w:rsidP="00DA7555">
      <w:pPr>
        <w:spacing w:after="160" w:line="259" w:lineRule="auto"/>
        <w:jc w:val="left"/>
        <w:rPr>
          <w:rFonts w:eastAsia="Times New Roman" w:cs="Arial"/>
          <w:b/>
          <w:kern w:val="32"/>
          <w:sz w:val="32"/>
          <w:lang w:val="fr-FR"/>
        </w:rPr>
      </w:pPr>
      <w:r w:rsidRPr="00B61191">
        <w:rPr>
          <w:rFonts w:eastAsia="Times New Roman" w:cs="Arial"/>
          <w:lang w:val="fr-FR"/>
        </w:rPr>
        <w:br w:type="page"/>
      </w:r>
    </w:p>
    <w:p w14:paraId="576D8D1D" w14:textId="77777777" w:rsidR="00DA7555" w:rsidRPr="00B61191" w:rsidRDefault="00DA7555" w:rsidP="00DA7555">
      <w:pPr>
        <w:pStyle w:val="Heading1"/>
        <w:tabs>
          <w:tab w:val="left" w:pos="0"/>
          <w:tab w:val="right" w:leader="dot" w:pos="8280"/>
        </w:tabs>
        <w:rPr>
          <w:bCs w:val="0"/>
          <w:szCs w:val="24"/>
          <w:lang w:val="de-DE"/>
        </w:rPr>
      </w:pPr>
      <w:bookmarkStart w:id="633" w:name="_Toc489022447"/>
      <w:bookmarkStart w:id="634" w:name="_Toc4397490"/>
      <w:r w:rsidRPr="00B61191">
        <w:rPr>
          <w:bCs w:val="0"/>
          <w:szCs w:val="24"/>
          <w:lang w:val="de-DE"/>
        </w:rPr>
        <w:lastRenderedPageBreak/>
        <w:t>1. Einführung</w:t>
      </w:r>
      <w:bookmarkEnd w:id="633"/>
      <w:bookmarkEnd w:id="634"/>
    </w:p>
    <w:p w14:paraId="20CB7AD0" w14:textId="77777777" w:rsidR="00DA7555" w:rsidRPr="00B61191" w:rsidRDefault="00DA7555" w:rsidP="00DA7555">
      <w:pPr>
        <w:ind w:right="42"/>
        <w:rPr>
          <w:rFonts w:cs="Arial"/>
          <w:lang w:val="de-DE"/>
        </w:rPr>
      </w:pPr>
      <w:r w:rsidRPr="00B61191">
        <w:rPr>
          <w:rFonts w:cs="Arial"/>
          <w:lang w:val="de-DE"/>
        </w:rPr>
        <w:t xml:space="preserve">Herzlichen Glückwunsch zur Wahl des Compact 6 HD oder </w:t>
      </w:r>
      <w:r>
        <w:rPr>
          <w:rFonts w:cs="Arial"/>
          <w:lang w:val="de-DE"/>
        </w:rPr>
        <w:t xml:space="preserve">des </w:t>
      </w:r>
      <w:r w:rsidRPr="00B61191">
        <w:rPr>
          <w:rFonts w:cs="Arial"/>
          <w:lang w:val="de-DE"/>
        </w:rPr>
        <w:t>Compact 6 HD Speech!</w:t>
      </w:r>
    </w:p>
    <w:p w14:paraId="393338E8" w14:textId="77777777" w:rsidR="00DA7555" w:rsidRPr="00B61191" w:rsidRDefault="00DA7555" w:rsidP="00DA7555">
      <w:pPr>
        <w:ind w:right="42"/>
        <w:rPr>
          <w:rFonts w:eastAsia="Times New Roman" w:cs="Arial"/>
          <w:lang w:val="de-DE"/>
        </w:rPr>
      </w:pPr>
    </w:p>
    <w:p w14:paraId="7D1AF0B9" w14:textId="08559842" w:rsidR="00DA7555" w:rsidRPr="00B50252" w:rsidRDefault="00DA7555" w:rsidP="00DA7555">
      <w:pPr>
        <w:ind w:right="42"/>
        <w:rPr>
          <w:rFonts w:cs="Arial"/>
          <w:lang w:val="de-DE"/>
        </w:rPr>
      </w:pPr>
      <w:r w:rsidRPr="00B50252">
        <w:rPr>
          <w:rFonts w:cs="Arial"/>
          <w:lang w:val="de-DE"/>
        </w:rPr>
        <w:t xml:space="preserve">Optelecs einzigartige, elektronische Video-Lupe im Taschenformat mit 6-Zoll-Touchscreen-Bildschirm ermöglicht Ihnen, gedruckte Texte und Bilder in hoher Auflösung, in HD-Qualität, in Echtfarben oder in einem der hohen Kontrast-Modi anzusehen.  Mit seinem 6-Zoll-Bildschirm, zwei Kameras, anpassbarer Touchscreen-Oberfläche und einzigartigem Zubehör können Sie Ihren Compact 6 HD auf Ihre persönlichen </w:t>
      </w:r>
      <w:r w:rsidR="000C5684">
        <w:rPr>
          <w:rFonts w:cs="Arial"/>
          <w:lang w:val="de-DE"/>
        </w:rPr>
        <w:t>Anforderungen ein</w:t>
      </w:r>
      <w:r w:rsidR="00091972">
        <w:rPr>
          <w:rFonts w:cs="Arial"/>
          <w:lang w:val="de-DE"/>
        </w:rPr>
        <w:t>richten</w:t>
      </w:r>
      <w:r w:rsidRPr="00B50252">
        <w:rPr>
          <w:rFonts w:cs="Arial"/>
          <w:lang w:val="de-DE"/>
        </w:rPr>
        <w:t xml:space="preserve">. </w:t>
      </w:r>
    </w:p>
    <w:p w14:paraId="0D91DE40" w14:textId="77777777" w:rsidR="00DA7555" w:rsidRPr="00B61191" w:rsidRDefault="00DA7555" w:rsidP="00DA7555">
      <w:pPr>
        <w:ind w:right="42"/>
        <w:rPr>
          <w:rFonts w:eastAsia="Times New Roman" w:cs="Arial"/>
          <w:lang w:val="de-DE"/>
        </w:rPr>
      </w:pPr>
    </w:p>
    <w:p w14:paraId="3007E63D" w14:textId="77777777" w:rsidR="00DA7555" w:rsidRPr="00B50252" w:rsidRDefault="00DA7555" w:rsidP="00DA7555">
      <w:pPr>
        <w:ind w:right="42"/>
        <w:rPr>
          <w:rFonts w:cs="Arial"/>
          <w:lang w:val="de-DE"/>
        </w:rPr>
      </w:pPr>
      <w:r w:rsidRPr="00B50252">
        <w:rPr>
          <w:rFonts w:cs="Arial"/>
          <w:lang w:val="de-DE"/>
        </w:rPr>
        <w:t>Wenn Sie Fragen oder Anregungen zur Verwendung dieses Produkts haben, kontaktieren Sie bitte Ihren Händler oder die Optelec GmbH. Die Kontaktdaten finden Sie auf der letzten Seite dieses Handbuches. Ihre Fragen und Anregungen nehmen wir gerne entgegen. Wir wünschen Ihnen viel Freude mit Ihrem Compact 6 HD!</w:t>
      </w:r>
    </w:p>
    <w:p w14:paraId="3A187359" w14:textId="77777777" w:rsidR="00DA7555" w:rsidRPr="00B61191" w:rsidRDefault="00DA7555" w:rsidP="00DA7555">
      <w:pPr>
        <w:ind w:right="42"/>
        <w:rPr>
          <w:rFonts w:eastAsia="Times New Roman" w:cs="Arial"/>
          <w:lang w:val="de-DE"/>
        </w:rPr>
      </w:pPr>
    </w:p>
    <w:p w14:paraId="570DF838" w14:textId="77777777" w:rsidR="00DA7555" w:rsidRPr="009B6990" w:rsidRDefault="00DA7555" w:rsidP="00DA7555">
      <w:pPr>
        <w:pStyle w:val="Heading2"/>
        <w:ind w:right="42"/>
        <w:rPr>
          <w:bCs w:val="0"/>
          <w:iCs w:val="0"/>
          <w:szCs w:val="24"/>
          <w:lang w:val="de-DE"/>
        </w:rPr>
      </w:pPr>
      <w:bookmarkStart w:id="635" w:name="_Toc489022448"/>
      <w:bookmarkStart w:id="636" w:name="_Toc4397491"/>
      <w:r w:rsidRPr="009B6990">
        <w:rPr>
          <w:bCs w:val="0"/>
          <w:iCs w:val="0"/>
          <w:szCs w:val="24"/>
          <w:lang w:val="de-DE"/>
        </w:rPr>
        <w:t>Über dieses Handbuch</w:t>
      </w:r>
      <w:bookmarkEnd w:id="635"/>
      <w:bookmarkEnd w:id="636"/>
    </w:p>
    <w:p w14:paraId="4DF862D8" w14:textId="5045D348" w:rsidR="00DA7555" w:rsidRPr="00BC426C" w:rsidRDefault="00DA7555" w:rsidP="00DA7555">
      <w:pPr>
        <w:ind w:right="42"/>
        <w:rPr>
          <w:rFonts w:cs="Arial"/>
          <w:color w:val="000000"/>
          <w:lang w:val="de-DE"/>
        </w:rPr>
      </w:pPr>
      <w:r w:rsidRPr="00BC426C">
        <w:rPr>
          <w:rFonts w:cs="Arial"/>
          <w:lang w:val="de-DE"/>
        </w:rPr>
        <w:t xml:space="preserve">Hier bei Optelec entwickeln wir unsere Produkte und </w:t>
      </w:r>
      <w:r w:rsidR="002C1622">
        <w:rPr>
          <w:rFonts w:cs="Arial"/>
          <w:lang w:val="de-DE"/>
        </w:rPr>
        <w:t xml:space="preserve">deren </w:t>
      </w:r>
      <w:r w:rsidRPr="00BC426C">
        <w:rPr>
          <w:rFonts w:cs="Arial"/>
          <w:lang w:val="de-DE"/>
        </w:rPr>
        <w:t>Funktionen permanent weiter.</w:t>
      </w:r>
      <w:r w:rsidRPr="00BC426C">
        <w:rPr>
          <w:rFonts w:cs="Arial"/>
          <w:color w:val="000000"/>
          <w:lang w:val="de-DE"/>
        </w:rPr>
        <w:t xml:space="preserve"> </w:t>
      </w:r>
      <w:r w:rsidRPr="00BC426C">
        <w:rPr>
          <w:rFonts w:cs="Arial"/>
          <w:lang w:val="de-DE"/>
        </w:rPr>
        <w:t>Aus diesem Grund besteht die Möglichkeit, dass dieses Handbuch nicht die aktuellste Ausgabe ist.</w:t>
      </w:r>
      <w:r w:rsidRPr="00BC426C">
        <w:rPr>
          <w:rFonts w:cs="Arial"/>
          <w:color w:val="000000"/>
          <w:lang w:val="de-DE"/>
        </w:rPr>
        <w:t xml:space="preserve"> Bitte laden Sie sich bei Bedarf eine aktuellere Ausgabe dieses Handbuchs von </w:t>
      </w:r>
      <w:r w:rsidRPr="00F2466A">
        <w:rPr>
          <w:rFonts w:cs="Arial"/>
          <w:lang w:val="de-DE"/>
        </w:rPr>
        <w:t>www.optelec.com</w:t>
      </w:r>
      <w:r w:rsidRPr="00BC426C">
        <w:rPr>
          <w:rFonts w:cs="Arial"/>
          <w:color w:val="000000"/>
          <w:lang w:val="de-DE"/>
        </w:rPr>
        <w:t xml:space="preserve"> </w:t>
      </w:r>
      <w:r w:rsidRPr="00BC426C">
        <w:rPr>
          <w:rFonts w:cs="Arial"/>
          <w:lang w:val="de-DE"/>
        </w:rPr>
        <w:t>und dort aus dem Supportbereich herunter</w:t>
      </w:r>
      <w:r w:rsidRPr="00BC426C">
        <w:rPr>
          <w:rFonts w:cs="Arial"/>
          <w:color w:val="000000"/>
          <w:lang w:val="de-DE"/>
        </w:rPr>
        <w:t>.</w:t>
      </w:r>
    </w:p>
    <w:p w14:paraId="4CF4E4E4" w14:textId="77777777" w:rsidR="00DA7555" w:rsidRPr="00B61191" w:rsidRDefault="00DA7555" w:rsidP="00DA7555">
      <w:pPr>
        <w:ind w:right="42"/>
        <w:rPr>
          <w:rFonts w:eastAsia="Times New Roman" w:cs="Arial"/>
          <w:lang w:val="de-DE"/>
        </w:rPr>
      </w:pPr>
    </w:p>
    <w:p w14:paraId="69FDD24C" w14:textId="77777777" w:rsidR="00DA7555" w:rsidRPr="00BC426C" w:rsidRDefault="00DA7555" w:rsidP="00DA7555">
      <w:pPr>
        <w:ind w:right="42"/>
        <w:rPr>
          <w:rFonts w:cs="Arial"/>
          <w:lang w:val="de-DE"/>
        </w:rPr>
      </w:pPr>
      <w:r>
        <w:rPr>
          <w:rFonts w:cs="Arial"/>
          <w:noProof/>
          <w:lang w:val="nl-NL"/>
        </w:rPr>
        <w:lastRenderedPageBreak/>
        <mc:AlternateContent>
          <mc:Choice Requires="wps">
            <w:drawing>
              <wp:anchor distT="45720" distB="45720" distL="114300" distR="114300" simplePos="0" relativeHeight="251731968" behindDoc="0" locked="0" layoutInCell="1" allowOverlap="1" wp14:anchorId="1EF9DF87" wp14:editId="770F0E9F">
                <wp:simplePos x="0" y="0"/>
                <wp:positionH relativeFrom="margin">
                  <wp:posOffset>5407318</wp:posOffset>
                </wp:positionH>
                <wp:positionV relativeFrom="paragraph">
                  <wp:posOffset>1190625</wp:posOffset>
                </wp:positionV>
                <wp:extent cx="1062111" cy="288387"/>
                <wp:effectExtent l="0" t="0" r="5080" b="0"/>
                <wp:wrapNone/>
                <wp:docPr id="5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111" cy="288387"/>
                        </a:xfrm>
                        <a:prstGeom prst="rect">
                          <a:avLst/>
                        </a:prstGeom>
                        <a:solidFill>
                          <a:srgbClr val="FFFFFF"/>
                        </a:solidFill>
                        <a:ln w="9525">
                          <a:noFill/>
                          <a:miter lim="800000"/>
                          <a:headEnd/>
                          <a:tailEnd/>
                        </a:ln>
                      </wps:spPr>
                      <wps:txbx>
                        <w:txbxContent>
                          <w:p w14:paraId="58558D65" w14:textId="77777777" w:rsidR="00556F5F" w:rsidRPr="00956959" w:rsidRDefault="00556F5F" w:rsidP="00DA7555">
                            <w:pPr>
                              <w:rPr>
                                <w:rFonts w:eastAsia="Times New Roman"/>
                                <w:lang w:val="nl-NL"/>
                              </w:rPr>
                            </w:pPr>
                            <w:r w:rsidRPr="006320FE">
                              <w:rPr>
                                <w:rFonts w:cs="Arial"/>
                                <w:i/>
                                <w:lang w:val="de-DE"/>
                              </w:rPr>
                              <w:t>Sprachlogo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9DF87" id="_x0000_s1094" type="#_x0000_t202" style="position:absolute;left:0;text-align:left;margin-left:425.75pt;margin-top:93.75pt;width:83.65pt;height:22.7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" stroked="f">
                <v:textbox>
                  <w:txbxContent>
                    <w:p w14:paraId="58558D65" w14:textId="77777777" w:rsidR="00556F5F" w:rsidRPr="00956959" w:rsidRDefault="00556F5F" w:rsidP="00DA7555">
                      <w:pPr>
                        <w:rPr>
                          <w:rFonts w:eastAsia="Times New Roman"/>
                          <w:lang w:val="nl-NL"/>
                        </w:rPr>
                      </w:pPr>
                      <w:r w:rsidRPr="006320FE">
                        <w:rPr>
                          <w:rFonts w:cs="Arial"/>
                          <w:i/>
                          <w:lang w:val="de-DE"/>
                        </w:rPr>
                        <w:t>Sprachlogo</w:t>
                      </w:r>
                    </w:p>
                  </w:txbxContent>
                </v:textbox>
                <w10:wrap anchorx="margin"/>
              </v:shape>
            </w:pict>
          </mc:Fallback>
        </mc:AlternateContent>
      </w:r>
      <w:r>
        <w:rPr>
          <w:rFonts w:eastAsia="Times New Roman" w:cs="Arial"/>
          <w:noProof/>
          <w:lang w:val="nl-NL"/>
        </w:rPr>
        <w:drawing>
          <wp:anchor distT="0" distB="0" distL="114300" distR="114300" simplePos="0" relativeHeight="251730944" behindDoc="1" locked="0" layoutInCell="1" allowOverlap="1" wp14:anchorId="09F8A20E" wp14:editId="17B0D9A2">
            <wp:simplePos x="0" y="0"/>
            <wp:positionH relativeFrom="column">
              <wp:posOffset>5344795</wp:posOffset>
            </wp:positionH>
            <wp:positionV relativeFrom="paragraph">
              <wp:posOffset>37465</wp:posOffset>
            </wp:positionV>
            <wp:extent cx="1072515" cy="1155065"/>
            <wp:effectExtent l="0" t="0" r="0" b="0"/>
            <wp:wrapTight wrapText="bothSides">
              <wp:wrapPolygon edited="0">
                <wp:start x="0" y="0"/>
                <wp:lineTo x="0" y="20306"/>
                <wp:lineTo x="21101" y="20306"/>
                <wp:lineTo x="21101" y="0"/>
                <wp:lineTo x="0" y="0"/>
              </wp:wrapPolygon>
            </wp:wrapTight>
            <wp:docPr id="536" name="Afbeelding 6"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M:\PROJECTEN\Compact 6 HD\User Manual\speech icon.jpg"/>
                    <pic:cNvPicPr>
                      <a:picLocks noChangeAspect="1" noChangeArrowheads="1"/>
                    </pic:cNvPicPr>
                  </pic:nvPicPr>
                  <pic:blipFill>
                    <a:blip r:embed="rId25" cstate="screen">
                      <a:extLst>
                        <a:ext uri="{28A0092B-C50C-407E-A947-70E740481C1C}">
                          <a14:useLocalDpi xmlns:a14="http://schemas.microsoft.com/office/drawing/2010/main"/>
                        </a:ext>
                      </a:extLst>
                    </a:blip>
                    <a:srcRect b="-10040"/>
                    <a:stretch>
                      <a:fillRect/>
                    </a:stretch>
                  </pic:blipFill>
                  <pic:spPr bwMode="auto">
                    <a:xfrm>
                      <a:off x="0" y="0"/>
                      <a:ext cx="1072515" cy="1155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426C">
        <w:rPr>
          <w:rFonts w:cs="Arial"/>
          <w:lang w:val="de-DE"/>
        </w:rPr>
        <w:t xml:space="preserve">Dieses Handbuch wird Sie mit den Eigenschaften und den grundlegenden Funktionen des Compact 6 HD und </w:t>
      </w:r>
      <w:r>
        <w:rPr>
          <w:rFonts w:cs="Arial"/>
          <w:lang w:val="de-DE"/>
        </w:rPr>
        <w:t xml:space="preserve">des </w:t>
      </w:r>
      <w:r w:rsidRPr="00BC426C">
        <w:rPr>
          <w:rFonts w:cs="Arial"/>
          <w:lang w:val="de-DE"/>
        </w:rPr>
        <w:t xml:space="preserve">Compact 6 HD Speech vertraut machen. Bitte lesen Sie diese Anleitung sorgfältig durch, bevor Sie Ihr Gerät benutzen. Sofern nicht anders angegeben, gelten alle Referenzen zum Compact 6 HD auch für den Compact 6 HD Speech. Funktionalitäten, die sich nur auf den Compact 6 HD Speech beziehen, sind mit diesem Sprachlogo gekennzeichnet. </w:t>
      </w:r>
    </w:p>
    <w:p w14:paraId="497994C9" w14:textId="77777777" w:rsidR="00DA7555" w:rsidRDefault="00DA7555" w:rsidP="00DA7555">
      <w:pPr>
        <w:pStyle w:val="Heading2"/>
        <w:ind w:right="42"/>
        <w:rPr>
          <w:bCs w:val="0"/>
          <w:iCs w:val="0"/>
          <w:szCs w:val="24"/>
          <w:lang w:val="de-DE"/>
        </w:rPr>
      </w:pPr>
    </w:p>
    <w:p w14:paraId="584DC16E" w14:textId="77777777" w:rsidR="00DA7555" w:rsidRPr="0086645F" w:rsidRDefault="00DA7555" w:rsidP="00DA7555">
      <w:pPr>
        <w:pStyle w:val="Heading2"/>
        <w:ind w:right="42"/>
        <w:rPr>
          <w:bCs w:val="0"/>
          <w:iCs w:val="0"/>
          <w:szCs w:val="24"/>
          <w:lang w:val="de-DE"/>
        </w:rPr>
      </w:pPr>
      <w:bookmarkStart w:id="637" w:name="_Toc489022449"/>
      <w:bookmarkStart w:id="638" w:name="_Toc4397492"/>
      <w:r w:rsidRPr="0086645F">
        <w:rPr>
          <w:bCs w:val="0"/>
          <w:iCs w:val="0"/>
          <w:szCs w:val="24"/>
          <w:lang w:val="de-DE"/>
        </w:rPr>
        <w:t>Was gehört zum Lieferumfang?</w:t>
      </w:r>
      <w:bookmarkEnd w:id="637"/>
      <w:bookmarkEnd w:id="638"/>
      <w:r w:rsidRPr="006320FE">
        <w:rPr>
          <w:noProof/>
          <w:lang w:val="de-DE"/>
        </w:rPr>
        <w:t xml:space="preserve"> </w:t>
      </w:r>
    </w:p>
    <w:p w14:paraId="3A026DB5" w14:textId="77777777" w:rsidR="00DA7555" w:rsidRPr="00BC426C" w:rsidRDefault="00DA7555" w:rsidP="00DA7555">
      <w:pPr>
        <w:ind w:right="42"/>
        <w:rPr>
          <w:rFonts w:cs="Arial"/>
          <w:lang w:val="de-DE"/>
        </w:rPr>
      </w:pPr>
      <w:r w:rsidRPr="00BC426C">
        <w:rPr>
          <w:rFonts w:cs="Arial"/>
          <w:lang w:val="de-DE"/>
        </w:rPr>
        <w:t>Das finden Sie in der Verpackung des Compact 6 HD:</w:t>
      </w:r>
    </w:p>
    <w:p w14:paraId="0A377CF1" w14:textId="77777777" w:rsidR="00DA7555" w:rsidRPr="00B61191" w:rsidRDefault="00DA7555" w:rsidP="00DA7555">
      <w:pPr>
        <w:ind w:right="42"/>
        <w:rPr>
          <w:rFonts w:eastAsia="Times New Roman" w:cs="Arial"/>
          <w:sz w:val="12"/>
          <w:lang w:val="de-DE"/>
        </w:rPr>
      </w:pPr>
    </w:p>
    <w:p w14:paraId="0DC0E845" w14:textId="77777777" w:rsidR="00DA7555" w:rsidRPr="009A788E" w:rsidRDefault="00DA7555" w:rsidP="00DA7555">
      <w:pPr>
        <w:numPr>
          <w:ilvl w:val="0"/>
          <w:numId w:val="13"/>
        </w:numPr>
        <w:ind w:right="42"/>
        <w:rPr>
          <w:rFonts w:cs="Arial"/>
          <w:lang w:val="de-DE"/>
        </w:rPr>
      </w:pPr>
      <w:r w:rsidRPr="00B61191">
        <w:rPr>
          <w:rFonts w:cs="Arial"/>
          <w:lang w:val="de-DE"/>
        </w:rPr>
        <w:t xml:space="preserve">Die Compact 6 HD oder Compact 6 HD Speech Videolupe </w:t>
      </w:r>
      <w:r w:rsidRPr="009A788E">
        <w:rPr>
          <w:rFonts w:cs="Arial"/>
          <w:lang w:val="de-DE"/>
        </w:rPr>
        <w:t>mit Leseständer</w:t>
      </w:r>
    </w:p>
    <w:p w14:paraId="3C9B53D1" w14:textId="77777777" w:rsidR="00DA7555" w:rsidRPr="00B61191" w:rsidRDefault="00DA7555" w:rsidP="00DA7555">
      <w:pPr>
        <w:numPr>
          <w:ilvl w:val="0"/>
          <w:numId w:val="13"/>
        </w:numPr>
        <w:ind w:right="42"/>
        <w:rPr>
          <w:rFonts w:cs="Arial"/>
          <w:lang w:val="de-DE"/>
        </w:rPr>
      </w:pPr>
      <w:r w:rsidRPr="00B61191">
        <w:rPr>
          <w:rFonts w:cs="Arial"/>
          <w:lang w:val="de-DE"/>
        </w:rPr>
        <w:t>Eine Schutztasche</w:t>
      </w:r>
    </w:p>
    <w:p w14:paraId="2DEB4DF9" w14:textId="77777777" w:rsidR="00DA7555" w:rsidRPr="00B61191" w:rsidRDefault="00DA7555" w:rsidP="00DA7555">
      <w:pPr>
        <w:numPr>
          <w:ilvl w:val="0"/>
          <w:numId w:val="13"/>
        </w:numPr>
        <w:ind w:right="42"/>
        <w:rPr>
          <w:rFonts w:cs="Arial"/>
          <w:lang w:val="en-GB"/>
        </w:rPr>
      </w:pPr>
      <w:r w:rsidRPr="00B61191">
        <w:rPr>
          <w:rFonts w:cs="Arial"/>
          <w:lang w:val="de-DE"/>
        </w:rPr>
        <w:t>Einen Trageriemen</w:t>
      </w:r>
    </w:p>
    <w:p w14:paraId="371B0327" w14:textId="77777777" w:rsidR="00DA7555" w:rsidRPr="00B61191" w:rsidRDefault="00DA7555" w:rsidP="00DA7555">
      <w:pPr>
        <w:numPr>
          <w:ilvl w:val="0"/>
          <w:numId w:val="13"/>
        </w:numPr>
        <w:ind w:right="42"/>
        <w:rPr>
          <w:rFonts w:cs="Arial"/>
          <w:lang w:val="de-DE"/>
        </w:rPr>
      </w:pPr>
      <w:r w:rsidRPr="00B61191">
        <w:rPr>
          <w:rFonts w:cs="Arial"/>
          <w:lang w:val="de-DE"/>
        </w:rPr>
        <w:t>Ein Netzteil mit USB-C-Kabel</w:t>
      </w:r>
    </w:p>
    <w:p w14:paraId="2254C3C4" w14:textId="77777777" w:rsidR="00DA7555" w:rsidRPr="00C46F39" w:rsidRDefault="00DA7555" w:rsidP="00DA7555">
      <w:pPr>
        <w:numPr>
          <w:ilvl w:val="0"/>
          <w:numId w:val="13"/>
        </w:numPr>
        <w:ind w:right="42"/>
        <w:rPr>
          <w:rFonts w:cs="Arial"/>
          <w:lang w:val="de-DE"/>
        </w:rPr>
      </w:pPr>
      <w:r w:rsidRPr="00B61191">
        <w:rPr>
          <w:rFonts w:cs="Arial"/>
          <w:color w:val="000000"/>
          <w:lang w:val="de-DE"/>
        </w:rPr>
        <w:t>Vier Netzteil</w:t>
      </w:r>
      <w:r>
        <w:rPr>
          <w:rFonts w:cs="Arial"/>
          <w:color w:val="000000"/>
          <w:lang w:val="de-DE"/>
        </w:rPr>
        <w:t>-Primära</w:t>
      </w:r>
      <w:r w:rsidRPr="00B61191">
        <w:rPr>
          <w:rFonts w:cs="Arial"/>
          <w:color w:val="000000"/>
          <w:lang w:val="de-DE"/>
        </w:rPr>
        <w:t xml:space="preserve">dapter unterschiedlicher Länder (EU, US, UK und AU). </w:t>
      </w:r>
    </w:p>
    <w:p w14:paraId="28E6EC74" w14:textId="77777777" w:rsidR="00DA7555" w:rsidRPr="00B61191" w:rsidRDefault="00DA7555" w:rsidP="00DA7555">
      <w:pPr>
        <w:numPr>
          <w:ilvl w:val="0"/>
          <w:numId w:val="13"/>
        </w:numPr>
        <w:ind w:right="42"/>
        <w:rPr>
          <w:rFonts w:cs="Arial"/>
          <w:lang w:val="de-DE"/>
        </w:rPr>
      </w:pPr>
      <w:r w:rsidRPr="00BB57CD">
        <w:rPr>
          <w:rFonts w:cs="Arial"/>
          <w:lang w:val="de-DE"/>
        </w:rPr>
        <w:t>Ein USB zu 3.5mm Klinkenbuchse-Kopfhöreradapterkabel</w:t>
      </w:r>
    </w:p>
    <w:p w14:paraId="3E09E519" w14:textId="77777777" w:rsidR="00DA7555" w:rsidRPr="00B61191" w:rsidRDefault="00DA7555" w:rsidP="00DA7555">
      <w:pPr>
        <w:numPr>
          <w:ilvl w:val="0"/>
          <w:numId w:val="13"/>
        </w:numPr>
        <w:ind w:right="42"/>
        <w:rPr>
          <w:rFonts w:cs="Arial"/>
          <w:lang w:val="de-DE"/>
        </w:rPr>
      </w:pPr>
      <w:r w:rsidRPr="00B61191">
        <w:rPr>
          <w:rFonts w:cs="Arial"/>
          <w:lang w:val="de-DE"/>
        </w:rPr>
        <w:t>Ein Reinigungstuch für den Bildschirm</w:t>
      </w:r>
    </w:p>
    <w:p w14:paraId="1CA6CA73" w14:textId="77777777" w:rsidR="00DA7555" w:rsidRPr="00B61191" w:rsidRDefault="00DA7555" w:rsidP="00DA7555">
      <w:pPr>
        <w:numPr>
          <w:ilvl w:val="0"/>
          <w:numId w:val="13"/>
        </w:numPr>
        <w:ind w:right="42"/>
        <w:rPr>
          <w:rFonts w:cs="Arial"/>
          <w:lang w:val="de-DE"/>
        </w:rPr>
      </w:pPr>
      <w:r w:rsidRPr="00B61191">
        <w:rPr>
          <w:rFonts w:cs="Arial"/>
          <w:lang w:val="de-DE"/>
        </w:rPr>
        <w:t>Diese Bedienungsanleitung</w:t>
      </w:r>
    </w:p>
    <w:p w14:paraId="45B15380" w14:textId="77777777" w:rsidR="00DA7555" w:rsidRPr="00B61191" w:rsidRDefault="00DA7555" w:rsidP="00DA7555">
      <w:pPr>
        <w:ind w:left="720" w:right="42"/>
        <w:rPr>
          <w:rFonts w:eastAsia="Times New Roman" w:cs="Arial"/>
          <w:lang w:val="de-DE"/>
        </w:rPr>
      </w:pPr>
    </w:p>
    <w:p w14:paraId="3EDD3868" w14:textId="77777777" w:rsidR="00DA7555" w:rsidRPr="00BC426C" w:rsidRDefault="00DA7555" w:rsidP="00DA7555">
      <w:pPr>
        <w:ind w:right="42"/>
        <w:rPr>
          <w:rFonts w:cs="Arial"/>
          <w:lang w:val="de-DE"/>
        </w:rPr>
      </w:pPr>
      <w:r w:rsidRPr="00BC426C">
        <w:rPr>
          <w:rFonts w:cs="Arial"/>
          <w:lang w:val="de-DE"/>
        </w:rPr>
        <w:t>Sollte einer dieser Artikel fehlen, kontaktieren Sie bitte Ihren Händler.</w:t>
      </w:r>
    </w:p>
    <w:p w14:paraId="47C9BEA1" w14:textId="77777777" w:rsidR="00DA7555" w:rsidRPr="00B61191" w:rsidRDefault="00DA7555" w:rsidP="00DA7555">
      <w:pPr>
        <w:pStyle w:val="Heading1"/>
        <w:ind w:right="42"/>
        <w:rPr>
          <w:rStyle w:val="Heading5Char"/>
          <w:b/>
          <w:bCs/>
          <w:szCs w:val="24"/>
          <w:lang w:val="de-DE"/>
        </w:rPr>
      </w:pPr>
      <w:r w:rsidRPr="00B61191">
        <w:rPr>
          <w:bCs w:val="0"/>
          <w:szCs w:val="24"/>
          <w:lang w:val="de-DE"/>
        </w:rPr>
        <w:br w:type="page"/>
      </w:r>
      <w:bookmarkStart w:id="639" w:name="_Toc489022450"/>
      <w:bookmarkStart w:id="640" w:name="_Toc4397493"/>
      <w:r w:rsidRPr="00B61191">
        <w:rPr>
          <w:rStyle w:val="Heading5Char"/>
          <w:b/>
          <w:bCs/>
          <w:szCs w:val="24"/>
          <w:lang w:val="de-DE"/>
        </w:rPr>
        <w:lastRenderedPageBreak/>
        <w:t>2. Erste Schritte</w:t>
      </w:r>
      <w:bookmarkEnd w:id="639"/>
      <w:bookmarkEnd w:id="640"/>
    </w:p>
    <w:p w14:paraId="21A2FFF4" w14:textId="77777777" w:rsidR="00DA7555" w:rsidRPr="00BC426C" w:rsidRDefault="00DA7555" w:rsidP="00DA7555">
      <w:pPr>
        <w:ind w:right="42"/>
        <w:rPr>
          <w:rFonts w:cs="Arial"/>
          <w:lang w:val="de-DE"/>
        </w:rPr>
      </w:pPr>
      <w:r w:rsidRPr="00BC426C">
        <w:rPr>
          <w:rFonts w:cs="Arial"/>
          <w:lang w:val="de-DE"/>
        </w:rPr>
        <w:t xml:space="preserve">Der Compact 6 HD ist korrekt vor Ihnen platziert, wenn der Bildschirm nach oben zeigt und sich die weiße Schnappschusstaste sowie der orangene Ein- und Ausschalter in den oberen Ecken des Bildschirms befinden. </w:t>
      </w:r>
      <w:r w:rsidRPr="00BC426C">
        <w:rPr>
          <w:rFonts w:cs="Arial"/>
          <w:noProof/>
          <w:lang w:val="de-DE"/>
        </w:rPr>
        <w:t xml:space="preserve"> </w:t>
      </w:r>
    </w:p>
    <w:p w14:paraId="054208D7" w14:textId="77777777" w:rsidR="00DA7555" w:rsidRPr="00B61191" w:rsidRDefault="00DA7555" w:rsidP="00DA7555">
      <w:pPr>
        <w:ind w:right="42"/>
        <w:rPr>
          <w:rFonts w:eastAsia="Times New Roman" w:cs="Arial"/>
          <w:lang w:val="de-DE"/>
        </w:rPr>
      </w:pPr>
    </w:p>
    <w:p w14:paraId="5159C15F" w14:textId="77777777" w:rsidR="00DA7555" w:rsidRPr="00B61191" w:rsidRDefault="00DA7555" w:rsidP="00DA7555">
      <w:pPr>
        <w:ind w:right="42"/>
        <w:rPr>
          <w:rFonts w:eastAsia="Times New Roman" w:cs="Arial"/>
          <w:lang w:val="de-DE"/>
        </w:rPr>
      </w:pPr>
    </w:p>
    <w:p w14:paraId="7B5C4C39" w14:textId="77777777" w:rsidR="00DA7555" w:rsidRPr="00B61191" w:rsidRDefault="00DA7555" w:rsidP="00DA7555">
      <w:pPr>
        <w:ind w:right="42"/>
        <w:jc w:val="center"/>
        <w:rPr>
          <w:rFonts w:eastAsia="Times New Roman" w:cs="Arial"/>
          <w:lang w:val="en-GB"/>
        </w:rPr>
      </w:pPr>
      <w:r>
        <w:rPr>
          <w:rFonts w:cs="Arial"/>
          <w:noProof/>
          <w:lang w:val="nl-NL"/>
        </w:rPr>
        <mc:AlternateContent>
          <mc:Choice Requires="wps">
            <w:drawing>
              <wp:anchor distT="45720" distB="45720" distL="114300" distR="114300" simplePos="0" relativeHeight="251715584" behindDoc="0" locked="0" layoutInCell="1" allowOverlap="1" wp14:anchorId="657E9E41" wp14:editId="7699D6AB">
                <wp:simplePos x="0" y="0"/>
                <wp:positionH relativeFrom="margin">
                  <wp:posOffset>76200</wp:posOffset>
                </wp:positionH>
                <wp:positionV relativeFrom="paragraph">
                  <wp:posOffset>156210</wp:posOffset>
                </wp:positionV>
                <wp:extent cx="1228725" cy="447675"/>
                <wp:effectExtent l="0" t="0" r="0" b="0"/>
                <wp:wrapNone/>
                <wp:docPr id="50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447675"/>
                        </a:xfrm>
                        <a:prstGeom prst="rect">
                          <a:avLst/>
                        </a:prstGeom>
                        <a:noFill/>
                        <a:ln w="9525">
                          <a:noFill/>
                          <a:miter lim="800000"/>
                          <a:headEnd/>
                          <a:tailEnd/>
                        </a:ln>
                      </wps:spPr>
                      <wps:txbx>
                        <w:txbxContent>
                          <w:p w14:paraId="51DBE0E1" w14:textId="77777777" w:rsidR="00556F5F" w:rsidRPr="00956959" w:rsidRDefault="00556F5F" w:rsidP="00DA7555">
                            <w:pPr>
                              <w:rPr>
                                <w:rFonts w:eastAsia="Times New Roman"/>
                              </w:rPr>
                            </w:pPr>
                            <w:r>
                              <w:rPr>
                                <w:rFonts w:eastAsia="Times New Roman"/>
                                <w:noProof/>
                              </w:rPr>
                              <w:t>Ein</w:t>
                            </w:r>
                            <w:r w:rsidRPr="00956959">
                              <w:rPr>
                                <w:rFonts w:eastAsia="Times New Roman"/>
                                <w:noProof/>
                              </w:rPr>
                              <w:t xml:space="preserve"> / </w:t>
                            </w:r>
                            <w:r>
                              <w:rPr>
                                <w:rFonts w:eastAsia="Times New Roman"/>
                                <w:noProof/>
                              </w:rPr>
                              <w:t>Aus</w:t>
                            </w:r>
                            <w:r w:rsidRPr="00956959">
                              <w:rPr>
                                <w:rFonts w:eastAsia="Times New Roman"/>
                              </w:rPr>
                              <w:t xml:space="preserve"> </w:t>
                            </w:r>
                          </w:p>
                          <w:p w14:paraId="7B4F097A" w14:textId="77777777" w:rsidR="00556F5F" w:rsidRPr="00956959" w:rsidRDefault="00556F5F" w:rsidP="00DA7555">
                            <w:pPr>
                              <w:rPr>
                                <w:rFonts w:eastAsia="Times New Roman"/>
                                <w:lang w:val="nl-NL"/>
                              </w:rPr>
                            </w:pPr>
                            <w:r>
                              <w:rPr>
                                <w:rFonts w:eastAsia="Times New Roman"/>
                                <w:noProof/>
                              </w:rPr>
                              <w:t>Taste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E9E41" id="_x0000_s1095" type="#_x0000_t202" style="position:absolute;left:0;text-align:left;margin-left:6pt;margin-top:12.3pt;width:96.75pt;height:35.2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" filled="f" stroked="f">
                <v:textbox>
                  <w:txbxContent>
                    <w:p w14:paraId="51DBE0E1" w14:textId="77777777" w:rsidR="00556F5F" w:rsidRPr="00956959" w:rsidRDefault="00556F5F" w:rsidP="00DA7555">
                      <w:pPr>
                        <w:rPr>
                          <w:rFonts w:eastAsia="Times New Roman"/>
                        </w:rPr>
                      </w:pPr>
                      <w:r>
                        <w:rPr>
                          <w:rFonts w:eastAsia="Times New Roman"/>
                          <w:noProof/>
                        </w:rPr>
                        <w:t>Ein</w:t>
                      </w:r>
                      <w:r w:rsidRPr="00956959">
                        <w:rPr>
                          <w:rFonts w:eastAsia="Times New Roman"/>
                          <w:noProof/>
                        </w:rPr>
                        <w:t xml:space="preserve"> / </w:t>
                      </w:r>
                      <w:r>
                        <w:rPr>
                          <w:rFonts w:eastAsia="Times New Roman"/>
                          <w:noProof/>
                        </w:rPr>
                        <w:t>Aus</w:t>
                      </w:r>
                      <w:r w:rsidRPr="00956959">
                        <w:rPr>
                          <w:rFonts w:eastAsia="Times New Roman"/>
                        </w:rPr>
                        <w:t xml:space="preserve"> </w:t>
                      </w:r>
                    </w:p>
                    <w:p w14:paraId="7B4F097A" w14:textId="77777777" w:rsidR="00556F5F" w:rsidRPr="00956959" w:rsidRDefault="00556F5F" w:rsidP="00DA7555">
                      <w:pPr>
                        <w:rPr>
                          <w:rFonts w:eastAsia="Times New Roman"/>
                          <w:lang w:val="nl-NL"/>
                        </w:rPr>
                      </w:pPr>
                      <w:r>
                        <w:rPr>
                          <w:rFonts w:eastAsia="Times New Roman"/>
                          <w:noProof/>
                        </w:rPr>
                        <w:t>Taste</w:t>
                      </w:r>
                    </w:p>
                  </w:txbxContent>
                </v:textbox>
                <w10:wrap anchorx="margin"/>
              </v:shape>
            </w:pict>
          </mc:Fallback>
        </mc:AlternateContent>
      </w:r>
      <w:r>
        <w:rPr>
          <w:rFonts w:cs="Arial"/>
          <w:noProof/>
          <w:lang w:val="nl-NL"/>
        </w:rPr>
        <mc:AlternateContent>
          <mc:Choice Requires="wps">
            <w:drawing>
              <wp:anchor distT="45720" distB="45720" distL="114300" distR="114300" simplePos="0" relativeHeight="251714560" behindDoc="0" locked="0" layoutInCell="1" allowOverlap="1" wp14:anchorId="5F369E7A" wp14:editId="06CD4E84">
                <wp:simplePos x="0" y="0"/>
                <wp:positionH relativeFrom="margin">
                  <wp:align>right</wp:align>
                </wp:positionH>
                <wp:positionV relativeFrom="paragraph">
                  <wp:posOffset>150495</wp:posOffset>
                </wp:positionV>
                <wp:extent cx="942975" cy="721360"/>
                <wp:effectExtent l="0" t="0" r="9525" b="2540"/>
                <wp:wrapNone/>
                <wp:docPr id="50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721360"/>
                        </a:xfrm>
                        <a:prstGeom prst="rect">
                          <a:avLst/>
                        </a:prstGeom>
                        <a:solidFill>
                          <a:srgbClr val="FFFFFF"/>
                        </a:solidFill>
                        <a:ln w="9525">
                          <a:noFill/>
                          <a:miter lim="800000"/>
                          <a:headEnd/>
                          <a:tailEnd/>
                        </a:ln>
                      </wps:spPr>
                      <wps:txbx>
                        <w:txbxContent>
                          <w:p w14:paraId="7A547145" w14:textId="77777777" w:rsidR="00556F5F" w:rsidRPr="00956959" w:rsidRDefault="00556F5F" w:rsidP="00DA7555">
                            <w:pPr>
                              <w:rPr>
                                <w:rFonts w:eastAsia="Times New Roman"/>
                                <w:lang w:val="nl-NL"/>
                              </w:rPr>
                            </w:pPr>
                            <w:r w:rsidRPr="00956959">
                              <w:rPr>
                                <w:rFonts w:eastAsia="Times New Roman"/>
                                <w:noProof/>
                              </w:rPr>
                              <w:t>S</w:t>
                            </w:r>
                            <w:r>
                              <w:rPr>
                                <w:rFonts w:eastAsia="Times New Roman"/>
                                <w:noProof/>
                              </w:rPr>
                              <w:t>ch</w:t>
                            </w:r>
                            <w:r w:rsidRPr="00956959">
                              <w:rPr>
                                <w:rFonts w:eastAsia="Times New Roman"/>
                                <w:noProof/>
                              </w:rPr>
                              <w:t>nap</w:t>
                            </w:r>
                            <w:r>
                              <w:rPr>
                                <w:rFonts w:eastAsia="Times New Roman"/>
                                <w:noProof/>
                              </w:rPr>
                              <w:t>p-</w:t>
                            </w:r>
                            <w:r w:rsidRPr="00956959">
                              <w:rPr>
                                <w:rFonts w:eastAsia="Times New Roman"/>
                                <w:noProof/>
                              </w:rPr>
                              <w:t>s</w:t>
                            </w:r>
                            <w:r>
                              <w:rPr>
                                <w:rFonts w:eastAsia="Times New Roman"/>
                                <w:noProof/>
                              </w:rPr>
                              <w:t>c</w:t>
                            </w:r>
                            <w:r w:rsidRPr="00956959">
                              <w:rPr>
                                <w:rFonts w:eastAsia="Times New Roman"/>
                                <w:noProof/>
                              </w:rPr>
                              <w:t>h</w:t>
                            </w:r>
                            <w:r>
                              <w:rPr>
                                <w:rFonts w:eastAsia="Times New Roman"/>
                                <w:noProof/>
                              </w:rPr>
                              <w:t>uss-taste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69E7A" id="_x0000_s1096" type="#_x0000_t202" style="position:absolute;left:0;text-align:left;margin-left:23.05pt;margin-top:11.85pt;width:74.25pt;height:56.8pt;z-index:2517145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" stroked="f">
                <v:textbox>
                  <w:txbxContent>
                    <w:p w14:paraId="7A547145" w14:textId="77777777" w:rsidR="00556F5F" w:rsidRPr="00956959" w:rsidRDefault="00556F5F" w:rsidP="00DA7555">
                      <w:pPr>
                        <w:rPr>
                          <w:rFonts w:eastAsia="Times New Roman"/>
                          <w:lang w:val="nl-NL"/>
                        </w:rPr>
                      </w:pPr>
                      <w:r w:rsidRPr="00956959">
                        <w:rPr>
                          <w:rFonts w:eastAsia="Times New Roman"/>
                          <w:noProof/>
                        </w:rPr>
                        <w:t>S</w:t>
                      </w:r>
                      <w:r>
                        <w:rPr>
                          <w:rFonts w:eastAsia="Times New Roman"/>
                          <w:noProof/>
                        </w:rPr>
                        <w:t>ch</w:t>
                      </w:r>
                      <w:r w:rsidRPr="00956959">
                        <w:rPr>
                          <w:rFonts w:eastAsia="Times New Roman"/>
                          <w:noProof/>
                        </w:rPr>
                        <w:t>nap</w:t>
                      </w:r>
                      <w:r>
                        <w:rPr>
                          <w:rFonts w:eastAsia="Times New Roman"/>
                          <w:noProof/>
                        </w:rPr>
                        <w:t>p-</w:t>
                      </w:r>
                      <w:r w:rsidRPr="00956959">
                        <w:rPr>
                          <w:rFonts w:eastAsia="Times New Roman"/>
                          <w:noProof/>
                        </w:rPr>
                        <w:t>s</w:t>
                      </w:r>
                      <w:r>
                        <w:rPr>
                          <w:rFonts w:eastAsia="Times New Roman"/>
                          <w:noProof/>
                        </w:rPr>
                        <w:t>c</w:t>
                      </w:r>
                      <w:r w:rsidRPr="00956959">
                        <w:rPr>
                          <w:rFonts w:eastAsia="Times New Roman"/>
                          <w:noProof/>
                        </w:rPr>
                        <w:t>h</w:t>
                      </w:r>
                      <w:r>
                        <w:rPr>
                          <w:rFonts w:eastAsia="Times New Roman"/>
                          <w:noProof/>
                        </w:rPr>
                        <w:t>uss-taste</w:t>
                      </w:r>
                    </w:p>
                  </w:txbxContent>
                </v:textbox>
                <w10:wrap anchorx="margin"/>
              </v:shape>
            </w:pict>
          </mc:Fallback>
        </mc:AlternateContent>
      </w:r>
      <w:r>
        <w:rPr>
          <w:rFonts w:cs="Arial"/>
          <w:noProof/>
          <w:lang w:val="nl-NL"/>
        </w:rPr>
        <mc:AlternateContent>
          <mc:Choice Requires="wps">
            <w:drawing>
              <wp:anchor distT="45720" distB="45720" distL="114300" distR="114300" simplePos="0" relativeHeight="251716608" behindDoc="0" locked="0" layoutInCell="1" allowOverlap="1" wp14:anchorId="0C2CD09A" wp14:editId="0D49E31E">
                <wp:simplePos x="0" y="0"/>
                <wp:positionH relativeFrom="margin">
                  <wp:align>right</wp:align>
                </wp:positionH>
                <wp:positionV relativeFrom="paragraph">
                  <wp:posOffset>1483360</wp:posOffset>
                </wp:positionV>
                <wp:extent cx="942975" cy="428625"/>
                <wp:effectExtent l="0" t="0" r="9525" b="9525"/>
                <wp:wrapNone/>
                <wp:docPr id="5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28625"/>
                        </a:xfrm>
                        <a:prstGeom prst="rect">
                          <a:avLst/>
                        </a:prstGeom>
                        <a:solidFill>
                          <a:srgbClr val="FFFFFF"/>
                        </a:solidFill>
                        <a:ln w="9525">
                          <a:noFill/>
                          <a:miter lim="800000"/>
                          <a:headEnd/>
                          <a:tailEnd/>
                        </a:ln>
                      </wps:spPr>
                      <wps:txbx>
                        <w:txbxContent>
                          <w:p w14:paraId="1C2CDD21" w14:textId="77777777" w:rsidR="00556F5F" w:rsidRPr="00956959" w:rsidRDefault="00556F5F" w:rsidP="00DA7555">
                            <w:pPr>
                              <w:rPr>
                                <w:rFonts w:eastAsia="Times New Roman"/>
                              </w:rPr>
                            </w:pPr>
                            <w:r w:rsidRPr="00956959">
                              <w:rPr>
                                <w:rFonts w:eastAsia="Times New Roman"/>
                                <w:noProof/>
                              </w:rPr>
                              <w:t>USB</w:t>
                            </w:r>
                            <w:r>
                              <w:rPr>
                                <w:rFonts w:eastAsia="Times New Roman"/>
                                <w:noProof/>
                              </w:rPr>
                              <w:t>-</w:t>
                            </w:r>
                          </w:p>
                          <w:p w14:paraId="002BFA62" w14:textId="77777777" w:rsidR="00556F5F" w:rsidRPr="00956959" w:rsidRDefault="00556F5F" w:rsidP="00DA7555">
                            <w:pPr>
                              <w:rPr>
                                <w:rFonts w:eastAsia="Times New Roman"/>
                                <w:lang w:val="nl-NL"/>
                              </w:rPr>
                            </w:pPr>
                            <w:r>
                              <w:rPr>
                                <w:rFonts w:eastAsia="Times New Roman"/>
                                <w:noProof/>
                              </w:rPr>
                              <w:t>Anschluss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CD09A" id="_x0000_s1097" type="#_x0000_t202" style="position:absolute;left:0;text-align:left;margin-left:23.05pt;margin-top:116.8pt;width:74.25pt;height:33.75pt;z-index:251716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" stroked="f">
                <v:textbox>
                  <w:txbxContent>
                    <w:p w14:paraId="1C2CDD21" w14:textId="77777777" w:rsidR="00556F5F" w:rsidRPr="00956959" w:rsidRDefault="00556F5F" w:rsidP="00DA7555">
                      <w:pPr>
                        <w:rPr>
                          <w:rFonts w:eastAsia="Times New Roman"/>
                        </w:rPr>
                      </w:pPr>
                      <w:r w:rsidRPr="00956959">
                        <w:rPr>
                          <w:rFonts w:eastAsia="Times New Roman"/>
                          <w:noProof/>
                        </w:rPr>
                        <w:t>USB</w:t>
                      </w:r>
                      <w:r>
                        <w:rPr>
                          <w:rFonts w:eastAsia="Times New Roman"/>
                          <w:noProof/>
                        </w:rPr>
                        <w:t>-</w:t>
                      </w:r>
                    </w:p>
                    <w:p w14:paraId="002BFA62" w14:textId="77777777" w:rsidR="00556F5F" w:rsidRPr="00956959" w:rsidRDefault="00556F5F" w:rsidP="00DA7555">
                      <w:pPr>
                        <w:rPr>
                          <w:rFonts w:eastAsia="Times New Roman"/>
                          <w:lang w:val="nl-NL"/>
                        </w:rPr>
                      </w:pPr>
                      <w:r>
                        <w:rPr>
                          <w:rFonts w:eastAsia="Times New Roman"/>
                          <w:noProof/>
                        </w:rPr>
                        <w:t>Anschluss</w:t>
                      </w:r>
                    </w:p>
                  </w:txbxContent>
                </v:textbox>
                <w10:wrap anchorx="margin"/>
              </v:shape>
            </w:pict>
          </mc:Fallback>
        </mc:AlternateContent>
      </w:r>
      <w:r>
        <w:rPr>
          <w:rFonts w:cs="Arial"/>
          <w:noProof/>
          <w:lang w:val="nl-NL"/>
        </w:rPr>
        <mc:AlternateContent>
          <mc:Choice Requires="wps">
            <w:drawing>
              <wp:anchor distT="0" distB="0" distL="114300" distR="114300" simplePos="0" relativeHeight="251713536" behindDoc="0" locked="0" layoutInCell="1" allowOverlap="1" wp14:anchorId="1D9EC24D" wp14:editId="669A9C1C">
                <wp:simplePos x="0" y="0"/>
                <wp:positionH relativeFrom="column">
                  <wp:posOffset>866775</wp:posOffset>
                </wp:positionH>
                <wp:positionV relativeFrom="paragraph">
                  <wp:posOffset>346710</wp:posOffset>
                </wp:positionV>
                <wp:extent cx="552450" cy="19050"/>
                <wp:effectExtent l="38100" t="114300" r="0" b="133350"/>
                <wp:wrapNone/>
                <wp:docPr id="511" name="Rechte verbindingslijn met pijl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52450" cy="19050"/>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2CCDFF" id="Rechte verbindingslijn met pijl 18" o:spid="_x0000_s1026" type="#_x0000_t32" style="position:absolute;margin-left:68.25pt;margin-top:27.3pt;width:43.5pt;height:1.5pt;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" strokecolor="windowText" strokeweight="4.5pt">
                <v:stroke endarrow="block" joinstyle="miter"/>
                <o:lock v:ext="edit" shapetype="f"/>
              </v:shape>
            </w:pict>
          </mc:Fallback>
        </mc:AlternateContent>
      </w:r>
      <w:r>
        <w:rPr>
          <w:rFonts w:cs="Arial"/>
          <w:noProof/>
          <w:lang w:val="nl-NL"/>
        </w:rPr>
        <mc:AlternateContent>
          <mc:Choice Requires="wps">
            <w:drawing>
              <wp:anchor distT="4294967295" distB="4294967295" distL="114300" distR="114300" simplePos="0" relativeHeight="251712512" behindDoc="0" locked="0" layoutInCell="1" allowOverlap="1" wp14:anchorId="44FC58DB" wp14:editId="5463D070">
                <wp:simplePos x="0" y="0"/>
                <wp:positionH relativeFrom="column">
                  <wp:posOffset>5172075</wp:posOffset>
                </wp:positionH>
                <wp:positionV relativeFrom="paragraph">
                  <wp:posOffset>1694814</wp:posOffset>
                </wp:positionV>
                <wp:extent cx="514350" cy="0"/>
                <wp:effectExtent l="0" t="114300" r="0" b="133350"/>
                <wp:wrapNone/>
                <wp:docPr id="38" name="Rechte verbindingslijn met pij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4350" cy="0"/>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744740" id="Rechte verbindingslijn met pijl 11" o:spid="_x0000_s1026" type="#_x0000_t32" style="position:absolute;margin-left:407.25pt;margin-top:133.45pt;width:40.5pt;height:0;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" strokecolor="windowText" strokeweight="4.5pt">
                <v:stroke endarrow="block" joinstyle="miter"/>
                <o:lock v:ext="edit" shapetype="f"/>
              </v:shape>
            </w:pict>
          </mc:Fallback>
        </mc:AlternateContent>
      </w:r>
      <w:r>
        <w:rPr>
          <w:rFonts w:cs="Arial"/>
          <w:noProof/>
          <w:lang w:val="nl-NL"/>
        </w:rPr>
        <mc:AlternateContent>
          <mc:Choice Requires="wps">
            <w:drawing>
              <wp:anchor distT="4294967295" distB="4294967295" distL="114300" distR="114300" simplePos="0" relativeHeight="251711488" behindDoc="0" locked="0" layoutInCell="1" allowOverlap="1" wp14:anchorId="63D4B334" wp14:editId="1440329B">
                <wp:simplePos x="0" y="0"/>
                <wp:positionH relativeFrom="column">
                  <wp:posOffset>5172075</wp:posOffset>
                </wp:positionH>
                <wp:positionV relativeFrom="paragraph">
                  <wp:posOffset>365759</wp:posOffset>
                </wp:positionV>
                <wp:extent cx="514350" cy="0"/>
                <wp:effectExtent l="0" t="114300" r="0" b="133350"/>
                <wp:wrapNone/>
                <wp:docPr id="39" name="Rechte verbindingslijn met pijl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4350" cy="0"/>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F95969E" id="Rechte verbindingslijn met pijl 8" o:spid="_x0000_s1026" type="#_x0000_t32" style="position:absolute;margin-left:407.25pt;margin-top:28.8pt;width:40.5pt;height:0;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" strokecolor="windowText" strokeweight="4.5pt">
                <v:stroke endarrow="block" joinstyle="miter"/>
                <o:lock v:ext="edit" shapetype="f"/>
              </v:shape>
            </w:pict>
          </mc:Fallback>
        </mc:AlternateContent>
      </w:r>
      <w:r>
        <w:rPr>
          <w:rFonts w:eastAsia="Times New Roman" w:cs="Arial"/>
          <w:noProof/>
          <w:lang w:val="nl-NL"/>
        </w:rPr>
        <w:drawing>
          <wp:inline distT="0" distB="0" distL="0" distR="0" wp14:anchorId="7CD10C71" wp14:editId="7DE21695">
            <wp:extent cx="4178300" cy="2286000"/>
            <wp:effectExtent l="0" t="0" r="0" b="0"/>
            <wp:docPr id="537" name="Afbeelding 9" descr="M:\PROJECTEN\Compact 6 HD\Marketing Material\Photos\Optelec Compact 6 HD Product Photos LR for the web\Optelec Compact 6 HD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M:\PROJECTEN\Compact 6 HD\Marketing Material\Photos\Optelec Compact 6 HD Product Photos LR for the web\Optelec Compact 6 HD_LR.jpg"/>
                    <pic:cNvPicPr>
                      <a:picLocks noChangeAspect="1" noChangeArrowheads="1"/>
                    </pic:cNvPicPr>
                  </pic:nvPicPr>
                  <pic:blipFill>
                    <a:blip r:embed="rId206" cstate="screen">
                      <a:extLst>
                        <a:ext uri="{28A0092B-C50C-407E-A947-70E740481C1C}">
                          <a14:useLocalDpi xmlns:a14="http://schemas.microsoft.com/office/drawing/2010/main"/>
                        </a:ext>
                      </a:extLst>
                    </a:blip>
                    <a:srcRect/>
                    <a:stretch>
                      <a:fillRect/>
                    </a:stretch>
                  </pic:blipFill>
                  <pic:spPr bwMode="auto">
                    <a:xfrm>
                      <a:off x="0" y="0"/>
                      <a:ext cx="4178300" cy="2286000"/>
                    </a:xfrm>
                    <a:prstGeom prst="rect">
                      <a:avLst/>
                    </a:prstGeom>
                    <a:noFill/>
                    <a:ln>
                      <a:noFill/>
                    </a:ln>
                  </pic:spPr>
                </pic:pic>
              </a:graphicData>
            </a:graphic>
          </wp:inline>
        </w:drawing>
      </w:r>
    </w:p>
    <w:p w14:paraId="1EE52A6F" w14:textId="77777777" w:rsidR="00DA7555" w:rsidRPr="00B61191" w:rsidRDefault="00DA7555" w:rsidP="00DA7555">
      <w:pPr>
        <w:rPr>
          <w:rFonts w:eastAsia="Times New Roman" w:cs="Arial"/>
        </w:rPr>
      </w:pPr>
    </w:p>
    <w:p w14:paraId="5899A463" w14:textId="77777777" w:rsidR="00DA7555" w:rsidRPr="00B61191" w:rsidRDefault="00DA7555" w:rsidP="00DA7555">
      <w:pPr>
        <w:rPr>
          <w:rFonts w:eastAsia="Times New Roman" w:cs="Arial"/>
        </w:rPr>
      </w:pPr>
    </w:p>
    <w:p w14:paraId="19444F6C" w14:textId="77777777" w:rsidR="00DA7555" w:rsidRPr="00542C0A" w:rsidRDefault="00DA7555" w:rsidP="00DA7555">
      <w:pPr>
        <w:pStyle w:val="Heading2"/>
        <w:ind w:right="42"/>
        <w:rPr>
          <w:bCs w:val="0"/>
          <w:iCs w:val="0"/>
          <w:szCs w:val="24"/>
          <w:lang w:val="de-DE"/>
        </w:rPr>
      </w:pPr>
      <w:bookmarkStart w:id="641" w:name="_Toc489022451"/>
      <w:bookmarkStart w:id="642" w:name="_Toc4397494"/>
      <w:r w:rsidRPr="00542C0A">
        <w:rPr>
          <w:bCs w:val="0"/>
          <w:iCs w:val="0"/>
          <w:szCs w:val="24"/>
          <w:lang w:val="de-DE"/>
        </w:rPr>
        <w:lastRenderedPageBreak/>
        <w:t>Benutzen des Compact 6 HD mit Leseständer</w:t>
      </w:r>
      <w:bookmarkEnd w:id="641"/>
      <w:bookmarkEnd w:id="642"/>
    </w:p>
    <w:p w14:paraId="73D0FCAA" w14:textId="7A80C88C" w:rsidR="00DA7555" w:rsidRPr="00F2466A" w:rsidRDefault="00DA7555" w:rsidP="00F2466A">
      <w:pPr>
        <w:ind w:right="42"/>
        <w:rPr>
          <w:rFonts w:cs="Arial"/>
          <w:lang w:val="de-DE"/>
        </w:rPr>
      </w:pPr>
      <w:r w:rsidRPr="00BC426C">
        <w:rPr>
          <w:rFonts w:cs="Arial"/>
          <w:lang w:val="de-DE"/>
        </w:rPr>
        <w:t xml:space="preserve">Der Compact 6 HD wird </w:t>
      </w:r>
      <w:r w:rsidRPr="009A788E">
        <w:rPr>
          <w:rFonts w:cs="Arial"/>
          <w:lang w:val="de-DE"/>
        </w:rPr>
        <w:t>mit einem Leseständer ausgeliefert</w:t>
      </w:r>
      <w:r w:rsidRPr="00BC426C">
        <w:rPr>
          <w:rFonts w:cs="Arial"/>
          <w:lang w:val="de-DE"/>
        </w:rPr>
        <w:t xml:space="preserve">. Verwendet man den Compact 6 HD mit diesem Leseständer, kann man das Gerät mit aufgestelltem oder geschlossenem Leseständer betreiben. </w:t>
      </w:r>
      <w:r w:rsidRPr="00BC426C">
        <w:rPr>
          <w:rFonts w:eastAsia="Times New Roman" w:cs="Arial"/>
          <w:b/>
          <w:lang w:val="de-DE"/>
        </w:rPr>
        <w:t xml:space="preserve">             </w:t>
      </w:r>
    </w:p>
    <w:p w14:paraId="77EF2361" w14:textId="77777777" w:rsidR="00117D82" w:rsidRPr="00CF75EE" w:rsidRDefault="00117D82" w:rsidP="00117D82">
      <w:pPr>
        <w:ind w:right="42"/>
        <w:jc w:val="center"/>
        <w:rPr>
          <w:b/>
          <w:lang w:val="nl-NL"/>
        </w:rPr>
      </w:pPr>
      <w:r w:rsidRPr="00A73C51">
        <w:rPr>
          <w:b/>
          <w:noProof/>
          <w:lang w:val="nl-NL"/>
        </w:rPr>
        <w:drawing>
          <wp:inline distT="0" distB="0" distL="0" distR="0" wp14:anchorId="2C2D33C7" wp14:editId="65894DC2">
            <wp:extent cx="2642717" cy="1443355"/>
            <wp:effectExtent l="0" t="0" r="5715" b="4445"/>
            <wp:docPr id="165" name="Picture 165" descr="M:\PLM Lowvision\Compact 6 HD\Marketing Material\Photos New Menu\Optelec Compact 6 HD_Increasing magnification_new UI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LM Lowvision\Compact 6 HD\Marketing Material\Photos New Menu\Optelec Compact 6 HD_Increasing magnification_new UI_HR.jpg"/>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2645158" cy="1444688"/>
                    </a:xfrm>
                    <a:prstGeom prst="rect">
                      <a:avLst/>
                    </a:prstGeom>
                    <a:noFill/>
                    <a:ln>
                      <a:noFill/>
                    </a:ln>
                    <a:extLst>
                      <a:ext uri="{53640926-AAD7-44D8-BBD7-CCE9431645EC}">
                        <a14:shadowObscured xmlns:a14="http://schemas.microsoft.com/office/drawing/2010/main"/>
                      </a:ext>
                    </a:extLst>
                  </pic:spPr>
                </pic:pic>
              </a:graphicData>
            </a:graphic>
          </wp:inline>
        </w:drawing>
      </w:r>
      <w:r w:rsidRPr="00CF75EE">
        <w:rPr>
          <w:b/>
          <w:lang w:val="nl-NL"/>
        </w:rPr>
        <w:t xml:space="preserve">          </w:t>
      </w:r>
      <w:r w:rsidRPr="00462596">
        <w:rPr>
          <w:b/>
          <w:noProof/>
          <w:lang w:val="nl-NL"/>
        </w:rPr>
        <w:drawing>
          <wp:inline distT="0" distB="0" distL="0" distR="0" wp14:anchorId="6AC86AD0" wp14:editId="5F790096">
            <wp:extent cx="2599620" cy="1656000"/>
            <wp:effectExtent l="0" t="0" r="0" b="1905"/>
            <wp:docPr id="166" name="Picture 166" descr="M:\PLM Lowvision\Compact 6 HD\Marketing Material\Photos New Menu\Optelec Compact 6 HD Speech_OCR step 2 press the play button_new UI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LM Lowvision\Compact 6 HD\Marketing Material\Photos New Menu\Optelec Compact 6 HD Speech_OCR step 2 press the play button_new UI_HR.jpg"/>
                    <pic:cNvPicPr>
                      <a:picLocks noChangeAspect="1" noChangeArrowheads="1"/>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2599620" cy="1656000"/>
                    </a:xfrm>
                    <a:prstGeom prst="rect">
                      <a:avLst/>
                    </a:prstGeom>
                    <a:noFill/>
                    <a:ln>
                      <a:noFill/>
                    </a:ln>
                    <a:extLst>
                      <a:ext uri="{53640926-AAD7-44D8-BBD7-CCE9431645EC}">
                        <a14:shadowObscured xmlns:a14="http://schemas.microsoft.com/office/drawing/2010/main"/>
                      </a:ext>
                    </a:extLst>
                  </pic:spPr>
                </pic:pic>
              </a:graphicData>
            </a:graphic>
          </wp:inline>
        </w:drawing>
      </w:r>
      <w:r w:rsidRPr="00CF75EE">
        <w:rPr>
          <w:b/>
          <w:lang w:val="nl-NL"/>
        </w:rPr>
        <w:t xml:space="preserve"> </w:t>
      </w:r>
    </w:p>
    <w:p w14:paraId="6C79F225" w14:textId="2D00A8AA" w:rsidR="00DA7555" w:rsidRPr="00BC426C" w:rsidRDefault="00DA7555" w:rsidP="00DA7555">
      <w:pPr>
        <w:tabs>
          <w:tab w:val="left" w:pos="5245"/>
        </w:tabs>
        <w:ind w:right="42" w:firstLine="851"/>
        <w:jc w:val="center"/>
        <w:rPr>
          <w:rFonts w:cs="Arial"/>
          <w:b/>
          <w:lang w:val="de-DE"/>
        </w:rPr>
      </w:pPr>
      <w:r w:rsidRPr="00BC426C">
        <w:rPr>
          <w:rFonts w:cs="Arial"/>
          <w:b/>
          <w:lang w:val="de-DE"/>
        </w:rPr>
        <w:t>Compact 6 HD geöffnet                       Compact 6 HD geschlossen</w:t>
      </w:r>
    </w:p>
    <w:p w14:paraId="1D4B6516" w14:textId="77777777" w:rsidR="00DA7555" w:rsidRPr="00321B1C" w:rsidRDefault="00DA7555" w:rsidP="00DA7555">
      <w:pPr>
        <w:tabs>
          <w:tab w:val="left" w:pos="5400"/>
        </w:tabs>
        <w:ind w:left="720" w:right="42" w:hanging="720"/>
        <w:rPr>
          <w:rFonts w:eastAsia="Times New Roman" w:cs="Arial"/>
          <w:b/>
          <w:sz w:val="12"/>
          <w:lang w:val="de-DE"/>
        </w:rPr>
      </w:pPr>
    </w:p>
    <w:p w14:paraId="7071C957" w14:textId="77777777" w:rsidR="00DA7555" w:rsidRPr="00BC426C" w:rsidRDefault="00DA7555" w:rsidP="00DA7555">
      <w:pPr>
        <w:ind w:right="42"/>
        <w:rPr>
          <w:rFonts w:cs="Arial"/>
          <w:lang w:val="de-DE"/>
        </w:rPr>
      </w:pPr>
      <w:r w:rsidRPr="00BC426C">
        <w:rPr>
          <w:rFonts w:cs="Arial"/>
          <w:lang w:val="de-DE"/>
        </w:rPr>
        <w:t xml:space="preserve">In der </w:t>
      </w:r>
      <w:r w:rsidRPr="00542C0A">
        <w:rPr>
          <w:rFonts w:cs="Arial"/>
          <w:b/>
          <w:lang w:val="de-DE"/>
        </w:rPr>
        <w:t>aufgestellten</w:t>
      </w:r>
      <w:r w:rsidRPr="00BC426C">
        <w:rPr>
          <w:rFonts w:cs="Arial"/>
          <w:lang w:val="de-DE"/>
        </w:rPr>
        <w:t xml:space="preserve"> Position befindet sich der Bildschirm in einem für das Lesen ergonomischen Winkel und die L</w:t>
      </w:r>
      <w:r>
        <w:rPr>
          <w:rFonts w:cs="Arial"/>
          <w:lang w:val="de-DE"/>
        </w:rPr>
        <w:t>ese</w:t>
      </w:r>
      <w:r w:rsidRPr="00BC426C">
        <w:rPr>
          <w:rFonts w:cs="Arial"/>
          <w:lang w:val="de-DE"/>
        </w:rPr>
        <w:t xml:space="preserve">kamera wird aktiviert. Der aufgestellte Bildschirm ermöglicht Ihnen das Lesen von längeren Texten.  </w:t>
      </w:r>
      <w:r>
        <w:rPr>
          <w:rFonts w:cs="Arial"/>
          <w:lang w:val="de-DE"/>
        </w:rPr>
        <w:t>Das Displaytastenfeld</w:t>
      </w:r>
      <w:r w:rsidRPr="00BC426C">
        <w:rPr>
          <w:rFonts w:cs="Arial"/>
          <w:lang w:val="de-DE"/>
        </w:rPr>
        <w:t xml:space="preserve"> hat einen dunkelblauen Hintergrund. </w:t>
      </w:r>
    </w:p>
    <w:p w14:paraId="58461254" w14:textId="77777777" w:rsidR="00DA7555" w:rsidRPr="00321B1C" w:rsidRDefault="00DA7555" w:rsidP="00DA7555">
      <w:pPr>
        <w:ind w:right="42"/>
        <w:rPr>
          <w:rFonts w:eastAsia="Times New Roman" w:cs="Arial"/>
          <w:sz w:val="10"/>
          <w:lang w:val="de-DE"/>
        </w:rPr>
      </w:pPr>
    </w:p>
    <w:p w14:paraId="133A06F2" w14:textId="434289F3" w:rsidR="00DA7555" w:rsidRPr="00BC426C" w:rsidRDefault="00DA7555" w:rsidP="00DA7555">
      <w:pPr>
        <w:ind w:right="42"/>
        <w:rPr>
          <w:rFonts w:cs="Arial"/>
          <w:lang w:val="de-DE"/>
        </w:rPr>
      </w:pPr>
      <w:r w:rsidRPr="00BC426C">
        <w:rPr>
          <w:rFonts w:cs="Arial"/>
          <w:lang w:val="de-DE"/>
        </w:rPr>
        <w:t xml:space="preserve">In der </w:t>
      </w:r>
      <w:r w:rsidRPr="00BC426C">
        <w:rPr>
          <w:rFonts w:cs="Arial"/>
          <w:b/>
          <w:lang w:val="de-DE"/>
        </w:rPr>
        <w:t>geschlossenen</w:t>
      </w:r>
      <w:r w:rsidRPr="00BC426C">
        <w:rPr>
          <w:rFonts w:cs="Arial"/>
          <w:lang w:val="de-DE"/>
        </w:rPr>
        <w:t xml:space="preserve"> Position wird die </w:t>
      </w:r>
      <w:r>
        <w:rPr>
          <w:rFonts w:cs="Arial"/>
          <w:lang w:val="de-DE"/>
        </w:rPr>
        <w:t>Objekt</w:t>
      </w:r>
      <w:r w:rsidRPr="00BC426C">
        <w:rPr>
          <w:rFonts w:cs="Arial"/>
          <w:lang w:val="de-DE"/>
        </w:rPr>
        <w:t xml:space="preserve">kamera verwendet. Halten Sie das Gerät in Ihrer Hand und zeigen Sie mit der Kamera (befindet sich auf der Rückseite des Geräts) auf das Objekt oder den Text, den Sie sich ansehen oder lesen möchten. Die geschlossene Position eignet sich besonders für schnelles Scannen und Ansehen von Objekten und Dokumenten. </w:t>
      </w:r>
    </w:p>
    <w:p w14:paraId="34293101" w14:textId="77777777" w:rsidR="00DA7555" w:rsidRPr="006320FE" w:rsidRDefault="00DA7555" w:rsidP="00DA7555">
      <w:pPr>
        <w:ind w:right="42"/>
        <w:jc w:val="center"/>
        <w:rPr>
          <w:rFonts w:eastAsia="Times New Roman" w:cs="Arial"/>
          <w:sz w:val="20"/>
          <w:szCs w:val="20"/>
          <w:lang w:val="de-DE"/>
        </w:rPr>
      </w:pPr>
    </w:p>
    <w:p w14:paraId="2B49CAF5" w14:textId="77777777" w:rsidR="00DA7555" w:rsidRPr="00BC426C" w:rsidRDefault="00DA7555" w:rsidP="00DA7555">
      <w:pPr>
        <w:ind w:right="42"/>
        <w:rPr>
          <w:rFonts w:cs="Arial"/>
          <w:lang w:val="de-DE"/>
        </w:rPr>
      </w:pPr>
      <w:r w:rsidRPr="00BC426C">
        <w:rPr>
          <w:rFonts w:cs="Arial"/>
          <w:lang w:val="de-DE"/>
        </w:rPr>
        <w:t>Um den Compact 6 HD in den Leseständer einzusetzen, befolgen Sie diese Schritte:</w:t>
      </w:r>
    </w:p>
    <w:p w14:paraId="48FBD971" w14:textId="77777777" w:rsidR="00DA7555" w:rsidRPr="00BC426C" w:rsidRDefault="00DA7555" w:rsidP="00914368">
      <w:pPr>
        <w:pStyle w:val="ListParagraph"/>
        <w:numPr>
          <w:ilvl w:val="0"/>
          <w:numId w:val="33"/>
        </w:numPr>
        <w:ind w:left="567" w:right="42" w:hanging="567"/>
        <w:rPr>
          <w:rFonts w:cs="Arial"/>
          <w:lang w:val="de-DE"/>
        </w:rPr>
      </w:pPr>
      <w:r w:rsidRPr="00BC426C">
        <w:rPr>
          <w:rFonts w:cs="Arial"/>
          <w:lang w:val="de-DE"/>
        </w:rPr>
        <w:t>Legen Sie den Compact 6 HD an den unteren Rand des Leseständers an.</w:t>
      </w:r>
    </w:p>
    <w:p w14:paraId="00D1A5FC" w14:textId="77777777" w:rsidR="00DA7555" w:rsidRPr="00BC426C" w:rsidRDefault="00DA7555" w:rsidP="00914368">
      <w:pPr>
        <w:pStyle w:val="ListParagraph"/>
        <w:numPr>
          <w:ilvl w:val="0"/>
          <w:numId w:val="33"/>
        </w:numPr>
        <w:ind w:left="567" w:right="42" w:hanging="567"/>
        <w:rPr>
          <w:rFonts w:cs="Arial"/>
          <w:lang w:val="de-DE"/>
        </w:rPr>
      </w:pPr>
      <w:r w:rsidRPr="00BC426C">
        <w:rPr>
          <w:rFonts w:cs="Arial"/>
          <w:lang w:val="de-DE"/>
        </w:rPr>
        <w:t>Drücken Sie dann den Compact 6 HD in den Leseständer, bis er einrastet.</w:t>
      </w:r>
    </w:p>
    <w:p w14:paraId="05D97789" w14:textId="77777777" w:rsidR="00DA7555" w:rsidRPr="00BC426C" w:rsidRDefault="00DA7555" w:rsidP="00914368">
      <w:pPr>
        <w:pStyle w:val="ListParagraph"/>
        <w:numPr>
          <w:ilvl w:val="0"/>
          <w:numId w:val="33"/>
        </w:numPr>
        <w:ind w:left="567" w:right="42" w:hanging="567"/>
        <w:rPr>
          <w:rFonts w:cs="Arial"/>
          <w:lang w:val="de-DE"/>
        </w:rPr>
      </w:pPr>
      <w:r w:rsidRPr="00BC426C">
        <w:rPr>
          <w:rFonts w:cs="Arial"/>
          <w:lang w:val="de-DE"/>
        </w:rPr>
        <w:t>Der Compact 6 HD ist jetzt im Leseständer verriegelt.</w:t>
      </w:r>
    </w:p>
    <w:p w14:paraId="02CB8516" w14:textId="77777777" w:rsidR="00DA7555" w:rsidRPr="00BC426C" w:rsidRDefault="00DA7555" w:rsidP="00DA7555">
      <w:pPr>
        <w:ind w:right="42"/>
        <w:rPr>
          <w:rFonts w:eastAsia="Times New Roman" w:cs="Arial"/>
          <w:lang w:val="de-DE"/>
        </w:rPr>
      </w:pPr>
    </w:p>
    <w:p w14:paraId="54BD5273" w14:textId="77777777" w:rsidR="00DA7555" w:rsidRPr="00B61191" w:rsidRDefault="00DA7555" w:rsidP="00DA7555">
      <w:pPr>
        <w:ind w:right="42"/>
        <w:rPr>
          <w:rFonts w:eastAsia="Times New Roman" w:cs="Arial"/>
          <w:noProof/>
          <w:lang w:val="de-DE"/>
        </w:rPr>
      </w:pPr>
      <w:r>
        <w:rPr>
          <w:rFonts w:eastAsia="Times New Roman" w:cs="Arial"/>
          <w:noProof/>
          <w:lang w:val="nl-NL"/>
        </w:rPr>
        <w:drawing>
          <wp:inline distT="0" distB="0" distL="0" distR="0" wp14:anchorId="5CA7553F" wp14:editId="40187706">
            <wp:extent cx="1975680" cy="1440000"/>
            <wp:effectExtent l="0" t="0" r="5715" b="8255"/>
            <wp:docPr id="540"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975680" cy="1440000"/>
                    </a:xfrm>
                    <a:prstGeom prst="rect">
                      <a:avLst/>
                    </a:prstGeom>
                    <a:noFill/>
                    <a:ln>
                      <a:noFill/>
                    </a:ln>
                  </pic:spPr>
                </pic:pic>
              </a:graphicData>
            </a:graphic>
          </wp:inline>
        </w:drawing>
      </w:r>
      <w:r w:rsidRPr="00B61191">
        <w:rPr>
          <w:rFonts w:eastAsia="Times New Roman" w:cs="Arial"/>
          <w:noProof/>
          <w:lang w:val="de-DE"/>
        </w:rPr>
        <w:t xml:space="preserve"> </w:t>
      </w:r>
      <w:r>
        <w:rPr>
          <w:rFonts w:eastAsia="Times New Roman" w:cs="Arial"/>
          <w:noProof/>
          <w:lang w:val="nl-NL"/>
        </w:rPr>
        <w:drawing>
          <wp:inline distT="0" distB="0" distL="0" distR="0" wp14:anchorId="79D29D07" wp14:editId="059AF6AD">
            <wp:extent cx="2051845" cy="1440000"/>
            <wp:effectExtent l="0" t="0" r="5715" b="8255"/>
            <wp:docPr id="541"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2051845" cy="1440000"/>
                    </a:xfrm>
                    <a:prstGeom prst="rect">
                      <a:avLst/>
                    </a:prstGeom>
                    <a:noFill/>
                    <a:ln>
                      <a:noFill/>
                    </a:ln>
                  </pic:spPr>
                </pic:pic>
              </a:graphicData>
            </a:graphic>
          </wp:inline>
        </w:drawing>
      </w:r>
      <w:r w:rsidRPr="00B61191">
        <w:rPr>
          <w:rFonts w:eastAsia="Times New Roman" w:cs="Arial"/>
          <w:noProof/>
          <w:lang w:val="de-DE"/>
        </w:rPr>
        <w:t xml:space="preserve"> </w:t>
      </w:r>
      <w:r>
        <w:rPr>
          <w:rFonts w:eastAsia="Times New Roman" w:cs="Arial"/>
          <w:noProof/>
          <w:lang w:val="nl-NL"/>
        </w:rPr>
        <w:drawing>
          <wp:inline distT="0" distB="0" distL="0" distR="0" wp14:anchorId="4927769A" wp14:editId="24F607FE">
            <wp:extent cx="2114550" cy="1327150"/>
            <wp:effectExtent l="0" t="0" r="0" b="6350"/>
            <wp:docPr id="542"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2114550" cy="1327150"/>
                    </a:xfrm>
                    <a:prstGeom prst="rect">
                      <a:avLst/>
                    </a:prstGeom>
                    <a:noFill/>
                    <a:ln>
                      <a:noFill/>
                    </a:ln>
                  </pic:spPr>
                </pic:pic>
              </a:graphicData>
            </a:graphic>
          </wp:inline>
        </w:drawing>
      </w:r>
    </w:p>
    <w:p w14:paraId="7E10DBD8" w14:textId="194E8B6D" w:rsidR="00DA7555" w:rsidRPr="00B61191" w:rsidRDefault="00321B1C" w:rsidP="00DA7555">
      <w:pPr>
        <w:ind w:left="709" w:right="42" w:firstLine="709"/>
        <w:rPr>
          <w:rFonts w:cs="Arial"/>
          <w:lang w:val="de-DE"/>
        </w:rPr>
      </w:pPr>
      <w:r>
        <w:rPr>
          <w:rFonts w:cs="Arial"/>
          <w:i/>
          <w:lang w:val="de-DE"/>
        </w:rPr>
        <w:t>Schritt 1</w:t>
      </w:r>
      <w:r>
        <w:rPr>
          <w:rFonts w:cs="Arial"/>
          <w:i/>
          <w:lang w:val="de-DE"/>
        </w:rPr>
        <w:tab/>
      </w:r>
      <w:r>
        <w:rPr>
          <w:rFonts w:cs="Arial"/>
          <w:i/>
          <w:lang w:val="de-DE"/>
        </w:rPr>
        <w:tab/>
      </w:r>
      <w:r w:rsidR="00DA7555" w:rsidRPr="00B61191">
        <w:rPr>
          <w:rFonts w:cs="Arial"/>
          <w:i/>
          <w:noProof/>
          <w:lang w:val="de-DE"/>
        </w:rPr>
        <w:t xml:space="preserve">    </w:t>
      </w:r>
      <w:r w:rsidR="00DA7555" w:rsidRPr="00B61191">
        <w:rPr>
          <w:rFonts w:cs="Arial"/>
          <w:i/>
          <w:lang w:val="de-DE"/>
        </w:rPr>
        <w:t>Schritt 2</w:t>
      </w:r>
      <w:r w:rsidR="00DA7555" w:rsidRPr="00B61191">
        <w:rPr>
          <w:rFonts w:cs="Arial"/>
          <w:i/>
          <w:noProof/>
          <w:lang w:val="de-DE"/>
        </w:rPr>
        <w:t xml:space="preserve"> </w:t>
      </w:r>
      <w:r w:rsidR="00DA7555" w:rsidRPr="00B61191">
        <w:rPr>
          <w:rFonts w:cs="Arial"/>
          <w:i/>
          <w:noProof/>
          <w:lang w:val="de-DE"/>
        </w:rPr>
        <w:tab/>
      </w:r>
      <w:r w:rsidR="00DA7555" w:rsidRPr="00B61191">
        <w:rPr>
          <w:rFonts w:cs="Arial"/>
          <w:i/>
          <w:noProof/>
          <w:lang w:val="de-DE"/>
        </w:rPr>
        <w:tab/>
      </w:r>
      <w:r w:rsidR="00DA7555" w:rsidRPr="00B61191">
        <w:rPr>
          <w:rFonts w:cs="Arial"/>
          <w:i/>
          <w:noProof/>
          <w:lang w:val="de-DE"/>
        </w:rPr>
        <w:tab/>
      </w:r>
      <w:r w:rsidR="00DA7555" w:rsidRPr="00B61191">
        <w:rPr>
          <w:rFonts w:cs="Arial"/>
          <w:i/>
          <w:noProof/>
          <w:lang w:val="de-DE"/>
        </w:rPr>
        <w:tab/>
        <w:t xml:space="preserve">      </w:t>
      </w:r>
      <w:r w:rsidR="00DA7555" w:rsidRPr="00B61191">
        <w:rPr>
          <w:rFonts w:cs="Arial"/>
          <w:i/>
          <w:lang w:val="de-DE"/>
        </w:rPr>
        <w:t>Schritt 3</w:t>
      </w:r>
    </w:p>
    <w:p w14:paraId="67CEF995" w14:textId="77777777" w:rsidR="00DA7555" w:rsidRDefault="00DA7555" w:rsidP="00DA7555">
      <w:pPr>
        <w:jc w:val="left"/>
        <w:rPr>
          <w:rFonts w:cs="Arial"/>
          <w:lang w:val="de-DE"/>
        </w:rPr>
      </w:pPr>
      <w:r>
        <w:rPr>
          <w:rFonts w:cs="Arial"/>
          <w:lang w:val="de-DE"/>
        </w:rPr>
        <w:br w:type="page"/>
      </w:r>
    </w:p>
    <w:p w14:paraId="0A49BCBF" w14:textId="77777777" w:rsidR="00DA7555" w:rsidRPr="00B61191" w:rsidRDefault="00DA7555" w:rsidP="00DA7555">
      <w:pPr>
        <w:tabs>
          <w:tab w:val="left" w:pos="3600"/>
        </w:tabs>
        <w:ind w:right="42"/>
        <w:rPr>
          <w:rFonts w:cs="Arial"/>
          <w:lang w:val="de-DE"/>
        </w:rPr>
      </w:pPr>
      <w:r w:rsidRPr="00B61191">
        <w:rPr>
          <w:rFonts w:cs="Arial"/>
          <w:lang w:val="de-DE"/>
        </w:rPr>
        <w:lastRenderedPageBreak/>
        <w:t>Um den Compact 6 HD aus dem Leseständer herauszunehmen, befolgen Sie diese Schritte:</w:t>
      </w:r>
    </w:p>
    <w:p w14:paraId="49DAA947" w14:textId="77777777" w:rsidR="00DA7555" w:rsidRPr="00B61191" w:rsidRDefault="00DA7555" w:rsidP="00914368">
      <w:pPr>
        <w:pStyle w:val="ListParagraph"/>
        <w:numPr>
          <w:ilvl w:val="0"/>
          <w:numId w:val="34"/>
        </w:numPr>
        <w:ind w:left="567" w:right="42" w:hanging="567"/>
        <w:rPr>
          <w:rFonts w:cs="Arial"/>
          <w:lang w:val="de-DE"/>
        </w:rPr>
      </w:pPr>
      <w:r w:rsidRPr="00B61191">
        <w:rPr>
          <w:rFonts w:cs="Arial"/>
          <w:lang w:val="de-DE"/>
        </w:rPr>
        <w:t>Öffnen Sie den Leseständer.</w:t>
      </w:r>
    </w:p>
    <w:p w14:paraId="649CE3FB" w14:textId="77777777" w:rsidR="00DA7555" w:rsidRPr="00B61191" w:rsidRDefault="00DA7555" w:rsidP="00914368">
      <w:pPr>
        <w:pStyle w:val="ListParagraph"/>
        <w:numPr>
          <w:ilvl w:val="0"/>
          <w:numId w:val="34"/>
        </w:numPr>
        <w:ind w:left="567" w:right="42" w:hanging="567"/>
        <w:rPr>
          <w:rFonts w:cs="Arial"/>
          <w:lang w:val="de-DE"/>
        </w:rPr>
      </w:pPr>
      <w:r w:rsidRPr="00B61191">
        <w:rPr>
          <w:rFonts w:cs="Arial"/>
          <w:lang w:val="de-DE"/>
        </w:rPr>
        <w:t>Legen Sie 2 Finger in die Vertiefungen auf der Rückseite.</w:t>
      </w:r>
    </w:p>
    <w:p w14:paraId="71E2F031" w14:textId="77777777" w:rsidR="00DA7555" w:rsidRPr="00B61191" w:rsidRDefault="00DA7555" w:rsidP="00914368">
      <w:pPr>
        <w:pStyle w:val="ListParagraph"/>
        <w:numPr>
          <w:ilvl w:val="0"/>
          <w:numId w:val="34"/>
        </w:numPr>
        <w:ind w:left="567" w:right="42" w:hanging="567"/>
        <w:rPr>
          <w:rFonts w:eastAsia="MS Mincho" w:cs="Arial"/>
          <w:lang w:val="de-DE"/>
        </w:rPr>
      </w:pPr>
      <w:r w:rsidRPr="00B61191">
        <w:rPr>
          <w:rFonts w:cs="Arial"/>
          <w:lang w:val="de-DE"/>
        </w:rPr>
        <w:t>Drücken Sie vorsichtig, um den Compact 6 HD aus dem Leseständer zu lösen.</w:t>
      </w:r>
    </w:p>
    <w:p w14:paraId="2A258A1A" w14:textId="7E699230" w:rsidR="00DA7555" w:rsidRPr="00B61191" w:rsidRDefault="00321B1C" w:rsidP="00DA7555">
      <w:pPr>
        <w:ind w:right="42"/>
        <w:rPr>
          <w:rFonts w:eastAsia="Times New Roman" w:cs="Arial"/>
          <w:noProof/>
          <w:lang w:val="de-DE"/>
        </w:rPr>
      </w:pPr>
      <w:r>
        <w:rPr>
          <w:rFonts w:eastAsia="Times New Roman" w:cs="Arial"/>
          <w:noProof/>
          <w:lang w:val="nl-NL"/>
        </w:rPr>
        <w:t xml:space="preserve">      </w:t>
      </w:r>
      <w:r w:rsidR="00DA7555">
        <w:rPr>
          <w:rFonts w:eastAsia="Times New Roman" w:cs="Arial"/>
          <w:noProof/>
          <w:lang w:val="nl-NL"/>
        </w:rPr>
        <w:drawing>
          <wp:inline distT="0" distB="0" distL="0" distR="0" wp14:anchorId="6B28F10A" wp14:editId="0D9D5725">
            <wp:extent cx="1790805" cy="972000"/>
            <wp:effectExtent l="0" t="0" r="0" b="0"/>
            <wp:docPr id="543"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1790805" cy="972000"/>
                    </a:xfrm>
                    <a:prstGeom prst="rect">
                      <a:avLst/>
                    </a:prstGeom>
                    <a:noFill/>
                    <a:ln>
                      <a:noFill/>
                    </a:ln>
                  </pic:spPr>
                </pic:pic>
              </a:graphicData>
            </a:graphic>
          </wp:inline>
        </w:drawing>
      </w:r>
      <w:r w:rsidR="00DA7555" w:rsidRPr="00B61191">
        <w:rPr>
          <w:rFonts w:eastAsia="Times New Roman" w:cs="Arial"/>
          <w:noProof/>
          <w:lang w:val="de-DE"/>
        </w:rPr>
        <w:t xml:space="preserve"> </w:t>
      </w:r>
      <w:r>
        <w:rPr>
          <w:rFonts w:eastAsia="Times New Roman" w:cs="Arial"/>
          <w:noProof/>
          <w:lang w:val="nl-NL"/>
        </w:rPr>
        <w:t xml:space="preserve">          </w:t>
      </w:r>
      <w:r w:rsidR="00DA7555">
        <w:rPr>
          <w:rFonts w:eastAsia="Times New Roman" w:cs="Arial"/>
          <w:noProof/>
          <w:lang w:val="nl-NL"/>
        </w:rPr>
        <w:drawing>
          <wp:inline distT="0" distB="0" distL="0" distR="0" wp14:anchorId="3FA87EBB" wp14:editId="6824DEEF">
            <wp:extent cx="1593363" cy="1080000"/>
            <wp:effectExtent l="0" t="0" r="6985" b="6350"/>
            <wp:docPr id="544"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2"/>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1593363" cy="1080000"/>
                    </a:xfrm>
                    <a:prstGeom prst="rect">
                      <a:avLst/>
                    </a:prstGeom>
                    <a:noFill/>
                    <a:ln>
                      <a:noFill/>
                    </a:ln>
                  </pic:spPr>
                </pic:pic>
              </a:graphicData>
            </a:graphic>
          </wp:inline>
        </w:drawing>
      </w:r>
      <w:r w:rsidR="00DA7555" w:rsidRPr="00B61191">
        <w:rPr>
          <w:rFonts w:eastAsia="Times New Roman" w:cs="Arial"/>
          <w:noProof/>
          <w:lang w:val="de-DE"/>
        </w:rPr>
        <w:t xml:space="preserve"> </w:t>
      </w:r>
      <w:r>
        <w:rPr>
          <w:rFonts w:eastAsia="Times New Roman" w:cs="Arial"/>
          <w:noProof/>
          <w:lang w:val="nl-NL"/>
        </w:rPr>
        <w:t xml:space="preserve">            </w:t>
      </w:r>
      <w:r w:rsidR="00DA7555">
        <w:rPr>
          <w:rFonts w:eastAsia="Times New Roman" w:cs="Arial"/>
          <w:noProof/>
          <w:lang w:val="nl-NL"/>
        </w:rPr>
        <w:drawing>
          <wp:inline distT="0" distB="0" distL="0" distR="0" wp14:anchorId="6DCFFEB1" wp14:editId="69897560">
            <wp:extent cx="1592627" cy="1080000"/>
            <wp:effectExtent l="0" t="0" r="7620" b="6350"/>
            <wp:docPr id="545"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3"/>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592627" cy="1080000"/>
                    </a:xfrm>
                    <a:prstGeom prst="rect">
                      <a:avLst/>
                    </a:prstGeom>
                    <a:noFill/>
                    <a:ln>
                      <a:noFill/>
                    </a:ln>
                  </pic:spPr>
                </pic:pic>
              </a:graphicData>
            </a:graphic>
          </wp:inline>
        </w:drawing>
      </w:r>
    </w:p>
    <w:p w14:paraId="7D2FDC7C" w14:textId="0B762564" w:rsidR="00DA7555" w:rsidRPr="00B61191" w:rsidRDefault="00DA7555" w:rsidP="00DA7555">
      <w:pPr>
        <w:ind w:left="709" w:right="42" w:firstLine="709"/>
        <w:rPr>
          <w:rFonts w:cs="Arial"/>
          <w:lang w:val="de-DE"/>
        </w:rPr>
      </w:pPr>
      <w:r w:rsidRPr="00B61191">
        <w:rPr>
          <w:rFonts w:cs="Arial"/>
          <w:i/>
          <w:lang w:val="de-DE"/>
        </w:rPr>
        <w:t>Schritt 1</w:t>
      </w:r>
      <w:r w:rsidR="00321B1C">
        <w:rPr>
          <w:rFonts w:cs="Arial"/>
          <w:i/>
          <w:noProof/>
          <w:lang w:val="de-DE"/>
        </w:rPr>
        <w:tab/>
      </w:r>
      <w:r w:rsidR="00321B1C">
        <w:rPr>
          <w:rFonts w:cs="Arial"/>
          <w:i/>
          <w:noProof/>
          <w:lang w:val="de-DE"/>
        </w:rPr>
        <w:tab/>
      </w:r>
      <w:r w:rsidR="00321B1C">
        <w:rPr>
          <w:rFonts w:cs="Arial"/>
          <w:i/>
          <w:noProof/>
          <w:lang w:val="de-DE"/>
        </w:rPr>
        <w:tab/>
      </w:r>
      <w:r w:rsidRPr="00B61191">
        <w:rPr>
          <w:rFonts w:cs="Arial"/>
          <w:i/>
          <w:noProof/>
          <w:lang w:val="de-DE"/>
        </w:rPr>
        <w:t xml:space="preserve">       </w:t>
      </w:r>
      <w:r w:rsidRPr="00B61191">
        <w:rPr>
          <w:rFonts w:cs="Arial"/>
          <w:i/>
          <w:lang w:val="de-DE"/>
        </w:rPr>
        <w:t>Schritt 2</w:t>
      </w:r>
      <w:r w:rsidRPr="00B61191">
        <w:rPr>
          <w:rFonts w:cs="Arial"/>
          <w:i/>
          <w:noProof/>
          <w:lang w:val="de-DE"/>
        </w:rPr>
        <w:t xml:space="preserve"> </w:t>
      </w:r>
      <w:r w:rsidRPr="00B61191">
        <w:rPr>
          <w:rFonts w:cs="Arial"/>
          <w:i/>
          <w:noProof/>
          <w:lang w:val="de-DE"/>
        </w:rPr>
        <w:tab/>
      </w:r>
      <w:r w:rsidRPr="00B61191">
        <w:rPr>
          <w:rFonts w:cs="Arial"/>
          <w:i/>
          <w:noProof/>
          <w:lang w:val="de-DE"/>
        </w:rPr>
        <w:tab/>
      </w:r>
      <w:r w:rsidRPr="00B61191">
        <w:rPr>
          <w:rFonts w:cs="Arial"/>
          <w:i/>
          <w:noProof/>
          <w:lang w:val="de-DE"/>
        </w:rPr>
        <w:tab/>
      </w:r>
      <w:r w:rsidRPr="00B61191">
        <w:rPr>
          <w:rFonts w:cs="Arial"/>
          <w:i/>
          <w:noProof/>
          <w:lang w:val="de-DE"/>
        </w:rPr>
        <w:tab/>
        <w:t xml:space="preserve">      </w:t>
      </w:r>
      <w:r w:rsidRPr="00B61191">
        <w:rPr>
          <w:rFonts w:cs="Arial"/>
          <w:i/>
          <w:lang w:val="de-DE"/>
        </w:rPr>
        <w:t>Schritt 3</w:t>
      </w:r>
    </w:p>
    <w:p w14:paraId="302A8778" w14:textId="77777777" w:rsidR="00DA7555" w:rsidRPr="00B61191" w:rsidRDefault="00DA7555" w:rsidP="00DA7555">
      <w:pPr>
        <w:ind w:right="42"/>
        <w:rPr>
          <w:rFonts w:eastAsia="Times New Roman" w:cs="Arial"/>
          <w:lang w:val="de-DE"/>
        </w:rPr>
      </w:pPr>
    </w:p>
    <w:p w14:paraId="783A5CCA" w14:textId="77777777" w:rsidR="00DA7555" w:rsidRPr="00BC426C" w:rsidRDefault="00DA7555" w:rsidP="00DA7555">
      <w:pPr>
        <w:spacing w:line="260" w:lineRule="auto"/>
        <w:jc w:val="left"/>
        <w:rPr>
          <w:rFonts w:cs="Arial"/>
          <w:lang w:val="de-DE"/>
        </w:rPr>
      </w:pPr>
      <w:r w:rsidRPr="00BC426C">
        <w:rPr>
          <w:rFonts w:cs="Arial"/>
          <w:lang w:val="de-DE"/>
        </w:rPr>
        <w:t xml:space="preserve">Um den Leseständer zu </w:t>
      </w:r>
      <w:r w:rsidRPr="00BC426C">
        <w:rPr>
          <w:rFonts w:cs="Arial"/>
          <w:b/>
          <w:lang w:val="de-DE"/>
        </w:rPr>
        <w:t>öffnen</w:t>
      </w:r>
      <w:r w:rsidRPr="00BC426C">
        <w:rPr>
          <w:rFonts w:cs="Arial"/>
          <w:lang w:val="de-DE"/>
        </w:rPr>
        <w:t>, befolgen Sie diese Schritte:</w:t>
      </w:r>
    </w:p>
    <w:p w14:paraId="72069675" w14:textId="77777777" w:rsidR="00DA7555" w:rsidRPr="00BC426C" w:rsidRDefault="00DA7555" w:rsidP="00914368">
      <w:pPr>
        <w:numPr>
          <w:ilvl w:val="0"/>
          <w:numId w:val="35"/>
        </w:numPr>
        <w:tabs>
          <w:tab w:val="clear" w:pos="1035"/>
          <w:tab w:val="num" w:pos="567"/>
        </w:tabs>
        <w:ind w:left="567" w:right="42" w:hanging="567"/>
        <w:rPr>
          <w:rFonts w:cs="Arial"/>
          <w:lang w:val="de-DE"/>
        </w:rPr>
      </w:pPr>
      <w:r w:rsidRPr="00BC426C">
        <w:rPr>
          <w:rFonts w:cs="Arial"/>
          <w:lang w:val="de-DE"/>
        </w:rPr>
        <w:t xml:space="preserve">Platzieren Sie den Compact 6 HD vor sich so, dass der Bildschirm nach oben zeigt und sich die weiße Schnappschusstaste sowie der orangene Ein- und Ausschalter in den oberen Ecken des Bildschirms befinden. </w:t>
      </w:r>
    </w:p>
    <w:p w14:paraId="01C7080F" w14:textId="77777777" w:rsidR="00DA7555" w:rsidRPr="00BC426C" w:rsidRDefault="00DA7555" w:rsidP="00914368">
      <w:pPr>
        <w:numPr>
          <w:ilvl w:val="0"/>
          <w:numId w:val="35"/>
        </w:numPr>
        <w:tabs>
          <w:tab w:val="clear" w:pos="1035"/>
          <w:tab w:val="num" w:pos="567"/>
        </w:tabs>
        <w:ind w:left="567" w:right="42" w:hanging="567"/>
        <w:rPr>
          <w:rFonts w:cs="Arial"/>
          <w:lang w:val="de-DE"/>
        </w:rPr>
      </w:pPr>
      <w:r w:rsidRPr="00F2466A">
        <w:rPr>
          <w:rFonts w:cs="Arial"/>
          <w:lang w:val="de-DE"/>
        </w:rPr>
        <w:t>Öffnen Sie den Leseständer</w:t>
      </w:r>
      <w:r w:rsidRPr="00BC426C">
        <w:rPr>
          <w:rFonts w:cs="Arial"/>
          <w:lang w:val="de-DE"/>
        </w:rPr>
        <w:t xml:space="preserve"> und der Compact 6 HD schaltet sich ein.</w:t>
      </w:r>
    </w:p>
    <w:p w14:paraId="4B8CDD2C" w14:textId="77777777" w:rsidR="00DA7555" w:rsidRPr="00321B1C" w:rsidRDefault="00DA7555" w:rsidP="00DA7555">
      <w:pPr>
        <w:ind w:right="42"/>
        <w:rPr>
          <w:rFonts w:eastAsia="Times New Roman" w:cs="Arial"/>
          <w:sz w:val="16"/>
          <w:lang w:val="de-DE"/>
        </w:rPr>
      </w:pPr>
    </w:p>
    <w:p w14:paraId="760DC3E4" w14:textId="77777777" w:rsidR="00DA7555" w:rsidRPr="00BC426C" w:rsidRDefault="00DA7555" w:rsidP="00DA7555">
      <w:pPr>
        <w:ind w:right="42"/>
        <w:rPr>
          <w:rFonts w:cs="Arial"/>
          <w:lang w:val="de-DE"/>
        </w:rPr>
      </w:pPr>
      <w:r w:rsidRPr="00BC426C">
        <w:rPr>
          <w:rFonts w:cs="Arial"/>
          <w:lang w:val="de-DE"/>
        </w:rPr>
        <w:t xml:space="preserve">Um den Leseständer zu </w:t>
      </w:r>
      <w:r w:rsidRPr="00BC426C">
        <w:rPr>
          <w:rFonts w:cs="Arial"/>
          <w:b/>
          <w:lang w:val="de-DE"/>
        </w:rPr>
        <w:t>schließen</w:t>
      </w:r>
      <w:r w:rsidRPr="00BC426C">
        <w:rPr>
          <w:rFonts w:cs="Arial"/>
          <w:lang w:val="de-DE"/>
        </w:rPr>
        <w:t>, befolgen Sie diese Schritte:</w:t>
      </w:r>
    </w:p>
    <w:p w14:paraId="0920E9AF" w14:textId="77777777" w:rsidR="00DA7555" w:rsidRPr="00BC426C" w:rsidRDefault="00DA7555" w:rsidP="00914368">
      <w:pPr>
        <w:numPr>
          <w:ilvl w:val="0"/>
          <w:numId w:val="36"/>
        </w:numPr>
        <w:ind w:left="567" w:right="42" w:hanging="567"/>
        <w:rPr>
          <w:rFonts w:cs="Arial"/>
          <w:lang w:val="de-DE"/>
        </w:rPr>
      </w:pPr>
      <w:r w:rsidRPr="00BC426C">
        <w:rPr>
          <w:rFonts w:cs="Arial"/>
          <w:lang w:val="de-DE"/>
        </w:rPr>
        <w:t xml:space="preserve">Platzieren Sie den Compact 6 HD vor sich so, dass der Bildschirm nach oben zeigt und sich die weiße Schnappschusstaste sowie der orangene Ein- und Ausschalter in den oberen Ecken des Bildschirms befinden. </w:t>
      </w:r>
    </w:p>
    <w:p w14:paraId="4EB188C2" w14:textId="77777777" w:rsidR="00DA7555" w:rsidRPr="00B61191" w:rsidRDefault="00DA7555" w:rsidP="00914368">
      <w:pPr>
        <w:pStyle w:val="ListParagraph"/>
        <w:numPr>
          <w:ilvl w:val="0"/>
          <w:numId w:val="36"/>
        </w:numPr>
        <w:spacing w:after="160" w:line="260" w:lineRule="auto"/>
        <w:ind w:left="567" w:right="42" w:hanging="567"/>
        <w:rPr>
          <w:rFonts w:cs="Arial"/>
          <w:b/>
          <w:i/>
          <w:sz w:val="28"/>
          <w:lang w:val="de-DE"/>
        </w:rPr>
      </w:pPr>
      <w:r w:rsidRPr="00BC426C">
        <w:rPr>
          <w:rFonts w:cs="Arial"/>
          <w:lang w:val="de-DE"/>
        </w:rPr>
        <w:t>Drücken Sie den Compact 6 HD vorsichtig herunter, um den Leseständer zu schließen.</w:t>
      </w:r>
      <w:r w:rsidRPr="00B61191">
        <w:rPr>
          <w:rFonts w:cs="Arial"/>
          <w:lang w:val="de-DE"/>
        </w:rPr>
        <w:br w:type="page"/>
      </w:r>
    </w:p>
    <w:p w14:paraId="0BD85E6F" w14:textId="77777777" w:rsidR="00DA7555" w:rsidRPr="00BC3311" w:rsidRDefault="00DA7555" w:rsidP="00DA7555">
      <w:pPr>
        <w:pStyle w:val="Heading2"/>
        <w:ind w:right="42"/>
        <w:jc w:val="left"/>
        <w:rPr>
          <w:bCs w:val="0"/>
          <w:iCs w:val="0"/>
          <w:szCs w:val="24"/>
          <w:lang w:val="de-DE"/>
        </w:rPr>
      </w:pPr>
      <w:bookmarkStart w:id="643" w:name="_Toc489022452"/>
      <w:bookmarkStart w:id="644" w:name="_Toc4397495"/>
      <w:r w:rsidRPr="00BC3311">
        <w:rPr>
          <w:bCs w:val="0"/>
          <w:iCs w:val="0"/>
          <w:szCs w:val="24"/>
          <w:lang w:val="de-DE"/>
        </w:rPr>
        <w:lastRenderedPageBreak/>
        <w:t>Reinigung der Kameralinsen</w:t>
      </w:r>
      <w:bookmarkEnd w:id="643"/>
      <w:bookmarkEnd w:id="644"/>
    </w:p>
    <w:p w14:paraId="06AB87A4" w14:textId="77777777" w:rsidR="00DA7555" w:rsidRPr="00BC426C" w:rsidRDefault="00DA7555" w:rsidP="00DA7555">
      <w:pPr>
        <w:rPr>
          <w:rFonts w:cs="Arial"/>
          <w:lang w:val="de-DE"/>
        </w:rPr>
      </w:pPr>
      <w:r w:rsidRPr="00BC426C">
        <w:rPr>
          <w:rFonts w:cs="Arial"/>
          <w:lang w:val="de-DE"/>
        </w:rPr>
        <w:t xml:space="preserve">Für ein einwandfreies Bild empfehlen wir, sicherzustellen, dass das Fenster mit den Kameralinsen und den LED-Lichtern sauber </w:t>
      </w:r>
      <w:r>
        <w:rPr>
          <w:rFonts w:cs="Arial"/>
          <w:lang w:val="de-DE"/>
        </w:rPr>
        <w:t>bleibt</w:t>
      </w:r>
      <w:r w:rsidRPr="00BC426C">
        <w:rPr>
          <w:rFonts w:cs="Arial"/>
          <w:lang w:val="de-DE"/>
        </w:rPr>
        <w:t xml:space="preserve">. Durch eine verschmutzte Kameralinse können unscharfe Bilder entstehen und der Autofokus für die Entfernungseinstellung wird möglicherweise nicht richtig ausführt. Zur Reinigung der Kamerafenster benutzen Sie das mitgelieferte Reinigungstuch oder ein anderes weiches und flusenfreies Reinigungstuch. </w:t>
      </w:r>
    </w:p>
    <w:p w14:paraId="7D7F64B5" w14:textId="77777777" w:rsidR="00DA7555" w:rsidRPr="00BC426C" w:rsidRDefault="00DA7555" w:rsidP="00DA7555">
      <w:pPr>
        <w:rPr>
          <w:rFonts w:eastAsia="Times New Roman" w:cs="Arial"/>
          <w:lang w:val="de-DE"/>
        </w:rPr>
      </w:pPr>
    </w:p>
    <w:p w14:paraId="1B47748F" w14:textId="77777777" w:rsidR="00DA7555" w:rsidRPr="00BC426C" w:rsidRDefault="00DA7555" w:rsidP="00DA7555">
      <w:pPr>
        <w:rPr>
          <w:rFonts w:cs="Arial"/>
          <w:lang w:val="de-DE"/>
        </w:rPr>
      </w:pPr>
      <w:r w:rsidRPr="00BC426C">
        <w:rPr>
          <w:rFonts w:cs="Arial"/>
          <w:b/>
          <w:lang w:val="de-DE"/>
        </w:rPr>
        <w:t>Hinweis</w:t>
      </w:r>
      <w:r w:rsidRPr="00BC426C">
        <w:rPr>
          <w:rFonts w:cs="Arial"/>
          <w:lang w:val="de-DE"/>
        </w:rPr>
        <w:t xml:space="preserve">: Verwenden Sie zur Reinigung der Kamerafenster </w:t>
      </w:r>
      <w:r w:rsidRPr="00BC426C">
        <w:rPr>
          <w:rFonts w:cs="Arial"/>
          <w:u w:val="single"/>
          <w:lang w:val="de-DE"/>
        </w:rPr>
        <w:t>kein</w:t>
      </w:r>
      <w:r w:rsidRPr="00BC426C">
        <w:rPr>
          <w:rFonts w:cs="Arial"/>
          <w:lang w:val="de-DE"/>
        </w:rPr>
        <w:t xml:space="preserve"> Wasser oder Reinigungsmittel.</w:t>
      </w:r>
    </w:p>
    <w:p w14:paraId="1F4F4EB8" w14:textId="77777777" w:rsidR="00DA7555" w:rsidRPr="00B61191" w:rsidRDefault="00DA7555" w:rsidP="00DA7555">
      <w:pPr>
        <w:jc w:val="center"/>
        <w:rPr>
          <w:rFonts w:eastAsia="Times New Roman" w:cs="Arial"/>
          <w:i/>
          <w:lang w:val="en-GB"/>
        </w:rPr>
      </w:pPr>
      <w:r>
        <w:rPr>
          <w:rFonts w:eastAsia="Times New Roman" w:cs="Arial"/>
          <w:i/>
          <w:noProof/>
          <w:lang w:val="nl-NL"/>
        </w:rPr>
        <w:drawing>
          <wp:inline distT="0" distB="0" distL="0" distR="0" wp14:anchorId="1DE9B169" wp14:editId="5968DC0F">
            <wp:extent cx="4394200" cy="2444750"/>
            <wp:effectExtent l="0" t="0" r="6350" b="0"/>
            <wp:docPr id="546" name="Afbeelding 15" descr="M:\PROJECTEN\Compact 6 HD\Marketing Material\Photos\Optelec Compact 6 HD Product Photos LR for the web\Optelec Compact 6 HD_Back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descr="M:\PROJECTEN\Compact 6 HD\Marketing Material\Photos\Optelec Compact 6 HD Product Photos LR for the web\Optelec Compact 6 HD_Back_LR.jpg"/>
                    <pic:cNvPicPr>
                      <a:picLocks noChangeAspect="1" noChangeArrowheads="1"/>
                    </pic:cNvPicPr>
                  </pic:nvPicPr>
                  <pic:blipFill>
                    <a:blip r:embed="rId207" cstate="screen">
                      <a:extLst>
                        <a:ext uri="{28A0092B-C50C-407E-A947-70E740481C1C}">
                          <a14:useLocalDpi xmlns:a14="http://schemas.microsoft.com/office/drawing/2010/main"/>
                        </a:ext>
                      </a:extLst>
                    </a:blip>
                    <a:srcRect/>
                    <a:stretch>
                      <a:fillRect/>
                    </a:stretch>
                  </pic:blipFill>
                  <pic:spPr bwMode="auto">
                    <a:xfrm>
                      <a:off x="0" y="0"/>
                      <a:ext cx="4394200" cy="2444750"/>
                    </a:xfrm>
                    <a:prstGeom prst="rect">
                      <a:avLst/>
                    </a:prstGeom>
                    <a:noFill/>
                    <a:ln>
                      <a:noFill/>
                    </a:ln>
                  </pic:spPr>
                </pic:pic>
              </a:graphicData>
            </a:graphic>
          </wp:inline>
        </w:drawing>
      </w:r>
    </w:p>
    <w:p w14:paraId="408BA83C" w14:textId="77777777" w:rsidR="00DA7555" w:rsidRPr="00BC3311" w:rsidRDefault="00DA7555" w:rsidP="00DA7555">
      <w:pPr>
        <w:pStyle w:val="Heading2"/>
        <w:rPr>
          <w:bCs w:val="0"/>
          <w:iCs w:val="0"/>
          <w:szCs w:val="24"/>
          <w:lang w:val="de-DE"/>
        </w:rPr>
      </w:pPr>
      <w:bookmarkStart w:id="645" w:name="_Toc489022453"/>
      <w:bookmarkStart w:id="646" w:name="_Toc4397496"/>
      <w:r w:rsidRPr="00BC3311">
        <w:rPr>
          <w:bCs w:val="0"/>
          <w:iCs w:val="0"/>
          <w:szCs w:val="24"/>
          <w:lang w:val="de-DE"/>
        </w:rPr>
        <w:lastRenderedPageBreak/>
        <w:t>Tastenbelegung</w:t>
      </w:r>
      <w:bookmarkEnd w:id="645"/>
      <w:bookmarkEnd w:id="646"/>
    </w:p>
    <w:p w14:paraId="48C1D2E6" w14:textId="77777777" w:rsidR="00DA7555" w:rsidRDefault="00DA7555" w:rsidP="00DA7555">
      <w:pPr>
        <w:ind w:right="42"/>
        <w:rPr>
          <w:rFonts w:cs="Arial"/>
          <w:lang w:val="de-DE"/>
        </w:rPr>
      </w:pPr>
      <w:r>
        <w:rPr>
          <w:rFonts w:cs="Arial"/>
          <w:lang w:val="de-DE"/>
        </w:rPr>
        <w:t xml:space="preserve"> </w:t>
      </w:r>
      <w:r w:rsidRPr="00BC426C">
        <w:rPr>
          <w:rFonts w:cs="Arial"/>
          <w:lang w:val="de-DE"/>
        </w:rPr>
        <w:t>Der Compact 6 HD verfügt über folgende Tasten:</w:t>
      </w:r>
    </w:p>
    <w:p w14:paraId="62429435" w14:textId="77777777" w:rsidR="00F82D50" w:rsidRPr="00A2349C" w:rsidRDefault="00F82D50" w:rsidP="00DA7555">
      <w:pPr>
        <w:ind w:right="42"/>
        <w:rPr>
          <w:rFonts w:cs="Arial"/>
          <w:sz w:val="14"/>
          <w:szCs w:val="16"/>
          <w:lang w:val="de-DE"/>
        </w:rPr>
      </w:pPr>
    </w:p>
    <w:tbl>
      <w:tblPr>
        <w:tblW w:w="0" w:type="auto"/>
        <w:tblLook w:val="01E0" w:firstRow="1" w:lastRow="1" w:firstColumn="1" w:lastColumn="1" w:noHBand="0" w:noVBand="0"/>
      </w:tblPr>
      <w:tblGrid>
        <w:gridCol w:w="2511"/>
        <w:gridCol w:w="7497"/>
      </w:tblGrid>
      <w:tr w:rsidR="00F82D50" w:rsidRPr="0058101C" w14:paraId="76230200" w14:textId="77777777" w:rsidTr="00730961">
        <w:tc>
          <w:tcPr>
            <w:tcW w:w="2511" w:type="dxa"/>
            <w:shd w:val="clear" w:color="auto" w:fill="auto"/>
          </w:tcPr>
          <w:p w14:paraId="4BF1FAF3" w14:textId="77777777" w:rsidR="00F82D50" w:rsidRPr="00956959" w:rsidRDefault="00F82D50" w:rsidP="00730961">
            <w:pPr>
              <w:rPr>
                <w:rFonts w:eastAsia="Times New Roman"/>
                <w:lang w:val="nl-NL"/>
              </w:rPr>
            </w:pPr>
            <w:bookmarkStart w:id="647" w:name="_Toc489022454"/>
            <w:r w:rsidRPr="00BC426C">
              <w:rPr>
                <w:rFonts w:cs="Arial"/>
                <w:b/>
              </w:rPr>
              <w:t>Ein/Aus Taste</w:t>
            </w:r>
          </w:p>
          <w:p w14:paraId="1D35203C" w14:textId="77777777" w:rsidR="00F82D50" w:rsidRPr="00406388" w:rsidRDefault="00F82D50" w:rsidP="00730961">
            <w:pPr>
              <w:autoSpaceDE w:val="0"/>
              <w:autoSpaceDN w:val="0"/>
              <w:adjustRightInd w:val="0"/>
              <w:ind w:right="42"/>
              <w:rPr>
                <w:b/>
                <w:szCs w:val="32"/>
                <w:lang w:val="en-GB"/>
              </w:rPr>
            </w:pPr>
            <w:r>
              <w:rPr>
                <w:noProof/>
                <w:lang w:val="nl-NL"/>
              </w:rPr>
              <mc:AlternateContent>
                <mc:Choice Requires="wps">
                  <w:drawing>
                    <wp:anchor distT="0" distB="0" distL="114300" distR="114300" simplePos="0" relativeHeight="251736064" behindDoc="0" locked="0" layoutInCell="1" allowOverlap="1" wp14:anchorId="005543DE" wp14:editId="26CF12C7">
                      <wp:simplePos x="0" y="0"/>
                      <wp:positionH relativeFrom="column">
                        <wp:posOffset>71755</wp:posOffset>
                      </wp:positionH>
                      <wp:positionV relativeFrom="paragraph">
                        <wp:posOffset>143180</wp:posOffset>
                      </wp:positionV>
                      <wp:extent cx="252000" cy="252000"/>
                      <wp:effectExtent l="19050" t="19050" r="15240" b="15240"/>
                      <wp:wrapNone/>
                      <wp:docPr id="589" name="Ovaal 589"/>
                      <wp:cNvGraphicFramePr/>
                      <a:graphic xmlns:a="http://schemas.openxmlformats.org/drawingml/2006/main">
                        <a:graphicData uri="http://schemas.microsoft.com/office/word/2010/wordprocessingShape">
                          <wps:wsp>
                            <wps:cNvSpPr/>
                            <wps:spPr>
                              <a:xfrm>
                                <a:off x="0" y="0"/>
                                <a:ext cx="252000" cy="252000"/>
                              </a:xfrm>
                              <a:prstGeom prst="ellips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942995" id="Ovaal 589" o:spid="_x0000_s1026" style="position:absolute;margin-left:5.65pt;margin-top:11.25pt;width:19.85pt;height:19.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" filled="f" strokecolor="#00b0f0" strokeweight="3pt">
                      <v:stroke joinstyle="miter"/>
                    </v:oval>
                  </w:pict>
                </mc:Fallback>
              </mc:AlternateContent>
            </w:r>
            <w:r w:rsidRPr="00CA2C97">
              <w:rPr>
                <w:noProof/>
                <w:lang w:val="nl-NL"/>
              </w:rPr>
              <w:drawing>
                <wp:inline distT="0" distB="0" distL="0" distR="0" wp14:anchorId="021CAEDB" wp14:editId="71102246">
                  <wp:extent cx="1382134" cy="491319"/>
                  <wp:effectExtent l="0" t="0" r="0" b="4445"/>
                  <wp:docPr id="593" name="Afbeelding 593" descr="M:\PROJECTEN\Compact 6 HD\Marketing Material\Photos\Optelec Compact 6 HD Product Photos LR for the web\Optelec Compact 6 HD_Left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JECTEN\Compact 6 HD\Marketing Material\Photos\Optelec Compact 6 HD Product Photos LR for the web\Optelec Compact 6 HD_Left_LR.jpg"/>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1406451" cy="4999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97" w:type="dxa"/>
            <w:shd w:val="clear" w:color="auto" w:fill="auto"/>
          </w:tcPr>
          <w:p w14:paraId="335AE7AB" w14:textId="77777777" w:rsidR="00F82D50" w:rsidRPr="00A2349C" w:rsidRDefault="00F82D50" w:rsidP="00730961">
            <w:pPr>
              <w:autoSpaceDE w:val="0"/>
              <w:autoSpaceDN w:val="0"/>
              <w:adjustRightInd w:val="0"/>
              <w:ind w:right="42"/>
              <w:rPr>
                <w:rFonts w:cs="Arial"/>
                <w:sz w:val="23"/>
                <w:szCs w:val="23"/>
                <w:lang w:val="de-DE"/>
              </w:rPr>
            </w:pPr>
            <w:r w:rsidRPr="00A2349C">
              <w:rPr>
                <w:rFonts w:cs="Arial"/>
                <w:sz w:val="23"/>
                <w:szCs w:val="23"/>
                <w:lang w:val="de-DE"/>
              </w:rPr>
              <w:t xml:space="preserve">Ein kurzes Drücken der orangenen Taste, die Sie oben links finden, schaltet den Compact 6 HD in den Schlafmodus oder aktiviert das Gerät wieder. Ein Drücken dieser Taste von 3-Sekunden schaltet das Gerät aus oder wieder ein. </w:t>
            </w:r>
          </w:p>
          <w:p w14:paraId="4176658F" w14:textId="77777777" w:rsidR="00F82D50" w:rsidRPr="00A2349C" w:rsidRDefault="00F82D50" w:rsidP="00730961">
            <w:pPr>
              <w:autoSpaceDE w:val="0"/>
              <w:autoSpaceDN w:val="0"/>
              <w:adjustRightInd w:val="0"/>
              <w:ind w:right="42"/>
              <w:rPr>
                <w:sz w:val="8"/>
                <w:szCs w:val="8"/>
                <w:lang w:val="de-DE"/>
              </w:rPr>
            </w:pPr>
          </w:p>
        </w:tc>
      </w:tr>
      <w:tr w:rsidR="00F82D50" w:rsidRPr="0058101C" w14:paraId="1A2B15B6" w14:textId="77777777" w:rsidTr="00730961">
        <w:tc>
          <w:tcPr>
            <w:tcW w:w="2511" w:type="dxa"/>
            <w:shd w:val="clear" w:color="auto" w:fill="auto"/>
          </w:tcPr>
          <w:p w14:paraId="3810BF26" w14:textId="77777777" w:rsidR="00F82D50" w:rsidRPr="00956959" w:rsidRDefault="00F82D50" w:rsidP="00730961">
            <w:pPr>
              <w:rPr>
                <w:rFonts w:eastAsia="Times New Roman"/>
                <w:lang w:val="nl-NL"/>
              </w:rPr>
            </w:pPr>
            <w:r w:rsidRPr="00BC426C">
              <w:rPr>
                <w:rFonts w:cs="Arial"/>
                <w:b/>
                <w:lang w:val="de-DE"/>
              </w:rPr>
              <w:t>Schnappschuss</w:t>
            </w:r>
            <w:r w:rsidRPr="00BC426C">
              <w:rPr>
                <w:rFonts w:cs="Arial"/>
                <w:b/>
              </w:rPr>
              <w:t xml:space="preserve"> Taste</w:t>
            </w:r>
          </w:p>
          <w:p w14:paraId="7581E619" w14:textId="77777777" w:rsidR="00F82D50" w:rsidRPr="00406388" w:rsidRDefault="00F82D50" w:rsidP="00730961">
            <w:pPr>
              <w:autoSpaceDE w:val="0"/>
              <w:autoSpaceDN w:val="0"/>
              <w:adjustRightInd w:val="0"/>
              <w:ind w:right="42"/>
              <w:rPr>
                <w:b/>
                <w:szCs w:val="32"/>
                <w:lang w:val="en-GB"/>
              </w:rPr>
            </w:pPr>
            <w:r>
              <w:rPr>
                <w:noProof/>
                <w:lang w:val="nl-NL"/>
              </w:rPr>
              <mc:AlternateContent>
                <mc:Choice Requires="wps">
                  <w:drawing>
                    <wp:anchor distT="0" distB="0" distL="114300" distR="114300" simplePos="0" relativeHeight="251737088" behindDoc="0" locked="0" layoutInCell="1" allowOverlap="1" wp14:anchorId="63757843" wp14:editId="12FFCA4C">
                      <wp:simplePos x="0" y="0"/>
                      <wp:positionH relativeFrom="column">
                        <wp:posOffset>1029970</wp:posOffset>
                      </wp:positionH>
                      <wp:positionV relativeFrom="paragraph">
                        <wp:posOffset>197790</wp:posOffset>
                      </wp:positionV>
                      <wp:extent cx="252000" cy="252000"/>
                      <wp:effectExtent l="19050" t="19050" r="15240" b="15240"/>
                      <wp:wrapNone/>
                      <wp:docPr id="590" name="Ovaal 590"/>
                      <wp:cNvGraphicFramePr/>
                      <a:graphic xmlns:a="http://schemas.openxmlformats.org/drawingml/2006/main">
                        <a:graphicData uri="http://schemas.microsoft.com/office/word/2010/wordprocessingShape">
                          <wps:wsp>
                            <wps:cNvSpPr/>
                            <wps:spPr>
                              <a:xfrm>
                                <a:off x="0" y="0"/>
                                <a:ext cx="252000" cy="252000"/>
                              </a:xfrm>
                              <a:prstGeom prst="ellips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0EF6C3" id="Ovaal 590" o:spid="_x0000_s1026" style="position:absolute;margin-left:81.1pt;margin-top:15.55pt;width:19.85pt;height:19.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" filled="f" strokecolor="#00b0f0" strokeweight="3pt">
                      <v:stroke joinstyle="miter"/>
                    </v:oval>
                  </w:pict>
                </mc:Fallback>
              </mc:AlternateContent>
            </w:r>
            <w:r w:rsidRPr="00DE7CDC">
              <w:rPr>
                <w:noProof/>
                <w:lang w:val="nl-NL"/>
              </w:rPr>
              <w:drawing>
                <wp:inline distT="0" distB="0" distL="0" distR="0" wp14:anchorId="322975B6" wp14:editId="7A008A9D">
                  <wp:extent cx="1382400" cy="533232"/>
                  <wp:effectExtent l="0" t="0" r="8255" b="635"/>
                  <wp:docPr id="594" name="Afbeelding 594" descr="M:\PROJECTEN\Compact 6 HD\Marketing Material\Photos\Optelec Compact 6 HD Product Photos LR for the web\Optelec Compact 6 HD_Right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ROJECTEN\Compact 6 HD\Marketing Material\Photos\Optelec Compact 6 HD Product Photos LR for the web\Optelec Compact 6 HD_Right_LR.jpg"/>
                          <pic:cNvPicPr>
                            <a:picLocks noChangeAspect="1" noChangeArrowheads="1"/>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1382400" cy="5332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97" w:type="dxa"/>
            <w:shd w:val="clear" w:color="auto" w:fill="auto"/>
          </w:tcPr>
          <w:p w14:paraId="1365505C" w14:textId="77777777" w:rsidR="00F82D50" w:rsidRPr="00A2349C" w:rsidRDefault="00F82D50" w:rsidP="00730961">
            <w:pPr>
              <w:autoSpaceDE w:val="0"/>
              <w:autoSpaceDN w:val="0"/>
              <w:adjustRightInd w:val="0"/>
              <w:ind w:right="42"/>
              <w:rPr>
                <w:sz w:val="23"/>
                <w:szCs w:val="23"/>
                <w:lang w:val="nl-NL"/>
              </w:rPr>
            </w:pPr>
            <w:r w:rsidRPr="00A2349C">
              <w:rPr>
                <w:rFonts w:cs="Arial"/>
                <w:sz w:val="23"/>
                <w:szCs w:val="23"/>
                <w:lang w:val="de-DE"/>
              </w:rPr>
              <w:t>Die Schnappschuss-Taste, Sie finden diese oberhalb des Bildschirms auf der rechten Seite, ermöglicht das Aufnehmen eines temporären Bildes von einem entfernten Text oder Bild, so dass Sie dieses dann aus der Nähe vergrößert betrachten können. Wenn Sie ein Compact 6 HD Speech besitzen, dann extrahiert der Compact 6 HD den Text aus dem Schnappschuss und liest diesen vor.</w:t>
            </w:r>
          </w:p>
          <w:p w14:paraId="30C895E4" w14:textId="77777777" w:rsidR="00F82D50" w:rsidRPr="00A2349C" w:rsidRDefault="00F82D50" w:rsidP="00730961">
            <w:pPr>
              <w:autoSpaceDE w:val="0"/>
              <w:autoSpaceDN w:val="0"/>
              <w:adjustRightInd w:val="0"/>
              <w:ind w:right="42" w:firstLineChars="100" w:firstLine="80"/>
              <w:rPr>
                <w:sz w:val="8"/>
                <w:szCs w:val="8"/>
                <w:lang w:val="nl-NL"/>
              </w:rPr>
            </w:pPr>
          </w:p>
        </w:tc>
      </w:tr>
      <w:tr w:rsidR="00F82D50" w:rsidRPr="0058101C" w14:paraId="128E358B" w14:textId="77777777" w:rsidTr="00730961">
        <w:tc>
          <w:tcPr>
            <w:tcW w:w="2511" w:type="dxa"/>
            <w:shd w:val="clear" w:color="auto" w:fill="auto"/>
          </w:tcPr>
          <w:p w14:paraId="01EC9E58" w14:textId="77777777" w:rsidR="00F82D50" w:rsidRDefault="00F82D50" w:rsidP="00730961">
            <w:pPr>
              <w:autoSpaceDE w:val="0"/>
              <w:autoSpaceDN w:val="0"/>
              <w:adjustRightInd w:val="0"/>
              <w:ind w:right="42"/>
              <w:rPr>
                <w:b/>
                <w:szCs w:val="32"/>
                <w:lang w:val="en-GB"/>
              </w:rPr>
            </w:pPr>
            <w:r>
              <w:rPr>
                <w:b/>
                <w:szCs w:val="32"/>
                <w:lang w:val="en-GB"/>
              </w:rPr>
              <w:t xml:space="preserve">USB </w:t>
            </w:r>
            <w:r w:rsidRPr="00BC426C">
              <w:rPr>
                <w:rFonts w:cs="Arial"/>
                <w:b/>
                <w:lang w:val="de-DE"/>
              </w:rPr>
              <w:t>Anschluss</w:t>
            </w:r>
          </w:p>
          <w:p w14:paraId="6D83446C" w14:textId="77777777" w:rsidR="00F82D50" w:rsidRPr="00406388" w:rsidRDefault="00F82D50" w:rsidP="00730961">
            <w:pPr>
              <w:autoSpaceDE w:val="0"/>
              <w:autoSpaceDN w:val="0"/>
              <w:adjustRightInd w:val="0"/>
              <w:ind w:right="42"/>
              <w:rPr>
                <w:b/>
                <w:szCs w:val="32"/>
                <w:lang w:val="en-GB"/>
              </w:rPr>
            </w:pPr>
            <w:r>
              <w:rPr>
                <w:noProof/>
                <w:lang w:val="nl-NL"/>
              </w:rPr>
              <mc:AlternateContent>
                <mc:Choice Requires="wps">
                  <w:drawing>
                    <wp:anchor distT="0" distB="0" distL="114300" distR="114300" simplePos="0" relativeHeight="251738112" behindDoc="0" locked="0" layoutInCell="1" allowOverlap="1" wp14:anchorId="33334C5F" wp14:editId="01D2B468">
                      <wp:simplePos x="0" y="0"/>
                      <wp:positionH relativeFrom="column">
                        <wp:posOffset>232105</wp:posOffset>
                      </wp:positionH>
                      <wp:positionV relativeFrom="paragraph">
                        <wp:posOffset>198755</wp:posOffset>
                      </wp:positionV>
                      <wp:extent cx="216000" cy="216000"/>
                      <wp:effectExtent l="19050" t="19050" r="12700" b="12700"/>
                      <wp:wrapNone/>
                      <wp:docPr id="591" name="Ovaal 591"/>
                      <wp:cNvGraphicFramePr/>
                      <a:graphic xmlns:a="http://schemas.openxmlformats.org/drawingml/2006/main">
                        <a:graphicData uri="http://schemas.microsoft.com/office/word/2010/wordprocessingShape">
                          <wps:wsp>
                            <wps:cNvSpPr/>
                            <wps:spPr>
                              <a:xfrm>
                                <a:off x="0" y="0"/>
                                <a:ext cx="216000" cy="216000"/>
                              </a:xfrm>
                              <a:prstGeom prst="ellips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3D76A5" id="Ovaal 591" o:spid="_x0000_s1026" style="position:absolute;margin-left:18.3pt;margin-top:15.65pt;width:17pt;height:1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" filled="f" strokecolor="#00b0f0" strokeweight="3pt">
                      <v:stroke joinstyle="miter"/>
                    </v:oval>
                  </w:pict>
                </mc:Fallback>
              </mc:AlternateContent>
            </w:r>
            <w:r w:rsidRPr="00DE7CDC">
              <w:rPr>
                <w:noProof/>
                <w:lang w:val="nl-NL"/>
              </w:rPr>
              <w:drawing>
                <wp:inline distT="0" distB="0" distL="0" distR="0" wp14:anchorId="3D87102A" wp14:editId="0B5FA791">
                  <wp:extent cx="1382400" cy="533232"/>
                  <wp:effectExtent l="0" t="0" r="8255" b="635"/>
                  <wp:docPr id="595" name="Afbeelding 595" descr="M:\PROJECTEN\Compact 6 HD\Marketing Material\Photos\Optelec Compact 6 HD Product Photos LR for the web\Optelec Compact 6 HD_Right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ROJECTEN\Compact 6 HD\Marketing Material\Photos\Optelec Compact 6 HD Product Photos LR for the web\Optelec Compact 6 HD_Right_LR.jpg"/>
                          <pic:cNvPicPr>
                            <a:picLocks noChangeAspect="1" noChangeArrowheads="1"/>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1382400" cy="5332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97" w:type="dxa"/>
            <w:shd w:val="clear" w:color="auto" w:fill="auto"/>
          </w:tcPr>
          <w:p w14:paraId="5FE4D4C0" w14:textId="14EA2A8F" w:rsidR="00F82D50" w:rsidRPr="00A2349C" w:rsidRDefault="00F82D50" w:rsidP="00730961">
            <w:pPr>
              <w:autoSpaceDE w:val="0"/>
              <w:autoSpaceDN w:val="0"/>
              <w:adjustRightInd w:val="0"/>
              <w:ind w:right="42"/>
              <w:rPr>
                <w:rFonts w:cs="Arial"/>
                <w:sz w:val="23"/>
                <w:szCs w:val="23"/>
                <w:lang w:val="de-DE"/>
              </w:rPr>
            </w:pPr>
            <w:r w:rsidRPr="00A2349C">
              <w:rPr>
                <w:rFonts w:cs="Arial"/>
                <w:sz w:val="23"/>
                <w:szCs w:val="23"/>
                <w:lang w:val="de-DE"/>
              </w:rPr>
              <w:t xml:space="preserve">Der weiße USB Anschluss befindet sich an der rechten Seite in der unteren Ecke des Compact 6 HD. Das mitgelieferte USB Kabel passt in diesen USB Anschluss und in das Netzteil. Zum Aufladen des Compact 6 HD nutzen Sie bitte nur das mitgelieferte Netzteil, um den Compact 6 HD mit Strom zu versorgen und aufzuladen. </w:t>
            </w:r>
            <w:r w:rsidR="00A2349C" w:rsidRPr="00A2349C">
              <w:rPr>
                <w:rFonts w:cs="Arial"/>
                <w:sz w:val="23"/>
                <w:szCs w:val="23"/>
                <w:lang w:val="de-DE"/>
              </w:rPr>
              <w:t>Benutzen Sie das USB zu 3.5mm Klinkenbuchse-Kopfhöreradapterkabel um einen Lautsprecher oder Kopfhörer anzuschließen.</w:t>
            </w:r>
          </w:p>
          <w:p w14:paraId="68C2C1B5" w14:textId="77777777" w:rsidR="00F82D50" w:rsidRPr="00A2349C" w:rsidRDefault="00F82D50" w:rsidP="00730961">
            <w:pPr>
              <w:autoSpaceDE w:val="0"/>
              <w:autoSpaceDN w:val="0"/>
              <w:adjustRightInd w:val="0"/>
              <w:ind w:right="42"/>
              <w:rPr>
                <w:sz w:val="8"/>
                <w:szCs w:val="8"/>
                <w:lang w:val="de-DE"/>
              </w:rPr>
            </w:pPr>
          </w:p>
        </w:tc>
      </w:tr>
      <w:tr w:rsidR="00F82D50" w:rsidRPr="0058101C" w14:paraId="01ED1BEF" w14:textId="77777777" w:rsidTr="00730961">
        <w:tc>
          <w:tcPr>
            <w:tcW w:w="2511" w:type="dxa"/>
            <w:shd w:val="clear" w:color="auto" w:fill="auto"/>
          </w:tcPr>
          <w:p w14:paraId="74A8C17A" w14:textId="77777777" w:rsidR="00F82D50" w:rsidRDefault="00F82D50" w:rsidP="00730961">
            <w:pPr>
              <w:autoSpaceDE w:val="0"/>
              <w:autoSpaceDN w:val="0"/>
              <w:adjustRightInd w:val="0"/>
              <w:ind w:right="42"/>
              <w:rPr>
                <w:b/>
                <w:szCs w:val="32"/>
                <w:lang w:val="en-GB"/>
              </w:rPr>
            </w:pPr>
            <w:r>
              <w:rPr>
                <w:noProof/>
                <w:lang w:val="nl-NL"/>
              </w:rPr>
              <mc:AlternateContent>
                <mc:Choice Requires="wps">
                  <w:drawing>
                    <wp:anchor distT="0" distB="0" distL="114300" distR="114300" simplePos="0" relativeHeight="251739136" behindDoc="0" locked="0" layoutInCell="1" allowOverlap="1" wp14:anchorId="3CF4620D" wp14:editId="6FAC187A">
                      <wp:simplePos x="0" y="0"/>
                      <wp:positionH relativeFrom="column">
                        <wp:posOffset>613105</wp:posOffset>
                      </wp:positionH>
                      <wp:positionV relativeFrom="paragraph">
                        <wp:posOffset>207010</wp:posOffset>
                      </wp:positionV>
                      <wp:extent cx="216000" cy="216000"/>
                      <wp:effectExtent l="19050" t="19050" r="12700" b="12700"/>
                      <wp:wrapNone/>
                      <wp:docPr id="592" name="Ovaal 592"/>
                      <wp:cNvGraphicFramePr/>
                      <a:graphic xmlns:a="http://schemas.openxmlformats.org/drawingml/2006/main">
                        <a:graphicData uri="http://schemas.microsoft.com/office/word/2010/wordprocessingShape">
                          <wps:wsp>
                            <wps:cNvSpPr/>
                            <wps:spPr>
                              <a:xfrm>
                                <a:off x="0" y="0"/>
                                <a:ext cx="216000" cy="216000"/>
                              </a:xfrm>
                              <a:prstGeom prst="ellips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CAEEBA" id="Ovaal 592" o:spid="_x0000_s1026" style="position:absolute;margin-left:48.3pt;margin-top:16.3pt;width:17pt;height:1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" filled="f" strokecolor="#00b0f0" strokeweight="3pt">
                      <v:stroke joinstyle="miter"/>
                    </v:oval>
                  </w:pict>
                </mc:Fallback>
              </mc:AlternateContent>
            </w:r>
            <w:r>
              <w:rPr>
                <w:b/>
                <w:szCs w:val="32"/>
                <w:lang w:val="en-GB"/>
              </w:rPr>
              <w:t>Kameras</w:t>
            </w:r>
            <w:r w:rsidRPr="00497295">
              <w:rPr>
                <w:iCs/>
                <w:noProof/>
                <w:lang w:val="nl-NL"/>
              </w:rPr>
              <w:drawing>
                <wp:inline distT="0" distB="0" distL="0" distR="0" wp14:anchorId="05481F02" wp14:editId="3833F700">
                  <wp:extent cx="1382400" cy="305002"/>
                  <wp:effectExtent l="0" t="0" r="8255" b="0"/>
                  <wp:docPr id="596" name="Afbeelding 596" descr="M:\PROJECTEN\Compact 6 HD\Marketing Material\Photos\Optelec Compact 6 HD Product Photos LR for the web\Optelec Compact 6 HD_Back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ROJECTEN\Compact 6 HD\Marketing Material\Photos\Optelec Compact 6 HD Product Photos LR for the web\Optelec Compact 6 HD_Back_LR.jpg"/>
                          <pic:cNvPicPr>
                            <a:picLocks noChangeAspect="1" noChangeArrowheads="1"/>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1382400" cy="3050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97" w:type="dxa"/>
            <w:shd w:val="clear" w:color="auto" w:fill="auto"/>
          </w:tcPr>
          <w:p w14:paraId="45FFD076" w14:textId="2F3CA340" w:rsidR="00F82D50" w:rsidRPr="00A2349C" w:rsidRDefault="00F82D50" w:rsidP="00F82D50">
            <w:pPr>
              <w:ind w:right="42"/>
              <w:jc w:val="left"/>
              <w:rPr>
                <w:rFonts w:cs="Arial"/>
                <w:sz w:val="23"/>
                <w:szCs w:val="23"/>
                <w:lang w:val="de-DE"/>
              </w:rPr>
            </w:pPr>
            <w:r w:rsidRPr="00A2349C">
              <w:rPr>
                <w:rFonts w:cs="Arial"/>
                <w:sz w:val="23"/>
                <w:szCs w:val="23"/>
                <w:lang w:val="de-DE"/>
              </w:rPr>
              <w:t>Die Kameras des Compact 6 HD befinden sich auf der Rückseite des Geräts.</w:t>
            </w:r>
          </w:p>
        </w:tc>
      </w:tr>
    </w:tbl>
    <w:p w14:paraId="385376F6" w14:textId="5A7D4E2C" w:rsidR="00DA7555" w:rsidRPr="00BC3311" w:rsidRDefault="00DA7555" w:rsidP="00DA7555">
      <w:pPr>
        <w:pStyle w:val="Heading2"/>
        <w:ind w:right="42"/>
        <w:rPr>
          <w:bCs w:val="0"/>
          <w:iCs w:val="0"/>
          <w:szCs w:val="24"/>
          <w:lang w:val="de-DE"/>
        </w:rPr>
      </w:pPr>
      <w:bookmarkStart w:id="648" w:name="_Toc4397497"/>
      <w:r w:rsidRPr="00BC3311">
        <w:rPr>
          <w:bCs w:val="0"/>
          <w:iCs w:val="0"/>
          <w:szCs w:val="24"/>
          <w:lang w:val="de-DE"/>
        </w:rPr>
        <w:lastRenderedPageBreak/>
        <w:t xml:space="preserve">Ein- und </w:t>
      </w:r>
      <w:r w:rsidR="00091972">
        <w:rPr>
          <w:bCs w:val="0"/>
          <w:iCs w:val="0"/>
          <w:szCs w:val="24"/>
          <w:lang w:val="de-DE"/>
        </w:rPr>
        <w:t>A</w:t>
      </w:r>
      <w:r w:rsidRPr="00BC3311">
        <w:rPr>
          <w:bCs w:val="0"/>
          <w:iCs w:val="0"/>
          <w:szCs w:val="24"/>
          <w:lang w:val="de-DE"/>
        </w:rPr>
        <w:t>usschalten</w:t>
      </w:r>
      <w:bookmarkEnd w:id="647"/>
      <w:bookmarkEnd w:id="648"/>
    </w:p>
    <w:p w14:paraId="75078A44" w14:textId="77777777" w:rsidR="00DA7555" w:rsidRDefault="00DA7555" w:rsidP="00DA7555">
      <w:pPr>
        <w:ind w:right="42"/>
        <w:rPr>
          <w:rFonts w:cs="Arial"/>
          <w:lang w:val="de-DE"/>
        </w:rPr>
      </w:pPr>
      <w:r w:rsidRPr="00BC426C">
        <w:rPr>
          <w:rFonts w:cs="Arial"/>
          <w:lang w:val="de-DE"/>
        </w:rPr>
        <w:t xml:space="preserve">Bevor Sie den Compact 6 HD das erste Mal einschalten, muss das Gerät geladen werden. Nach dem Aufladen drücken Sie die orangene Ein/Aus-Taste auf der linken, oberen Ecke des Bildschirms für drei Sekunden. Zum Ausschalten des Compact 6 HD drücken Sie die orangene Taste erneut für 3 Sekunden. Wenn Sie den Compact 6 HD einschalten, dauert es ca. 25 Sekunden, bis ein Bild auf dem Bildschirm erscheint. </w:t>
      </w:r>
    </w:p>
    <w:p w14:paraId="61C8DEC8" w14:textId="77777777" w:rsidR="0027580B" w:rsidRPr="00BC426C" w:rsidRDefault="0027580B" w:rsidP="00DA7555">
      <w:pPr>
        <w:ind w:right="42"/>
        <w:rPr>
          <w:rFonts w:cs="Arial"/>
          <w:lang w:val="de-DE"/>
        </w:rPr>
      </w:pPr>
    </w:p>
    <w:p w14:paraId="3D5036CF" w14:textId="73DFFDF7" w:rsidR="00DA7555" w:rsidRPr="00BC3311" w:rsidRDefault="00DA7555" w:rsidP="00DA7555">
      <w:pPr>
        <w:pStyle w:val="Heading2"/>
        <w:ind w:right="42"/>
        <w:rPr>
          <w:bCs w:val="0"/>
          <w:iCs w:val="0"/>
          <w:szCs w:val="24"/>
          <w:lang w:val="de-DE"/>
        </w:rPr>
      </w:pPr>
      <w:bookmarkStart w:id="649" w:name="_Toc489022455"/>
      <w:bookmarkStart w:id="650" w:name="_Toc4397498"/>
      <w:r w:rsidRPr="00BC3311">
        <w:rPr>
          <w:bCs w:val="0"/>
          <w:iCs w:val="0"/>
          <w:szCs w:val="24"/>
          <w:lang w:val="de-DE"/>
        </w:rPr>
        <w:t xml:space="preserve">Schlafmodus und </w:t>
      </w:r>
      <w:r w:rsidR="002C1622">
        <w:rPr>
          <w:bCs w:val="0"/>
          <w:iCs w:val="0"/>
          <w:szCs w:val="24"/>
          <w:lang w:val="de-DE"/>
        </w:rPr>
        <w:t>A</w:t>
      </w:r>
      <w:r w:rsidRPr="00BC3311">
        <w:rPr>
          <w:bCs w:val="0"/>
          <w:iCs w:val="0"/>
          <w:szCs w:val="24"/>
          <w:lang w:val="de-DE"/>
        </w:rPr>
        <w:t>ufwecken (Standby)</w:t>
      </w:r>
      <w:bookmarkEnd w:id="649"/>
      <w:bookmarkEnd w:id="650"/>
    </w:p>
    <w:p w14:paraId="49537073" w14:textId="77777777" w:rsidR="00DA7555" w:rsidRPr="00BC426C" w:rsidRDefault="00DA7555" w:rsidP="00DA7555">
      <w:pPr>
        <w:ind w:right="42"/>
        <w:rPr>
          <w:rFonts w:cs="Arial"/>
          <w:lang w:val="de-DE"/>
        </w:rPr>
      </w:pPr>
      <w:r w:rsidRPr="00BC426C">
        <w:rPr>
          <w:rFonts w:cs="Arial"/>
          <w:lang w:val="de-DE"/>
        </w:rPr>
        <w:t xml:space="preserve">Wenn der Compact 6 HD eingeschaltet ist, dann versetzt ein kurzes Drücken der orangenen Ein/Aus-Taste das Gerät in den Schlafmodus. Ein erneuter kurzer Druck der orangenen Ein/Aus-Taste versetzt die Ausführung des Compact 6 HD in den Modus, den es vor dem Schlafmodus zuletzt ausgeführt hat.  Wenn Sie den Compact 6 HD aus dem Schlafmodus holen, dann dauert es ca. 1 Sekunde, bis ein Bild auf dem Bildschirm erscheint. </w:t>
      </w:r>
    </w:p>
    <w:p w14:paraId="210DD009" w14:textId="77777777" w:rsidR="00DA7555" w:rsidRPr="00BC426C" w:rsidRDefault="00DA7555" w:rsidP="00DA7555">
      <w:pPr>
        <w:ind w:right="42"/>
        <w:rPr>
          <w:rFonts w:eastAsia="Times New Roman" w:cs="Arial"/>
          <w:lang w:val="de-DE"/>
        </w:rPr>
      </w:pPr>
    </w:p>
    <w:p w14:paraId="29F29E18" w14:textId="77777777" w:rsidR="00DA7555" w:rsidRPr="00BC426C" w:rsidRDefault="00DA7555" w:rsidP="00DA7555">
      <w:pPr>
        <w:ind w:right="42"/>
        <w:rPr>
          <w:rFonts w:cs="Arial"/>
          <w:lang w:val="de-DE"/>
        </w:rPr>
      </w:pPr>
      <w:r w:rsidRPr="00BC426C">
        <w:rPr>
          <w:rFonts w:cs="Arial"/>
          <w:lang w:val="de-DE"/>
        </w:rPr>
        <w:t xml:space="preserve">Wenn sich der Compact 6 HD im Schlafmodus befindet, dann kann das Gerät auch durch das Öffnen des Compact 6 HD Leseständers aufgeweckt werden. Das Schließen des Leseständers versetzt es automatisch wieder in den Schlafmodus. </w:t>
      </w:r>
    </w:p>
    <w:p w14:paraId="5BA7DABB" w14:textId="77777777" w:rsidR="00DA7555" w:rsidRPr="00BC426C" w:rsidRDefault="00DA7555" w:rsidP="00DA7555">
      <w:pPr>
        <w:ind w:right="42"/>
        <w:rPr>
          <w:rFonts w:eastAsia="Times New Roman" w:cs="Arial"/>
          <w:lang w:val="de-DE"/>
        </w:rPr>
      </w:pPr>
    </w:p>
    <w:p w14:paraId="132A26FC" w14:textId="72178E85" w:rsidR="00DA7555" w:rsidRPr="00B61191" w:rsidRDefault="00DA7555" w:rsidP="00DA7555">
      <w:pPr>
        <w:ind w:right="42"/>
        <w:rPr>
          <w:rFonts w:eastAsia="Times New Roman" w:cs="Arial"/>
          <w:lang w:val="de-DE"/>
        </w:rPr>
      </w:pPr>
      <w:r w:rsidRPr="00BC426C">
        <w:rPr>
          <w:rFonts w:cs="Arial"/>
          <w:lang w:val="de-DE"/>
        </w:rPr>
        <w:t xml:space="preserve">Befindet sich der Compact 6 HD im Schlafmodus, dann wird durch Drücken der Schnappschuss-Taste die Uhr angezeigt. </w:t>
      </w:r>
    </w:p>
    <w:p w14:paraId="53264446" w14:textId="77777777" w:rsidR="00DA7555" w:rsidRPr="00B61191" w:rsidRDefault="00DA7555" w:rsidP="00DA7555">
      <w:pPr>
        <w:spacing w:after="160" w:line="259" w:lineRule="auto"/>
        <w:jc w:val="left"/>
        <w:rPr>
          <w:rFonts w:eastAsia="Times New Roman" w:cs="Arial"/>
          <w:b/>
          <w:i/>
          <w:sz w:val="28"/>
          <w:lang w:val="de-DE"/>
        </w:rPr>
      </w:pPr>
      <w:r w:rsidRPr="00B61191">
        <w:rPr>
          <w:rFonts w:eastAsia="Times New Roman" w:cs="Arial"/>
          <w:lang w:val="de-DE"/>
        </w:rPr>
        <w:br w:type="page"/>
      </w:r>
    </w:p>
    <w:p w14:paraId="6EBE4F77" w14:textId="77777777" w:rsidR="00DA7555" w:rsidRPr="00BC3311" w:rsidRDefault="00DA7555" w:rsidP="00DA7555">
      <w:pPr>
        <w:pStyle w:val="Heading2"/>
        <w:ind w:right="42"/>
        <w:rPr>
          <w:bCs w:val="0"/>
          <w:iCs w:val="0"/>
          <w:szCs w:val="24"/>
          <w:lang w:val="de-DE"/>
        </w:rPr>
      </w:pPr>
      <w:bookmarkStart w:id="651" w:name="_Toc489022459"/>
      <w:bookmarkStart w:id="652" w:name="_Toc4397499"/>
      <w:r w:rsidRPr="00BC3311">
        <w:rPr>
          <w:bCs w:val="0"/>
          <w:iCs w:val="0"/>
          <w:szCs w:val="24"/>
          <w:lang w:val="de-DE"/>
        </w:rPr>
        <w:lastRenderedPageBreak/>
        <w:t>Die Lesekamera und die Objektkamera</w:t>
      </w:r>
      <w:bookmarkEnd w:id="651"/>
      <w:bookmarkEnd w:id="652"/>
    </w:p>
    <w:p w14:paraId="6B18B9D0" w14:textId="0942984B" w:rsidR="00DA7555" w:rsidRDefault="00DA7555" w:rsidP="00963CFE">
      <w:pPr>
        <w:ind w:right="42"/>
        <w:rPr>
          <w:rFonts w:cs="Arial"/>
          <w:lang w:val="de-DE"/>
        </w:rPr>
      </w:pPr>
      <w:r w:rsidRPr="00BC426C">
        <w:rPr>
          <w:rFonts w:cs="Arial"/>
          <w:lang w:val="de-DE"/>
        </w:rPr>
        <w:t xml:space="preserve">Der Compact 6 HD ist mit zwei Kameras ausgestattet, einer </w:t>
      </w:r>
      <w:r>
        <w:rPr>
          <w:rFonts w:cs="Arial"/>
          <w:lang w:val="de-DE"/>
        </w:rPr>
        <w:t>Lesekamera</w:t>
      </w:r>
      <w:r w:rsidRPr="00BC426C">
        <w:rPr>
          <w:rFonts w:cs="Arial"/>
          <w:lang w:val="de-DE"/>
        </w:rPr>
        <w:t xml:space="preserve"> und einer </w:t>
      </w:r>
      <w:r>
        <w:rPr>
          <w:rFonts w:cs="Arial"/>
          <w:lang w:val="de-DE"/>
        </w:rPr>
        <w:t>Objektkamera</w:t>
      </w:r>
      <w:r w:rsidRPr="00BC426C">
        <w:rPr>
          <w:rFonts w:cs="Arial"/>
          <w:lang w:val="de-DE"/>
        </w:rPr>
        <w:t xml:space="preserve">. </w:t>
      </w:r>
    </w:p>
    <w:p w14:paraId="65E0F905" w14:textId="4CAC48BD" w:rsidR="00DA7555" w:rsidRPr="00B61191" w:rsidRDefault="00DA7555" w:rsidP="00DA7555">
      <w:pPr>
        <w:ind w:right="42"/>
        <w:rPr>
          <w:rFonts w:eastAsia="Times New Roman" w:cs="Arial"/>
          <w:lang w:val="de-DE"/>
        </w:rPr>
      </w:pPr>
      <w:r w:rsidRPr="00DA2924">
        <w:rPr>
          <w:noProof/>
          <w:lang w:val="de-DE"/>
        </w:rPr>
        <w:t xml:space="preserve"> </w:t>
      </w:r>
      <w:r>
        <w:rPr>
          <w:noProof/>
          <w:lang w:val="de-DE"/>
        </w:rPr>
        <w:t xml:space="preserve"> </w:t>
      </w:r>
    </w:p>
    <w:p w14:paraId="086F6836" w14:textId="1E3DCDE4" w:rsidR="00117D82" w:rsidRPr="00117D82" w:rsidRDefault="00117D82" w:rsidP="00117D82">
      <w:pPr>
        <w:ind w:right="42"/>
        <w:jc w:val="center"/>
        <w:rPr>
          <w:lang w:val="nl-NL"/>
        </w:rPr>
      </w:pPr>
      <w:r w:rsidRPr="00117D82">
        <w:rPr>
          <w:lang w:val="nl-NL"/>
        </w:rPr>
        <w:t xml:space="preserve">    </w:t>
      </w:r>
      <w:r w:rsidRPr="00EE7FB4">
        <w:rPr>
          <w:noProof/>
          <w:lang w:val="nl-NL"/>
        </w:rPr>
        <w:drawing>
          <wp:inline distT="0" distB="0" distL="0" distR="0" wp14:anchorId="34FD8229" wp14:editId="3C977AEA">
            <wp:extent cx="2880000" cy="1620000"/>
            <wp:effectExtent l="19050" t="19050" r="15875" b="1841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cstate="screen">
                      <a:extLst>
                        <a:ext uri="{28A0092B-C50C-407E-A947-70E740481C1C}">
                          <a14:useLocalDpi xmlns:a14="http://schemas.microsoft.com/office/drawing/2010/main"/>
                        </a:ext>
                      </a:extLst>
                    </a:blip>
                    <a:stretch>
                      <a:fillRect/>
                    </a:stretch>
                  </pic:blipFill>
                  <pic:spPr bwMode="auto">
                    <a:xfrm>
                      <a:off x="0" y="0"/>
                      <a:ext cx="2880000" cy="1620000"/>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r w:rsidR="00034B17">
        <w:rPr>
          <w:lang w:val="nl-NL"/>
        </w:rPr>
        <w:t xml:space="preserve">     </w:t>
      </w:r>
      <w:r w:rsidR="00034B17">
        <w:rPr>
          <w:noProof/>
          <w:lang w:val="nl-NL"/>
        </w:rPr>
        <w:drawing>
          <wp:inline distT="0" distB="0" distL="0" distR="0" wp14:anchorId="44106E4F" wp14:editId="1A533A87">
            <wp:extent cx="2879847" cy="1620000"/>
            <wp:effectExtent l="19050" t="19050" r="15875" b="184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Overview.png"/>
                    <pic:cNvPicPr/>
                  </pic:nvPicPr>
                  <pic:blipFill>
                    <a:blip r:embed="rId209" cstate="screen">
                      <a:extLst>
                        <a:ext uri="{28A0092B-C50C-407E-A947-70E740481C1C}">
                          <a14:useLocalDpi xmlns:a14="http://schemas.microsoft.com/office/drawing/2010/main"/>
                        </a:ext>
                      </a:extLst>
                    </a:blip>
                    <a:stretch>
                      <a:fillRect/>
                    </a:stretch>
                  </pic:blipFill>
                  <pic:spPr>
                    <a:xfrm>
                      <a:off x="0" y="0"/>
                      <a:ext cx="2879847" cy="1620000"/>
                    </a:xfrm>
                    <a:prstGeom prst="rect">
                      <a:avLst/>
                    </a:prstGeom>
                    <a:ln>
                      <a:solidFill>
                        <a:schemeClr val="bg1">
                          <a:lumMod val="65000"/>
                        </a:schemeClr>
                      </a:solidFill>
                    </a:ln>
                  </pic:spPr>
                </pic:pic>
              </a:graphicData>
            </a:graphic>
          </wp:inline>
        </w:drawing>
      </w:r>
    </w:p>
    <w:p w14:paraId="4A01EB0D" w14:textId="77777777" w:rsidR="00117D82" w:rsidRDefault="00117D82" w:rsidP="00DA7555">
      <w:pPr>
        <w:ind w:right="42"/>
        <w:rPr>
          <w:rFonts w:cs="Arial"/>
          <w:lang w:val="de-DE"/>
        </w:rPr>
      </w:pPr>
    </w:p>
    <w:p w14:paraId="040480A7" w14:textId="77777777" w:rsidR="0003388A" w:rsidRPr="00B353A2" w:rsidRDefault="00DA7555" w:rsidP="0003388A">
      <w:pPr>
        <w:ind w:right="42"/>
        <w:rPr>
          <w:color w:val="FF0000"/>
          <w:lang w:val="de-DE"/>
        </w:rPr>
      </w:pPr>
      <w:r w:rsidRPr="00BC426C">
        <w:rPr>
          <w:rFonts w:cs="Arial"/>
          <w:lang w:val="de-DE"/>
        </w:rPr>
        <w:t xml:space="preserve">Wenn der Leseständer geöffnet wird schaltet sich der Compact 6 HD ein und wählt automatisch die </w:t>
      </w:r>
      <w:r>
        <w:rPr>
          <w:rFonts w:cs="Arial"/>
          <w:lang w:val="de-DE"/>
        </w:rPr>
        <w:t>Lesekamera</w:t>
      </w:r>
      <w:r w:rsidRPr="00BC426C">
        <w:rPr>
          <w:rFonts w:cs="Arial"/>
          <w:lang w:val="de-DE"/>
        </w:rPr>
        <w:t xml:space="preserve">. Wenn Sie den Compact 6 HD einschalten, ohne den Leseständer zu öffnen, wird die </w:t>
      </w:r>
      <w:r>
        <w:rPr>
          <w:rFonts w:cs="Arial"/>
          <w:lang w:val="de-DE"/>
        </w:rPr>
        <w:t>Objektkamera</w:t>
      </w:r>
      <w:r w:rsidRPr="00BC426C">
        <w:rPr>
          <w:rFonts w:cs="Arial"/>
          <w:lang w:val="de-DE"/>
        </w:rPr>
        <w:t xml:space="preserve"> aktiviert. Die </w:t>
      </w:r>
      <w:r>
        <w:rPr>
          <w:rFonts w:cs="Arial"/>
          <w:lang w:val="de-DE"/>
        </w:rPr>
        <w:t>Lesekamera</w:t>
      </w:r>
      <w:r w:rsidRPr="00BC426C">
        <w:rPr>
          <w:rFonts w:cs="Arial"/>
          <w:lang w:val="de-DE"/>
        </w:rPr>
        <w:t xml:space="preserve"> ist zum Lesen von Text mit dem Leseständer optimiert, während die </w:t>
      </w:r>
      <w:r>
        <w:rPr>
          <w:rFonts w:cs="Arial"/>
          <w:lang w:val="de-DE"/>
        </w:rPr>
        <w:t>Objektkamera</w:t>
      </w:r>
      <w:r w:rsidRPr="00BC426C">
        <w:rPr>
          <w:rFonts w:cs="Arial"/>
          <w:lang w:val="de-DE"/>
        </w:rPr>
        <w:t xml:space="preserve"> </w:t>
      </w:r>
      <w:r w:rsidRPr="00BC426C">
        <w:rPr>
          <w:lang w:val="de-DE"/>
        </w:rPr>
        <w:t xml:space="preserve">für Texterkennung und zusätzlich </w:t>
      </w:r>
      <w:r w:rsidRPr="00BC426C">
        <w:rPr>
          <w:rFonts w:cs="Arial"/>
          <w:lang w:val="de-DE"/>
        </w:rPr>
        <w:t xml:space="preserve">für die Ansicht von Objekten über eine kurze Distanz optimiert wurde. </w:t>
      </w:r>
      <w:r w:rsidR="0003388A" w:rsidRPr="0003388A">
        <w:rPr>
          <w:rFonts w:cs="Arial"/>
          <w:lang w:val="de-DE"/>
        </w:rPr>
        <w:t>Tippen  Sie auf den Bildschirm und dann auf das Kamerasymbol oben am Bildschirm um zwischen den Kameras umzuschalten.</w:t>
      </w:r>
    </w:p>
    <w:p w14:paraId="35F47ED1" w14:textId="7A35FBA9" w:rsidR="00963CFE" w:rsidRDefault="00963CFE" w:rsidP="00DA7555">
      <w:pPr>
        <w:ind w:right="42"/>
        <w:rPr>
          <w:rFonts w:cs="Arial"/>
          <w:lang w:val="de-DE"/>
        </w:rPr>
      </w:pPr>
    </w:p>
    <w:p w14:paraId="2DE38F05" w14:textId="77777777" w:rsidR="00963CFE" w:rsidRPr="00963CFE" w:rsidRDefault="00963CFE" w:rsidP="00963CFE">
      <w:pPr>
        <w:pStyle w:val="Heading2"/>
        <w:ind w:right="42"/>
        <w:rPr>
          <w:bCs w:val="0"/>
          <w:iCs w:val="0"/>
          <w:szCs w:val="24"/>
          <w:lang w:val="de-DE"/>
        </w:rPr>
      </w:pPr>
      <w:bookmarkStart w:id="653" w:name="_Toc4397500"/>
      <w:r w:rsidRPr="00963CFE">
        <w:rPr>
          <w:bCs w:val="0"/>
          <w:iCs w:val="0"/>
          <w:szCs w:val="24"/>
          <w:lang w:val="de-DE"/>
        </w:rPr>
        <w:lastRenderedPageBreak/>
        <w:t>Autofokus Ein / Aus</w:t>
      </w:r>
      <w:bookmarkEnd w:id="653"/>
    </w:p>
    <w:p w14:paraId="66E80F52" w14:textId="5FA179F1" w:rsidR="00FC380C" w:rsidRPr="00FC380C" w:rsidRDefault="00963CFE" w:rsidP="00FC380C">
      <w:pPr>
        <w:rPr>
          <w:rStyle w:val="Heading5Char"/>
          <w:b w:val="0"/>
          <w:bCs w:val="0"/>
          <w:iCs w:val="0"/>
          <w:color w:val="FF0000"/>
          <w:sz w:val="24"/>
          <w:szCs w:val="24"/>
          <w:lang w:val="de-DE"/>
        </w:rPr>
      </w:pPr>
      <w:r w:rsidRPr="00963CFE">
        <w:rPr>
          <w:rFonts w:cs="Arial"/>
          <w:lang w:val="de-DE"/>
        </w:rPr>
        <w:t xml:space="preserve">Der Autofokus der </w:t>
      </w:r>
      <w:r w:rsidR="002C1622">
        <w:rPr>
          <w:rFonts w:cs="Arial"/>
          <w:lang w:val="de-DE"/>
        </w:rPr>
        <w:t>Objekt</w:t>
      </w:r>
      <w:r w:rsidRPr="00963CFE">
        <w:rPr>
          <w:rFonts w:cs="Arial"/>
          <w:lang w:val="de-DE"/>
        </w:rPr>
        <w:t xml:space="preserve">kamera kann zum Schreiben oder Anzeigen von Objekten in einer festen Entfernung ausgeschaltet werden. Tippen Sie 2 Sekunden lang auf den Bildschirm, um den Autofokus auszuschalten. </w:t>
      </w:r>
      <w:r w:rsidR="00EB0724" w:rsidRPr="00FC380C">
        <w:rPr>
          <w:rFonts w:cs="Arial"/>
          <w:lang w:val="de-DE"/>
        </w:rPr>
        <w:t>Tippen Sie auf das Autofokussymbol oben am Bildschirm neben dem Kamerasymbol um den Autofokus auszuschalten.</w:t>
      </w:r>
    </w:p>
    <w:p w14:paraId="61A1E8B5" w14:textId="1EBE2C3A" w:rsidR="00DA7555" w:rsidRPr="00BC3311" w:rsidRDefault="00DA7555" w:rsidP="00DA7555">
      <w:pPr>
        <w:pStyle w:val="Heading2"/>
        <w:ind w:right="42"/>
        <w:rPr>
          <w:bCs w:val="0"/>
          <w:iCs w:val="0"/>
          <w:szCs w:val="24"/>
          <w:lang w:val="de-DE"/>
        </w:rPr>
      </w:pPr>
      <w:bookmarkStart w:id="654" w:name="_Toc489022460"/>
      <w:bookmarkStart w:id="655" w:name="_Toc4397501"/>
      <w:r w:rsidRPr="00BC3311">
        <w:rPr>
          <w:bCs w:val="0"/>
          <w:iCs w:val="0"/>
          <w:szCs w:val="24"/>
          <w:lang w:val="de-DE"/>
        </w:rPr>
        <w:t>Die Schnappschuss-Taste verwenden</w:t>
      </w:r>
      <w:bookmarkEnd w:id="654"/>
      <w:bookmarkEnd w:id="655"/>
    </w:p>
    <w:p w14:paraId="1B695C1F" w14:textId="77777777" w:rsidR="00DA7555" w:rsidRPr="00BC426C" w:rsidRDefault="00DA7555" w:rsidP="00DA7555">
      <w:pPr>
        <w:ind w:right="42"/>
        <w:rPr>
          <w:rFonts w:cs="Arial"/>
          <w:lang w:val="de-DE"/>
        </w:rPr>
      </w:pPr>
      <w:r w:rsidRPr="00BC426C">
        <w:rPr>
          <w:rFonts w:cs="Arial"/>
          <w:lang w:val="de-DE"/>
        </w:rPr>
        <w:t xml:space="preserve">Die Schnappschuss-Funktion ermöglicht Ihnen, einen Text oder ein Bild vorübergehend zu speichern. </w:t>
      </w:r>
    </w:p>
    <w:p w14:paraId="33FFC81C" w14:textId="77777777" w:rsidR="00DA7555" w:rsidRPr="00BC426C" w:rsidRDefault="00DA7555" w:rsidP="00914368">
      <w:pPr>
        <w:numPr>
          <w:ilvl w:val="0"/>
          <w:numId w:val="37"/>
        </w:numPr>
        <w:ind w:right="42"/>
        <w:rPr>
          <w:rFonts w:cs="Arial"/>
          <w:lang w:val="de-DE"/>
        </w:rPr>
      </w:pPr>
      <w:r w:rsidRPr="00BC426C">
        <w:rPr>
          <w:rFonts w:cs="Arial"/>
          <w:lang w:val="de-DE"/>
        </w:rPr>
        <w:t>Halten oder legen Sie den Compact 6 HD auf den gewünschten Text oder das Bild, welches Sie erfassen möchten.</w:t>
      </w:r>
    </w:p>
    <w:p w14:paraId="76ACB282" w14:textId="77777777" w:rsidR="00DA7555" w:rsidRPr="00BC426C" w:rsidRDefault="00DA7555" w:rsidP="00914368">
      <w:pPr>
        <w:numPr>
          <w:ilvl w:val="0"/>
          <w:numId w:val="37"/>
        </w:numPr>
        <w:ind w:right="42"/>
        <w:rPr>
          <w:rFonts w:cs="Arial"/>
          <w:lang w:val="de-DE"/>
        </w:rPr>
      </w:pPr>
      <w:r w:rsidRPr="00BC426C">
        <w:rPr>
          <w:rFonts w:cs="Arial"/>
          <w:lang w:val="de-DE"/>
        </w:rPr>
        <w:t>Drücken Sie die Schnappschusstaste auf der oberen rechten Seite des Gerätes für die Aufnahme.</w:t>
      </w:r>
    </w:p>
    <w:p w14:paraId="5A492B59" w14:textId="77777777" w:rsidR="00DA7555" w:rsidRPr="00BC426C" w:rsidRDefault="00DA7555" w:rsidP="00914368">
      <w:pPr>
        <w:numPr>
          <w:ilvl w:val="0"/>
          <w:numId w:val="37"/>
        </w:numPr>
        <w:ind w:right="42"/>
        <w:rPr>
          <w:rFonts w:cs="Arial"/>
          <w:lang w:val="de-DE"/>
        </w:rPr>
      </w:pPr>
      <w:r w:rsidRPr="00BC426C">
        <w:rPr>
          <w:rFonts w:cs="Arial"/>
          <w:lang w:val="de-DE"/>
        </w:rPr>
        <w:t xml:space="preserve">Halten Sie den Compact 6 HD nun näher an Ihre Augen, um den Text oder die Vorlage direkt anzuschauen. </w:t>
      </w:r>
    </w:p>
    <w:p w14:paraId="4410D491" w14:textId="77777777" w:rsidR="00DA7555" w:rsidRPr="00BC426C" w:rsidRDefault="00DA7555" w:rsidP="00914368">
      <w:pPr>
        <w:numPr>
          <w:ilvl w:val="0"/>
          <w:numId w:val="37"/>
        </w:numPr>
        <w:ind w:right="42"/>
        <w:rPr>
          <w:rFonts w:cs="Arial"/>
          <w:lang w:val="de-DE"/>
        </w:rPr>
      </w:pPr>
      <w:r w:rsidRPr="00BC426C">
        <w:rPr>
          <w:rFonts w:cs="Arial"/>
          <w:lang w:val="de-DE"/>
        </w:rPr>
        <w:t>Drücken Sie die Schnappschusstaste erneut, um in den bewegten Darstellungsmodus zurückzukehren. Es ist jetzt möglich, einen neuen Schnappschuss aufzunehmen.</w:t>
      </w:r>
    </w:p>
    <w:p w14:paraId="06A7E2C8" w14:textId="77777777" w:rsidR="00FC380C" w:rsidRDefault="00FC380C" w:rsidP="003563B6">
      <w:pPr>
        <w:ind w:right="42"/>
        <w:rPr>
          <w:rFonts w:cs="Arial"/>
          <w:lang w:val="de-DE"/>
        </w:rPr>
      </w:pPr>
    </w:p>
    <w:p w14:paraId="74234CB4" w14:textId="18DD8E46" w:rsidR="00963CFE" w:rsidRDefault="00DA7555" w:rsidP="003563B6">
      <w:pPr>
        <w:ind w:right="42"/>
        <w:rPr>
          <w:rStyle w:val="Heading5Char"/>
          <w:kern w:val="32"/>
          <w:szCs w:val="24"/>
          <w:lang w:val="de-DE"/>
        </w:rPr>
      </w:pPr>
      <w:r w:rsidRPr="00BC426C">
        <w:rPr>
          <w:rFonts w:cs="Arial"/>
          <w:lang w:val="de-DE"/>
        </w:rPr>
        <w:t>Zum Speichern oder Löschen von Schnappsch</w:t>
      </w:r>
      <w:r w:rsidR="00FC380C">
        <w:rPr>
          <w:rFonts w:cs="Arial"/>
          <w:lang w:val="de-DE"/>
        </w:rPr>
        <w:t>üssen, lesen Sie bitte Kapitel 7</w:t>
      </w:r>
      <w:r w:rsidRPr="00BC426C">
        <w:rPr>
          <w:rFonts w:cs="Arial"/>
          <w:lang w:val="de-DE"/>
        </w:rPr>
        <w:t xml:space="preserve">. </w:t>
      </w:r>
      <w:bookmarkStart w:id="656" w:name="_Toc489022461"/>
      <w:r w:rsidR="00963CFE">
        <w:rPr>
          <w:rStyle w:val="Heading5Char"/>
          <w:b w:val="0"/>
          <w:bCs w:val="0"/>
          <w:szCs w:val="24"/>
          <w:lang w:val="de-DE"/>
        </w:rPr>
        <w:br w:type="page"/>
      </w:r>
    </w:p>
    <w:p w14:paraId="0B163610" w14:textId="7D850BD1" w:rsidR="00DA7555" w:rsidRPr="00B61191" w:rsidRDefault="00DA7555" w:rsidP="00FB3FC0">
      <w:pPr>
        <w:pStyle w:val="Heading1"/>
        <w:spacing w:after="0"/>
        <w:rPr>
          <w:bCs w:val="0"/>
          <w:szCs w:val="24"/>
          <w:lang w:val="de-DE"/>
        </w:rPr>
      </w:pPr>
      <w:bookmarkStart w:id="657" w:name="_Toc4397502"/>
      <w:r>
        <w:rPr>
          <w:noProof/>
          <w:lang w:val="nl-NL"/>
        </w:rPr>
        <w:lastRenderedPageBreak/>
        <w:drawing>
          <wp:anchor distT="0" distB="0" distL="114300" distR="114300" simplePos="0" relativeHeight="251705344" behindDoc="0" locked="0" layoutInCell="1" allowOverlap="1" wp14:anchorId="232F11AF" wp14:editId="54E4983B">
            <wp:simplePos x="0" y="0"/>
            <wp:positionH relativeFrom="margin">
              <wp:align>left</wp:align>
            </wp:positionH>
            <wp:positionV relativeFrom="paragraph">
              <wp:posOffset>13970</wp:posOffset>
            </wp:positionV>
            <wp:extent cx="699135" cy="695325"/>
            <wp:effectExtent l="0" t="0" r="5715" b="9525"/>
            <wp:wrapSquare wrapText="bothSides"/>
            <wp:docPr id="556" name="Grafik 224"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4" descr="M:\PROJECTEN\Compact 6 HD\User Manual\speech icon.jpg"/>
                    <pic:cNvPicPr>
                      <a:picLocks noChangeAspect="1" noChangeArrowheads="1"/>
                    </pic:cNvPicPr>
                  </pic:nvPicPr>
                  <pic:blipFill>
                    <a:blip r:embed="rId210" cstate="screen">
                      <a:extLst>
                        <a:ext uri="{28A0092B-C50C-407E-A947-70E740481C1C}">
                          <a14:useLocalDpi xmlns:a14="http://schemas.microsoft.com/office/drawing/2010/main"/>
                        </a:ext>
                      </a:extLst>
                    </a:blip>
                    <a:srcRect/>
                    <a:stretch>
                      <a:fillRect/>
                    </a:stretch>
                  </pic:blipFill>
                  <pic:spPr bwMode="auto">
                    <a:xfrm>
                      <a:off x="0" y="0"/>
                      <a:ext cx="69913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191">
        <w:rPr>
          <w:rStyle w:val="Heading5Char"/>
          <w:b/>
          <w:bCs/>
          <w:szCs w:val="24"/>
          <w:lang w:val="de-DE"/>
        </w:rPr>
        <w:t xml:space="preserve">3. </w:t>
      </w:r>
      <w:r>
        <w:rPr>
          <w:bCs w:val="0"/>
          <w:sz w:val="28"/>
          <w:szCs w:val="24"/>
          <w:lang w:val="de-DE"/>
        </w:rPr>
        <w:t>Mit dem Compact 6 HD Speech Texte erkennen und Vorlesen lassen</w:t>
      </w:r>
      <w:bookmarkEnd w:id="656"/>
      <w:bookmarkEnd w:id="657"/>
      <w:r w:rsidRPr="00B61191">
        <w:rPr>
          <w:rStyle w:val="Heading5Char"/>
          <w:b/>
          <w:bCs/>
          <w:szCs w:val="24"/>
          <w:lang w:val="de-DE"/>
        </w:rPr>
        <w:t xml:space="preserve"> </w:t>
      </w:r>
    </w:p>
    <w:p w14:paraId="6E24B82F" w14:textId="77777777" w:rsidR="00DA7555" w:rsidRPr="00BC426C" w:rsidRDefault="00DA7555" w:rsidP="00FB3FC0">
      <w:pPr>
        <w:ind w:right="42"/>
        <w:rPr>
          <w:rFonts w:cs="Arial"/>
          <w:lang w:val="de-DE"/>
        </w:rPr>
      </w:pPr>
      <w:r w:rsidRPr="00BC426C">
        <w:rPr>
          <w:rFonts w:cs="Arial"/>
          <w:lang w:val="de-DE"/>
        </w:rPr>
        <w:t xml:space="preserve">Wenn Sie einen Compact 6 HD Speech besitzen, dann aktiviert das Aufnehmen eines Schnappschusses mit der </w:t>
      </w:r>
      <w:r>
        <w:rPr>
          <w:rFonts w:cs="Arial"/>
          <w:lang w:val="de-DE"/>
        </w:rPr>
        <w:t>Objektkamera</w:t>
      </w:r>
      <w:r w:rsidRPr="00BC426C">
        <w:rPr>
          <w:rFonts w:cs="Arial"/>
          <w:lang w:val="de-DE"/>
        </w:rPr>
        <w:t xml:space="preserve"> die Sprachfunktionalität. Der Compact 6 HD Speech erkennt Text in einem Bild und wird diesen Text vorlesen.</w:t>
      </w:r>
    </w:p>
    <w:p w14:paraId="11BAE202" w14:textId="77777777" w:rsidR="00DA7555" w:rsidRPr="00FB3FC0" w:rsidRDefault="00DA7555" w:rsidP="00DA7555">
      <w:pPr>
        <w:ind w:right="42"/>
        <w:rPr>
          <w:rFonts w:eastAsia="Times New Roman" w:cs="Arial"/>
          <w:sz w:val="16"/>
          <w:lang w:val="de-DE"/>
        </w:rPr>
      </w:pPr>
    </w:p>
    <w:p w14:paraId="497D0ED0" w14:textId="77777777" w:rsidR="00DA7555" w:rsidRPr="00B61191" w:rsidRDefault="00DA7555" w:rsidP="00DA7555">
      <w:pPr>
        <w:ind w:right="42"/>
        <w:rPr>
          <w:rFonts w:cs="Arial"/>
          <w:b/>
          <w:lang w:val="de-DE"/>
        </w:rPr>
      </w:pPr>
      <w:r w:rsidRPr="00B61191">
        <w:rPr>
          <w:rFonts w:cs="Arial"/>
          <w:b/>
          <w:lang w:val="de-DE"/>
        </w:rPr>
        <w:t>Die Sprache aktivieren</w:t>
      </w:r>
    </w:p>
    <w:p w14:paraId="7C63A451" w14:textId="77777777" w:rsidR="00DA7555" w:rsidRPr="00BC426C" w:rsidRDefault="00DA7555" w:rsidP="00DA7555">
      <w:pPr>
        <w:ind w:right="42"/>
        <w:rPr>
          <w:rFonts w:cs="Arial"/>
          <w:lang w:val="de-DE"/>
        </w:rPr>
      </w:pPr>
      <w:r w:rsidRPr="00BC426C">
        <w:rPr>
          <w:rFonts w:cs="Arial"/>
          <w:lang w:val="de-DE"/>
        </w:rPr>
        <w:t>Zum Aufnehmen eines Schnappschusses und Aktivieren der Sprache:</w:t>
      </w:r>
    </w:p>
    <w:p w14:paraId="15A3BFCC" w14:textId="77777777" w:rsidR="00DA7555" w:rsidRPr="00BC426C" w:rsidRDefault="00DA7555" w:rsidP="00DA7555">
      <w:pPr>
        <w:pStyle w:val="ListParagraph"/>
        <w:numPr>
          <w:ilvl w:val="0"/>
          <w:numId w:val="5"/>
        </w:numPr>
        <w:ind w:right="42"/>
        <w:rPr>
          <w:rFonts w:cs="Arial"/>
          <w:lang w:val="de-DE"/>
        </w:rPr>
      </w:pPr>
      <w:r w:rsidRPr="00BC426C">
        <w:rPr>
          <w:rFonts w:cs="Arial"/>
          <w:lang w:val="de-DE"/>
        </w:rPr>
        <w:t xml:space="preserve">Positionieren Sie Text oder Textbereiche in der Kamera-Ansicht und drücken Sie die Schnappschusstaste. Stellen Sie für optimale Ergebnisse sicher, dass die Umgebungsbeleuchtung ausreichend ist, verhindern Sie Verschattungen und beschränken Sie den Text auf den Bereich des Dokuments, den Sie lesen möchten. Wenn der Text in der Ansicht zu klein erscheint, dann verliert die Erkennung die Genauigkeit und kann fehlschlagen.  </w:t>
      </w:r>
    </w:p>
    <w:p w14:paraId="4601BF10" w14:textId="37CD7E90" w:rsidR="00DA7555" w:rsidRDefault="00FC380C" w:rsidP="00DA7555">
      <w:pPr>
        <w:pStyle w:val="ListParagraph"/>
        <w:numPr>
          <w:ilvl w:val="0"/>
          <w:numId w:val="5"/>
        </w:numPr>
        <w:ind w:right="42"/>
        <w:rPr>
          <w:rFonts w:cs="Arial"/>
          <w:lang w:val="de-DE"/>
        </w:rPr>
      </w:pPr>
      <w:r>
        <w:rPr>
          <w:rFonts w:cs="Arial"/>
          <w:lang w:val="de-DE"/>
        </w:rPr>
        <w:t xml:space="preserve">Eine </w:t>
      </w:r>
      <w:r w:rsidRPr="00BC426C">
        <w:rPr>
          <w:rFonts w:cs="Arial"/>
          <w:lang w:val="de-DE"/>
        </w:rPr>
        <w:t xml:space="preserve">Fortschrittsanzeige </w:t>
      </w:r>
      <w:r w:rsidR="00DA7555" w:rsidRPr="00BC426C">
        <w:rPr>
          <w:rFonts w:cs="Arial"/>
          <w:lang w:val="de-DE"/>
        </w:rPr>
        <w:t>wird angezeigt. Der Compact 6 HD Speech startet das Vorlesen, sobald der Erkennungsvorgang abgeschlossen ist.</w:t>
      </w:r>
    </w:p>
    <w:p w14:paraId="256FF0C6" w14:textId="75D661CB" w:rsidR="00846CE8" w:rsidRDefault="00846CE8" w:rsidP="00846CE8">
      <w:pPr>
        <w:pStyle w:val="ListParagraph"/>
        <w:numPr>
          <w:ilvl w:val="0"/>
          <w:numId w:val="5"/>
        </w:numPr>
        <w:ind w:right="42"/>
        <w:rPr>
          <w:rFonts w:cs="Arial"/>
          <w:lang w:val="de-DE"/>
        </w:rPr>
      </w:pPr>
      <w:r w:rsidRPr="00846CE8">
        <w:rPr>
          <w:rFonts w:cs="Arial"/>
          <w:lang w:val="de-DE"/>
        </w:rPr>
        <w:t>Mit der Vorlese/Pause-Taste starten oder unterbrechen Sie das Vorlesen.</w:t>
      </w:r>
    </w:p>
    <w:p w14:paraId="7706BFD8" w14:textId="77777777" w:rsidR="00DA7555" w:rsidRDefault="00DA7555" w:rsidP="00DA7555">
      <w:pPr>
        <w:pStyle w:val="ListParagraph"/>
        <w:numPr>
          <w:ilvl w:val="0"/>
          <w:numId w:val="5"/>
        </w:numPr>
        <w:ind w:right="42"/>
        <w:rPr>
          <w:rFonts w:cs="Arial"/>
          <w:lang w:val="de-DE"/>
        </w:rPr>
      </w:pPr>
      <w:r w:rsidRPr="00BB57CD">
        <w:rPr>
          <w:rFonts w:cs="Arial"/>
          <w:lang w:val="de-DE"/>
        </w:rPr>
        <w:t xml:space="preserve">Berühren und halten Sie den Finger etwas länger auf einer Textstelle um von dieser  aus neu vorlesen zu lassen. </w:t>
      </w:r>
    </w:p>
    <w:p w14:paraId="58FAB35C" w14:textId="77777777" w:rsidR="00DA7555" w:rsidRPr="00BC426C" w:rsidRDefault="00DA7555" w:rsidP="00DA7555">
      <w:pPr>
        <w:pStyle w:val="ListParagraph"/>
        <w:numPr>
          <w:ilvl w:val="0"/>
          <w:numId w:val="5"/>
        </w:numPr>
        <w:ind w:right="42"/>
        <w:rPr>
          <w:rFonts w:cs="Arial"/>
          <w:lang w:val="de-DE"/>
        </w:rPr>
      </w:pPr>
      <w:r w:rsidRPr="00BB57CD">
        <w:rPr>
          <w:rFonts w:cs="Arial"/>
          <w:lang w:val="de-DE"/>
        </w:rPr>
        <w:t>Tippen  Sie auf die Modetaste um den Text in der nächsten Lesefarbe zu sehen.  Der Text wird in eine Spalte formatiert, um ihn an den  Bildschirm anzupassen. In der Lesefarbenansicht werden keine Bilder angezeigt. Tippen  Sie auf die Modetaste um zwischen den verschiedenen Lesefarben und dem Fotomodus umzuschalten. Im Fotomodus werden Bilder sowie der Text in Echtfarbe angezeigt.</w:t>
      </w:r>
    </w:p>
    <w:p w14:paraId="24BFADDC" w14:textId="77777777" w:rsidR="00DA7555" w:rsidRPr="00BC426C" w:rsidRDefault="00DA7555" w:rsidP="00DA7555">
      <w:pPr>
        <w:pStyle w:val="ListParagraph"/>
        <w:numPr>
          <w:ilvl w:val="0"/>
          <w:numId w:val="5"/>
        </w:numPr>
        <w:ind w:right="42"/>
        <w:rPr>
          <w:rFonts w:cs="Arial"/>
          <w:lang w:val="de-DE"/>
        </w:rPr>
      </w:pPr>
      <w:r w:rsidRPr="00BC426C">
        <w:rPr>
          <w:rFonts w:cs="Arial"/>
          <w:lang w:val="de-DE"/>
        </w:rPr>
        <w:lastRenderedPageBreak/>
        <w:t xml:space="preserve">Sollte kein Text gefunden worden sein, dann erscheint nach </w:t>
      </w:r>
      <w:r>
        <w:rPr>
          <w:rFonts w:cs="Arial"/>
          <w:lang w:val="de-DE"/>
        </w:rPr>
        <w:t>antippen</w:t>
      </w:r>
      <w:r w:rsidRPr="00BC426C">
        <w:rPr>
          <w:rFonts w:cs="Arial"/>
          <w:lang w:val="de-DE"/>
        </w:rPr>
        <w:t xml:space="preserve"> der Vorlesetaste die Meldung “Kein Text gefunden”. </w:t>
      </w:r>
    </w:p>
    <w:p w14:paraId="687D97CD" w14:textId="1D99742B" w:rsidR="00DA7555" w:rsidRPr="00C2513F" w:rsidRDefault="00DA7555" w:rsidP="00DA7555">
      <w:pPr>
        <w:pStyle w:val="ListParagraph"/>
        <w:numPr>
          <w:ilvl w:val="0"/>
          <w:numId w:val="5"/>
        </w:numPr>
        <w:ind w:right="42"/>
        <w:rPr>
          <w:rFonts w:cs="Arial"/>
          <w:lang w:val="de-DE"/>
        </w:rPr>
      </w:pPr>
      <w:r>
        <w:rPr>
          <w:rFonts w:cs="Arial"/>
          <w:lang w:val="de-DE"/>
        </w:rPr>
        <w:t xml:space="preserve">Um </w:t>
      </w:r>
      <w:r w:rsidRPr="00BC426C">
        <w:rPr>
          <w:rFonts w:cs="Arial"/>
          <w:lang w:val="de-DE"/>
        </w:rPr>
        <w:t>Stimme</w:t>
      </w:r>
      <w:r>
        <w:rPr>
          <w:rFonts w:cs="Arial"/>
          <w:lang w:val="de-DE"/>
        </w:rPr>
        <w:t>n</w:t>
      </w:r>
      <w:r w:rsidRPr="00BC426C">
        <w:rPr>
          <w:rFonts w:cs="Arial"/>
          <w:lang w:val="de-DE"/>
        </w:rPr>
        <w:t xml:space="preserve"> </w:t>
      </w:r>
      <w:r>
        <w:rPr>
          <w:rFonts w:cs="Arial"/>
          <w:lang w:val="de-DE"/>
        </w:rPr>
        <w:t xml:space="preserve">und Landessprachen </w:t>
      </w:r>
      <w:r w:rsidRPr="00BC426C">
        <w:rPr>
          <w:rFonts w:cs="Arial"/>
          <w:lang w:val="de-DE"/>
        </w:rPr>
        <w:t>zu ändern, lesen Sie bitte Kapitel 5.</w:t>
      </w:r>
    </w:p>
    <w:p w14:paraId="35358D3B" w14:textId="02607144" w:rsidR="00DA7555" w:rsidRPr="00FB3FC0" w:rsidRDefault="00DA7555" w:rsidP="00DA7555">
      <w:pPr>
        <w:ind w:right="42"/>
        <w:rPr>
          <w:rFonts w:cs="Arial"/>
          <w:b/>
          <w:sz w:val="18"/>
          <w:lang w:val="de-DE"/>
        </w:rPr>
      </w:pPr>
    </w:p>
    <w:p w14:paraId="6122E8BE" w14:textId="77777777" w:rsidR="00FC380C" w:rsidRPr="00FC380C" w:rsidRDefault="00FC380C" w:rsidP="00FC380C">
      <w:pPr>
        <w:ind w:right="42"/>
        <w:rPr>
          <w:b/>
          <w:lang w:val="de-DE"/>
        </w:rPr>
      </w:pPr>
      <w:r w:rsidRPr="00FC380C">
        <w:rPr>
          <w:b/>
          <w:lang w:val="de-DE"/>
        </w:rPr>
        <w:t>Einstellen von Lautstärke und Vorlesegeschwindigkeit</w:t>
      </w:r>
    </w:p>
    <w:p w14:paraId="7FC84C72" w14:textId="756AFFB6" w:rsidR="00FC380C" w:rsidRDefault="00FC380C" w:rsidP="00FC380C">
      <w:pPr>
        <w:rPr>
          <w:lang w:val="de-DE"/>
        </w:rPr>
      </w:pPr>
      <w:r w:rsidRPr="00FC380C">
        <w:rPr>
          <w:lang w:val="de-DE"/>
        </w:rPr>
        <w:t>Zur Einstellung der Lautstärke oder der Vorlesegeschwindigkeit aktivieren Sie das Tastenfeld mit einer einfachen Bildschirmberührung. Tippen Sie auf das Audiosymbol um die Lautstärke- und Geschwindigkeitsregler  anzuzeigen. Beide sind nur in der</w:t>
      </w:r>
      <w:r w:rsidR="00FB3FC0">
        <w:rPr>
          <w:lang w:val="de-DE"/>
        </w:rPr>
        <w:t xml:space="preserve"> </w:t>
      </w:r>
      <w:r w:rsidRPr="00FC380C">
        <w:rPr>
          <w:lang w:val="de-DE"/>
        </w:rPr>
        <w:t>Schnappschussanzeige dargestellt.</w:t>
      </w:r>
    </w:p>
    <w:p w14:paraId="2EBF7008" w14:textId="77777777" w:rsidR="00FC380C" w:rsidRPr="00FB3FC0" w:rsidRDefault="00FC380C" w:rsidP="00FC380C">
      <w:pPr>
        <w:rPr>
          <w:sz w:val="16"/>
          <w:lang w:val="de-DE"/>
        </w:rPr>
      </w:pPr>
    </w:p>
    <w:p w14:paraId="1E868303" w14:textId="77777777" w:rsidR="00FC380C" w:rsidRPr="00FC380C" w:rsidRDefault="00FC380C" w:rsidP="00FC380C">
      <w:pPr>
        <w:rPr>
          <w:b/>
          <w:lang w:val="de-DE"/>
        </w:rPr>
      </w:pPr>
      <w:r w:rsidRPr="00FC380C">
        <w:rPr>
          <w:b/>
          <w:lang w:val="de-DE"/>
        </w:rPr>
        <w:t>Einstellen von Landessprache und Vorlesestimme</w:t>
      </w:r>
    </w:p>
    <w:p w14:paraId="2E57A61C" w14:textId="51E86A44" w:rsidR="00DA7555" w:rsidRPr="00FF0D4D" w:rsidRDefault="00FC380C" w:rsidP="00FC380C">
      <w:pPr>
        <w:rPr>
          <w:rStyle w:val="Heading5Char"/>
          <w:rFonts w:eastAsia="Times New Roman" w:cs="Arial"/>
          <w:kern w:val="32"/>
          <w:lang w:val="de-DE"/>
        </w:rPr>
      </w:pPr>
      <w:r w:rsidRPr="00FC380C">
        <w:rPr>
          <w:lang w:val="de-DE"/>
        </w:rPr>
        <w:t>Zur Einstellung der Landessprache und Vorlesestimme im einfachen Modus berühren und halten Sie das “Wiedergabe“ Symbol und erreichen so das Sprachmenü.</w:t>
      </w:r>
      <w:r w:rsidR="00FB3FC0">
        <w:rPr>
          <w:lang w:val="de-DE"/>
        </w:rPr>
        <w:t xml:space="preserve"> </w:t>
      </w:r>
      <w:r w:rsidRPr="00FC380C">
        <w:rPr>
          <w:lang w:val="de-DE"/>
        </w:rPr>
        <w:t>Zur Einstellung der Landessprache und Vorlesestimme im erweiterten Modus tippen Sie auf das “Menü“ Symbol und tippen dann auf das Symbol “Sprachmenü“.</w:t>
      </w:r>
      <w:r w:rsidR="00FB3FC0">
        <w:rPr>
          <w:lang w:val="de-DE"/>
        </w:rPr>
        <w:t xml:space="preserve"> </w:t>
      </w:r>
      <w:r w:rsidRPr="00FC380C">
        <w:rPr>
          <w:lang w:val="de-DE"/>
        </w:rPr>
        <w:t>Für mehr Informationen wie man das “Sprachmenü“ benutzt lesen Sie bitte Kapitel 7.</w:t>
      </w:r>
    </w:p>
    <w:p w14:paraId="5DD2D449" w14:textId="318CBAE9" w:rsidR="00FB3FC0" w:rsidRPr="00FB3FC0" w:rsidRDefault="00FB3FC0" w:rsidP="00FB3FC0">
      <w:pPr>
        <w:rPr>
          <w:rStyle w:val="Heading5Char"/>
          <w:b w:val="0"/>
          <w:bCs w:val="0"/>
          <w:sz w:val="16"/>
          <w:szCs w:val="24"/>
          <w:lang w:val="de-DE"/>
        </w:rPr>
      </w:pPr>
      <w:bookmarkStart w:id="658" w:name="_Toc489022462"/>
      <w:bookmarkStart w:id="659" w:name="_Toc4397503"/>
    </w:p>
    <w:p w14:paraId="7EEB5CC6" w14:textId="1755FC01" w:rsidR="00FB3FC0" w:rsidRPr="00FB3FC0" w:rsidRDefault="00FB3FC0" w:rsidP="00FB3FC0">
      <w:pPr>
        <w:rPr>
          <w:rStyle w:val="Heading5Char"/>
          <w:bCs w:val="0"/>
          <w:sz w:val="24"/>
          <w:szCs w:val="24"/>
          <w:lang w:val="de-DE"/>
        </w:rPr>
      </w:pPr>
      <w:r w:rsidRPr="00FB3FC0">
        <w:rPr>
          <w:rStyle w:val="Heading5Char"/>
          <w:bCs w:val="0"/>
          <w:sz w:val="24"/>
          <w:szCs w:val="24"/>
          <w:lang w:val="de-DE"/>
        </w:rPr>
        <w:t>Tabellenmodus</w:t>
      </w:r>
    </w:p>
    <w:p w14:paraId="1B9A81FF" w14:textId="086992B3" w:rsidR="00FB3FC0" w:rsidRDefault="00FB3FC0" w:rsidP="00FB3FC0">
      <w:pPr>
        <w:autoSpaceDE w:val="0"/>
        <w:autoSpaceDN w:val="0"/>
        <w:adjustRightInd w:val="0"/>
        <w:jc w:val="left"/>
        <w:rPr>
          <w:rStyle w:val="Heading5Char"/>
          <w:kern w:val="32"/>
          <w:szCs w:val="24"/>
          <w:lang w:val="de-DE"/>
        </w:rPr>
      </w:pPr>
      <w:r w:rsidRPr="00FB3FC0">
        <w:rPr>
          <w:rFonts w:ascii="ArialMT" w:eastAsiaTheme="minorHAnsi" w:hAnsi="ArialMT" w:cs="ArialMT"/>
          <w:lang w:val="nl-NL" w:eastAsia="en-US"/>
        </w:rPr>
        <w:t xml:space="preserve">Der normale Vorlesemodus liest Spalten vor, ideal für Zeitungen und Zeitschriften. Möglicherweise möchten Sie jedoch gelegentlich ein Menü, eine Quittung, eine Tabelle oder einen anderen Text in einer Tabellendarstellung vorlesen lassen. Wenn Sie die </w:t>
      </w:r>
      <w:r w:rsidRPr="00FB3FC0">
        <w:rPr>
          <w:rFonts w:cs="Arial"/>
          <w:lang w:val="de-DE"/>
        </w:rPr>
        <w:t>Schnappschusstaste</w:t>
      </w:r>
      <w:r w:rsidRPr="00FB3FC0">
        <w:rPr>
          <w:rFonts w:ascii="ArialMT" w:eastAsiaTheme="minorHAnsi" w:hAnsi="ArialMT" w:cs="ArialMT"/>
          <w:lang w:val="nl-NL" w:eastAsia="en-US"/>
        </w:rPr>
        <w:t xml:space="preserve"> gedrückt halten, liest der Compact 6 HD Speech den gesamten von links nach rechts erfassten Text einer Zeile und wechselt dann zur nächsten Zeile. Wenn Sie den Schnappschuss beenden und einen weiteren Schnappschuss aufnehmen, wechseln Sie automatisch wieder in den normalen Vorlesemodus.</w:t>
      </w:r>
      <w:r>
        <w:rPr>
          <w:rStyle w:val="Heading5Char"/>
          <w:b w:val="0"/>
          <w:bCs w:val="0"/>
          <w:szCs w:val="24"/>
          <w:lang w:val="de-DE"/>
        </w:rPr>
        <w:br w:type="page"/>
      </w:r>
    </w:p>
    <w:p w14:paraId="738C548A" w14:textId="54A01034" w:rsidR="00DA7555" w:rsidRPr="00B61191" w:rsidRDefault="00DA7555" w:rsidP="00DA7555">
      <w:pPr>
        <w:pStyle w:val="Heading1"/>
        <w:rPr>
          <w:bCs w:val="0"/>
          <w:szCs w:val="24"/>
          <w:lang w:val="de-DE"/>
        </w:rPr>
      </w:pPr>
      <w:r w:rsidRPr="00B61191">
        <w:rPr>
          <w:rStyle w:val="Heading5Char"/>
          <w:b/>
          <w:bCs/>
          <w:szCs w:val="24"/>
          <w:lang w:val="de-DE"/>
        </w:rPr>
        <w:lastRenderedPageBreak/>
        <w:t xml:space="preserve">4. </w:t>
      </w:r>
      <w:r w:rsidRPr="00B61191">
        <w:rPr>
          <w:bCs w:val="0"/>
          <w:sz w:val="28"/>
          <w:szCs w:val="24"/>
          <w:lang w:val="de-DE"/>
        </w:rPr>
        <w:t>Aufladen des Akkus</w:t>
      </w:r>
      <w:bookmarkEnd w:id="658"/>
      <w:bookmarkEnd w:id="659"/>
    </w:p>
    <w:p w14:paraId="69942033" w14:textId="77777777" w:rsidR="00DA7555" w:rsidRPr="004F007E" w:rsidRDefault="00DA7555" w:rsidP="00DA7555">
      <w:pPr>
        <w:ind w:right="42"/>
        <w:rPr>
          <w:rFonts w:cs="Arial"/>
          <w:lang w:val="de-DE"/>
        </w:rPr>
      </w:pPr>
      <w:r w:rsidRPr="004F007E">
        <w:rPr>
          <w:rFonts w:cs="Arial"/>
          <w:lang w:val="de-DE"/>
        </w:rPr>
        <w:t xml:space="preserve">Mit im Lieferumfang des Compact 6 HD sind ein Netzteil und vier Netzteiladapter unterschiedlicher Länder (EU, US, UK und AU).  Wählen Sie den Netzteiladapter, der Ihrem Land entspricht und verbinden Sie diesen mit dem Netzteil. </w:t>
      </w:r>
    </w:p>
    <w:p w14:paraId="72A43E48" w14:textId="77777777" w:rsidR="00DA7555" w:rsidRPr="004F007E" w:rsidRDefault="00DA7555" w:rsidP="00DA7555">
      <w:pPr>
        <w:ind w:right="42"/>
        <w:rPr>
          <w:rFonts w:eastAsia="Times New Roman" w:cs="Arial"/>
          <w:lang w:val="de-DE"/>
        </w:rPr>
      </w:pPr>
    </w:p>
    <w:p w14:paraId="21F656BB" w14:textId="77777777" w:rsidR="00DA7555" w:rsidRPr="004F007E" w:rsidRDefault="00DA7555" w:rsidP="00DA7555">
      <w:pPr>
        <w:ind w:right="42"/>
        <w:rPr>
          <w:rFonts w:cs="Arial"/>
          <w:lang w:val="de-DE"/>
        </w:rPr>
      </w:pPr>
      <w:r w:rsidRPr="004F007E">
        <w:rPr>
          <w:rFonts w:cs="Arial"/>
          <w:lang w:val="de-DE"/>
        </w:rPr>
        <w:t xml:space="preserve">Zum Aufladen des Compact 6 HD, verbinden Sie das mitgelieferte USB-Kabel mit dem Netzteil und mit dem weißen USB-Anschluss, welcher sich an der rechten Seite des Gerätes befindet.  Stecken Sie das andere Ende mit dem Netzstecker in eine Steckdose. </w:t>
      </w:r>
    </w:p>
    <w:p w14:paraId="026A001B" w14:textId="77777777" w:rsidR="00DA7555" w:rsidRPr="00BC426C" w:rsidRDefault="00DA7555" w:rsidP="00DA7555">
      <w:pPr>
        <w:ind w:right="42"/>
        <w:rPr>
          <w:rFonts w:eastAsia="Times New Roman" w:cs="Arial"/>
          <w:lang w:val="de-DE"/>
        </w:rPr>
      </w:pPr>
    </w:p>
    <w:p w14:paraId="12A2FB4E" w14:textId="77777777" w:rsidR="00451B3F" w:rsidRPr="00CF75EE" w:rsidRDefault="00451B3F" w:rsidP="00451B3F">
      <w:pPr>
        <w:jc w:val="center"/>
        <w:rPr>
          <w:b/>
          <w:lang w:val="nl-NL"/>
        </w:rPr>
      </w:pPr>
      <w:r>
        <w:rPr>
          <w:noProof/>
          <w:lang w:val="nl-NL"/>
        </w:rPr>
        <w:drawing>
          <wp:inline distT="0" distB="0" distL="0" distR="0" wp14:anchorId="118F99DC" wp14:editId="3D7BB5A5">
            <wp:extent cx="1949304" cy="9540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1949304" cy="954000"/>
                    </a:xfrm>
                    <a:prstGeom prst="rect">
                      <a:avLst/>
                    </a:prstGeom>
                    <a:ln>
                      <a:noFill/>
                    </a:ln>
                    <a:extLst>
                      <a:ext uri="{53640926-AAD7-44D8-BBD7-CCE9431645EC}">
                        <a14:shadowObscured xmlns:a14="http://schemas.microsoft.com/office/drawing/2010/main"/>
                      </a:ext>
                    </a:extLst>
                  </pic:spPr>
                </pic:pic>
              </a:graphicData>
            </a:graphic>
          </wp:inline>
        </w:drawing>
      </w:r>
      <w:r w:rsidRPr="00CF75EE">
        <w:rPr>
          <w:b/>
          <w:lang w:val="nl-NL"/>
        </w:rPr>
        <w:t xml:space="preserve">        </w:t>
      </w:r>
      <w:r>
        <w:rPr>
          <w:noProof/>
          <w:lang w:val="nl-NL"/>
        </w:rPr>
        <w:drawing>
          <wp:inline distT="0" distB="0" distL="0" distR="0" wp14:anchorId="35FD43E9" wp14:editId="4DF43D8D">
            <wp:extent cx="1907818" cy="9540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1907818" cy="954000"/>
                    </a:xfrm>
                    <a:prstGeom prst="rect">
                      <a:avLst/>
                    </a:prstGeom>
                  </pic:spPr>
                </pic:pic>
              </a:graphicData>
            </a:graphic>
          </wp:inline>
        </w:drawing>
      </w:r>
      <w:r w:rsidRPr="00CF75EE">
        <w:rPr>
          <w:b/>
          <w:lang w:val="nl-NL"/>
        </w:rPr>
        <w:t xml:space="preserve">          </w:t>
      </w:r>
      <w:r>
        <w:rPr>
          <w:noProof/>
          <w:lang w:val="nl-NL"/>
        </w:rPr>
        <w:drawing>
          <wp:inline distT="0" distB="0" distL="0" distR="0" wp14:anchorId="6BABEF32" wp14:editId="2DEA366C">
            <wp:extent cx="1909640" cy="9540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1909640" cy="954000"/>
                    </a:xfrm>
                    <a:prstGeom prst="rect">
                      <a:avLst/>
                    </a:prstGeom>
                  </pic:spPr>
                </pic:pic>
              </a:graphicData>
            </a:graphic>
          </wp:inline>
        </w:drawing>
      </w:r>
    </w:p>
    <w:p w14:paraId="12EF4EA3" w14:textId="77777777" w:rsidR="00DA7555" w:rsidRPr="00BC426C" w:rsidRDefault="00DA7555" w:rsidP="00DA7555">
      <w:pPr>
        <w:rPr>
          <w:rFonts w:cs="Arial"/>
          <w:i/>
          <w:lang w:val="de-DE"/>
        </w:rPr>
      </w:pPr>
      <w:r>
        <w:rPr>
          <w:rFonts w:cs="Arial"/>
          <w:noProof/>
          <w:lang w:val="nl-NL"/>
        </w:rPr>
        <mc:AlternateContent>
          <mc:Choice Requires="wps">
            <w:drawing>
              <wp:anchor distT="45720" distB="45720" distL="114300" distR="114300" simplePos="0" relativeHeight="251735040" behindDoc="0" locked="0" layoutInCell="1" allowOverlap="1" wp14:anchorId="17805749" wp14:editId="0D368BCE">
                <wp:simplePos x="0" y="0"/>
                <wp:positionH relativeFrom="margin">
                  <wp:posOffset>4987925</wp:posOffset>
                </wp:positionH>
                <wp:positionV relativeFrom="paragraph">
                  <wp:posOffset>-4445</wp:posOffset>
                </wp:positionV>
                <wp:extent cx="1143000" cy="274320"/>
                <wp:effectExtent l="0" t="0" r="0" b="0"/>
                <wp:wrapNone/>
                <wp:docPr id="5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74320"/>
                        </a:xfrm>
                        <a:prstGeom prst="rect">
                          <a:avLst/>
                        </a:prstGeom>
                        <a:solidFill>
                          <a:srgbClr val="FFFFFF"/>
                        </a:solidFill>
                        <a:ln w="9525">
                          <a:noFill/>
                          <a:miter lim="800000"/>
                          <a:headEnd/>
                          <a:tailEnd/>
                        </a:ln>
                      </wps:spPr>
                      <wps:txbx>
                        <w:txbxContent>
                          <w:p w14:paraId="6E5107DB" w14:textId="77777777" w:rsidR="00556F5F" w:rsidRPr="00956959" w:rsidRDefault="00556F5F" w:rsidP="00DA7555">
                            <w:pPr>
                              <w:rPr>
                                <w:rFonts w:eastAsia="Times New Roman"/>
                                <w:lang w:val="nl-NL"/>
                              </w:rPr>
                            </w:pPr>
                            <w:r w:rsidRPr="00BC426C">
                              <w:rPr>
                                <w:rFonts w:cs="Arial"/>
                                <w:i/>
                                <w:lang w:val="de-DE"/>
                              </w:rPr>
                              <w:t>Akk</w:t>
                            </w:r>
                            <w:r>
                              <w:rPr>
                                <w:rFonts w:cs="Arial"/>
                                <w:i/>
                                <w:lang w:val="de-DE"/>
                              </w:rPr>
                              <w:t>u fast leer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05749" id="_x0000_s1098" type="#_x0000_t202" style="position:absolute;left:0;text-align:left;margin-left:392.75pt;margin-top:-.35pt;width:90pt;height:21.6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" stroked="f">
                <v:textbox>
                  <w:txbxContent>
                    <w:p w14:paraId="6E5107DB" w14:textId="77777777" w:rsidR="00556F5F" w:rsidRPr="00956959" w:rsidRDefault="00556F5F" w:rsidP="00DA7555">
                      <w:pPr>
                        <w:rPr>
                          <w:rFonts w:eastAsia="Times New Roman"/>
                          <w:lang w:val="nl-NL"/>
                        </w:rPr>
                      </w:pPr>
                      <w:r w:rsidRPr="00BC426C">
                        <w:rPr>
                          <w:rFonts w:cs="Arial"/>
                          <w:i/>
                          <w:lang w:val="de-DE"/>
                        </w:rPr>
                        <w:t>Akk</w:t>
                      </w:r>
                      <w:r>
                        <w:rPr>
                          <w:rFonts w:cs="Arial"/>
                          <w:i/>
                          <w:lang w:val="de-DE"/>
                        </w:rPr>
                        <w:t>u fast leer</w:t>
                      </w:r>
                    </w:p>
                  </w:txbxContent>
                </v:textbox>
                <w10:wrap anchorx="margin"/>
              </v:shape>
            </w:pict>
          </mc:Fallback>
        </mc:AlternateContent>
      </w:r>
      <w:r>
        <w:rPr>
          <w:rFonts w:cs="Arial"/>
          <w:noProof/>
          <w:lang w:val="nl-NL"/>
        </w:rPr>
        <mc:AlternateContent>
          <mc:Choice Requires="wps">
            <w:drawing>
              <wp:anchor distT="45720" distB="45720" distL="114300" distR="114300" simplePos="0" relativeHeight="251732992" behindDoc="0" locked="0" layoutInCell="1" allowOverlap="1" wp14:anchorId="1610DF3D" wp14:editId="009E04A7">
                <wp:simplePos x="0" y="0"/>
                <wp:positionH relativeFrom="margin">
                  <wp:posOffset>549910</wp:posOffset>
                </wp:positionH>
                <wp:positionV relativeFrom="paragraph">
                  <wp:posOffset>15240</wp:posOffset>
                </wp:positionV>
                <wp:extent cx="819785" cy="274320"/>
                <wp:effectExtent l="0" t="0" r="0" b="0"/>
                <wp:wrapNone/>
                <wp:docPr id="5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274320"/>
                        </a:xfrm>
                        <a:prstGeom prst="rect">
                          <a:avLst/>
                        </a:prstGeom>
                        <a:solidFill>
                          <a:srgbClr val="FFFFFF"/>
                        </a:solidFill>
                        <a:ln w="9525">
                          <a:noFill/>
                          <a:miter lim="800000"/>
                          <a:headEnd/>
                          <a:tailEnd/>
                        </a:ln>
                      </wps:spPr>
                      <wps:txbx>
                        <w:txbxContent>
                          <w:p w14:paraId="6DD596A8" w14:textId="77777777" w:rsidR="00556F5F" w:rsidRPr="00956959" w:rsidRDefault="00556F5F" w:rsidP="00DA7555">
                            <w:pPr>
                              <w:rPr>
                                <w:rFonts w:eastAsia="Times New Roman"/>
                                <w:lang w:val="nl-NL"/>
                              </w:rPr>
                            </w:pPr>
                            <w:r w:rsidRPr="00BC426C">
                              <w:rPr>
                                <w:rFonts w:cs="Arial"/>
                                <w:i/>
                                <w:lang w:val="de-DE"/>
                              </w:rPr>
                              <w:t>Akk</w:t>
                            </w:r>
                            <w:r>
                              <w:rPr>
                                <w:rFonts w:cs="Arial"/>
                                <w:i/>
                                <w:lang w:val="de-DE"/>
                              </w:rPr>
                              <w:t>u voll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0DF3D" id="_x0000_s1099" type="#_x0000_t202" style="position:absolute;left:0;text-align:left;margin-left:43.3pt;margin-top:1.2pt;width:64.55pt;height:21.6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" stroked="f">
                <v:textbox>
                  <w:txbxContent>
                    <w:p w14:paraId="6DD596A8" w14:textId="77777777" w:rsidR="00556F5F" w:rsidRPr="00956959" w:rsidRDefault="00556F5F" w:rsidP="00DA7555">
                      <w:pPr>
                        <w:rPr>
                          <w:rFonts w:eastAsia="Times New Roman"/>
                          <w:lang w:val="nl-NL"/>
                        </w:rPr>
                      </w:pPr>
                      <w:r w:rsidRPr="00BC426C">
                        <w:rPr>
                          <w:rFonts w:cs="Arial"/>
                          <w:i/>
                          <w:lang w:val="de-DE"/>
                        </w:rPr>
                        <w:t>Akk</w:t>
                      </w:r>
                      <w:r>
                        <w:rPr>
                          <w:rFonts w:cs="Arial"/>
                          <w:i/>
                          <w:lang w:val="de-DE"/>
                        </w:rPr>
                        <w:t>u voll</w:t>
                      </w:r>
                    </w:p>
                  </w:txbxContent>
                </v:textbox>
                <w10:wrap anchorx="margin"/>
              </v:shape>
            </w:pict>
          </mc:Fallback>
        </mc:AlternateContent>
      </w:r>
      <w:r>
        <w:rPr>
          <w:rFonts w:cs="Arial"/>
          <w:noProof/>
          <w:lang w:val="nl-NL"/>
        </w:rPr>
        <mc:AlternateContent>
          <mc:Choice Requires="wps">
            <w:drawing>
              <wp:anchor distT="45720" distB="45720" distL="114300" distR="114300" simplePos="0" relativeHeight="251734016" behindDoc="0" locked="0" layoutInCell="1" allowOverlap="1" wp14:anchorId="5839B863" wp14:editId="49253197">
                <wp:simplePos x="0" y="0"/>
                <wp:positionH relativeFrom="margin">
                  <wp:posOffset>2806065</wp:posOffset>
                </wp:positionH>
                <wp:positionV relativeFrom="paragraph">
                  <wp:posOffset>19050</wp:posOffset>
                </wp:positionV>
                <wp:extent cx="819785" cy="274320"/>
                <wp:effectExtent l="0" t="0" r="0" b="0"/>
                <wp:wrapNone/>
                <wp:docPr id="5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274320"/>
                        </a:xfrm>
                        <a:prstGeom prst="rect">
                          <a:avLst/>
                        </a:prstGeom>
                        <a:solidFill>
                          <a:srgbClr val="FFFFFF"/>
                        </a:solidFill>
                        <a:ln w="9525">
                          <a:noFill/>
                          <a:miter lim="800000"/>
                          <a:headEnd/>
                          <a:tailEnd/>
                        </a:ln>
                      </wps:spPr>
                      <wps:txbx>
                        <w:txbxContent>
                          <w:p w14:paraId="77FC1B29" w14:textId="77777777" w:rsidR="00556F5F" w:rsidRPr="00956959" w:rsidRDefault="00556F5F" w:rsidP="00DA7555">
                            <w:pPr>
                              <w:rPr>
                                <w:rFonts w:eastAsia="Times New Roman"/>
                                <w:lang w:val="nl-NL"/>
                              </w:rPr>
                            </w:pPr>
                            <w:r w:rsidRPr="00BC426C">
                              <w:rPr>
                                <w:rFonts w:cs="Arial"/>
                                <w:i/>
                                <w:lang w:val="de-DE"/>
                              </w:rPr>
                              <w:t>Akk</w:t>
                            </w:r>
                            <w:r>
                              <w:rPr>
                                <w:rFonts w:cs="Arial"/>
                                <w:i/>
                                <w:lang w:val="de-DE"/>
                              </w:rPr>
                              <w:t>u lädt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9B863" id="_x0000_s1100" type="#_x0000_t202" style="position:absolute;left:0;text-align:left;margin-left:220.95pt;margin-top:1.5pt;width:64.55pt;height:21.6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" stroked="f">
                <v:textbox>
                  <w:txbxContent>
                    <w:p w14:paraId="77FC1B29" w14:textId="77777777" w:rsidR="00556F5F" w:rsidRPr="00956959" w:rsidRDefault="00556F5F" w:rsidP="00DA7555">
                      <w:pPr>
                        <w:rPr>
                          <w:rFonts w:eastAsia="Times New Roman"/>
                          <w:lang w:val="nl-NL"/>
                        </w:rPr>
                      </w:pPr>
                      <w:r w:rsidRPr="00BC426C">
                        <w:rPr>
                          <w:rFonts w:cs="Arial"/>
                          <w:i/>
                          <w:lang w:val="de-DE"/>
                        </w:rPr>
                        <w:t>Akk</w:t>
                      </w:r>
                      <w:r>
                        <w:rPr>
                          <w:rFonts w:cs="Arial"/>
                          <w:i/>
                          <w:lang w:val="de-DE"/>
                        </w:rPr>
                        <w:t>u lädt</w:t>
                      </w:r>
                    </w:p>
                  </w:txbxContent>
                </v:textbox>
                <w10:wrap anchorx="margin"/>
              </v:shape>
            </w:pict>
          </mc:Fallback>
        </mc:AlternateContent>
      </w:r>
      <w:r>
        <w:rPr>
          <w:rFonts w:cs="Arial"/>
          <w:i/>
          <w:lang w:val="de-DE"/>
        </w:rPr>
        <w:t xml:space="preserve">           </w:t>
      </w:r>
      <w:r w:rsidRPr="00BC426C">
        <w:rPr>
          <w:rFonts w:cs="Arial"/>
          <w:lang w:val="de-DE"/>
        </w:rPr>
        <w:br/>
      </w:r>
    </w:p>
    <w:p w14:paraId="01A8872E" w14:textId="4C036E99" w:rsidR="00DA7555" w:rsidRPr="004F007E" w:rsidRDefault="00DA7555" w:rsidP="00DA7555">
      <w:pPr>
        <w:ind w:right="42"/>
        <w:rPr>
          <w:rFonts w:cs="Arial"/>
          <w:lang w:val="de-DE"/>
        </w:rPr>
      </w:pPr>
      <w:r w:rsidRPr="004F007E">
        <w:rPr>
          <w:rFonts w:cs="Arial"/>
          <w:lang w:val="de-DE"/>
        </w:rPr>
        <w:t xml:space="preserve">Das Aufladen des Compact 6 HD dauert ungefähr 2 Stunden. Ein vollgeladener Compact 6 HD kann durchschnittlich 3 Stunden in Betrieb genommen werden, abhängig von den Energie-Einstellungen. </w:t>
      </w:r>
      <w:r w:rsidRPr="00BB57CD">
        <w:rPr>
          <w:rFonts w:cs="Arial"/>
          <w:lang w:val="de-DE"/>
        </w:rPr>
        <w:t xml:space="preserve">Um die </w:t>
      </w:r>
      <w:r>
        <w:rPr>
          <w:rFonts w:cs="Arial"/>
          <w:lang w:val="de-DE"/>
        </w:rPr>
        <w:t xml:space="preserve">eingebaute </w:t>
      </w:r>
      <w:r w:rsidRPr="00BB57CD">
        <w:rPr>
          <w:rFonts w:cs="Arial"/>
          <w:lang w:val="de-DE"/>
        </w:rPr>
        <w:t>Batterie</w:t>
      </w:r>
      <w:r w:rsidR="0093448E">
        <w:rPr>
          <w:rFonts w:cs="Arial"/>
          <w:lang w:val="de-DE"/>
        </w:rPr>
        <w:t xml:space="preserve"> zu</w:t>
      </w:r>
      <w:r w:rsidRPr="00BB57CD">
        <w:rPr>
          <w:rFonts w:cs="Arial"/>
          <w:lang w:val="de-DE"/>
        </w:rPr>
        <w:t xml:space="preserve"> laden dürfen Sie aus Sicherheitsgründen nur das mitgelieferte Netzteil sowie</w:t>
      </w:r>
      <w:r w:rsidR="0093448E">
        <w:rPr>
          <w:rFonts w:cs="Arial"/>
          <w:lang w:val="de-DE"/>
        </w:rPr>
        <w:t xml:space="preserve"> nur das</w:t>
      </w:r>
      <w:r w:rsidRPr="00BB57CD">
        <w:rPr>
          <w:rFonts w:cs="Arial"/>
          <w:lang w:val="de-DE"/>
        </w:rPr>
        <w:t xml:space="preserve"> USB-Anschlusskabel des Compact 6 HD benutzen.</w:t>
      </w:r>
      <w:r w:rsidRPr="004F007E">
        <w:rPr>
          <w:rFonts w:cs="Arial"/>
          <w:lang w:val="de-DE"/>
        </w:rPr>
        <w:t xml:space="preserve">  </w:t>
      </w:r>
    </w:p>
    <w:p w14:paraId="39569986" w14:textId="77777777" w:rsidR="00DA7555" w:rsidRPr="00BC3311" w:rsidRDefault="00DA7555" w:rsidP="00DA7555">
      <w:pPr>
        <w:pStyle w:val="Heading2"/>
        <w:ind w:right="42"/>
        <w:rPr>
          <w:bCs w:val="0"/>
          <w:iCs w:val="0"/>
          <w:szCs w:val="24"/>
          <w:lang w:val="de-DE"/>
        </w:rPr>
      </w:pPr>
      <w:bookmarkStart w:id="660" w:name="_Toc489022463"/>
      <w:bookmarkStart w:id="661" w:name="_Toc4397504"/>
      <w:r w:rsidRPr="00BC3311">
        <w:rPr>
          <w:bCs w:val="0"/>
          <w:iCs w:val="0"/>
          <w:szCs w:val="24"/>
          <w:lang w:val="de-DE"/>
        </w:rPr>
        <w:lastRenderedPageBreak/>
        <w:t>Akkuwarnung</w:t>
      </w:r>
      <w:bookmarkEnd w:id="660"/>
      <w:bookmarkEnd w:id="661"/>
    </w:p>
    <w:p w14:paraId="4A4C6ACB" w14:textId="77777777" w:rsidR="00DA7555" w:rsidRPr="004F007E" w:rsidRDefault="00DA7555" w:rsidP="00DA7555">
      <w:pPr>
        <w:ind w:right="42"/>
        <w:rPr>
          <w:rFonts w:cs="Arial"/>
          <w:lang w:val="de-DE"/>
        </w:rPr>
      </w:pPr>
      <w:r w:rsidRPr="004F007E">
        <w:rPr>
          <w:rFonts w:cs="Arial"/>
          <w:lang w:val="de-DE"/>
        </w:rPr>
        <w:t xml:space="preserve">Der Compact 6 HD zeigt kurz ein Symbol mit einer leeren Batterie an, um anzuzeigen, dass der Akku geladen werden muss. Sobald dieses auftritt, stellen Sie bitte sicher, dass Sie ihr Gerät schnellstmöglich aufladen. Ist der Akku leer, so schaltet sich das Gerät automatisch aus. </w:t>
      </w:r>
    </w:p>
    <w:p w14:paraId="70A9CD21" w14:textId="77777777" w:rsidR="00DA7555" w:rsidRPr="004F007E" w:rsidRDefault="00DA7555" w:rsidP="00DA7555">
      <w:pPr>
        <w:ind w:right="42"/>
        <w:rPr>
          <w:rFonts w:eastAsia="Times New Roman" w:cs="Arial"/>
          <w:lang w:val="de-DE"/>
        </w:rPr>
      </w:pPr>
    </w:p>
    <w:p w14:paraId="3D2F4D98" w14:textId="77777777" w:rsidR="00DA7555" w:rsidRPr="004F007E" w:rsidRDefault="00DA7555" w:rsidP="00DA7555">
      <w:pPr>
        <w:ind w:right="42"/>
        <w:rPr>
          <w:rFonts w:cs="Arial"/>
          <w:lang w:val="de-DE"/>
        </w:rPr>
      </w:pPr>
      <w:r w:rsidRPr="004F007E">
        <w:rPr>
          <w:rFonts w:cs="Arial"/>
          <w:lang w:val="de-DE"/>
        </w:rPr>
        <w:t xml:space="preserve">Lässt sich Ihr Gerät nicht einschalten, stellen Sie bitte sicher, dass </w:t>
      </w:r>
      <w:r>
        <w:rPr>
          <w:rFonts w:cs="Arial"/>
          <w:lang w:val="de-DE"/>
        </w:rPr>
        <w:t>der Akku</w:t>
      </w:r>
      <w:r w:rsidRPr="004F007E">
        <w:rPr>
          <w:rFonts w:cs="Arial"/>
          <w:lang w:val="de-DE"/>
        </w:rPr>
        <w:t xml:space="preserve"> geladen ist. </w:t>
      </w:r>
    </w:p>
    <w:p w14:paraId="5AC09B8E" w14:textId="77777777" w:rsidR="00DA7555" w:rsidRPr="00BC426C" w:rsidRDefault="00DA7555" w:rsidP="00DA7555">
      <w:pPr>
        <w:ind w:right="42"/>
        <w:rPr>
          <w:rFonts w:eastAsia="Times New Roman" w:cs="Arial"/>
          <w:lang w:val="de-DE"/>
        </w:rPr>
      </w:pPr>
    </w:p>
    <w:p w14:paraId="2A1C8089" w14:textId="77777777" w:rsidR="00DA7555" w:rsidRPr="00BC3311" w:rsidRDefault="00DA7555" w:rsidP="00DA7555">
      <w:pPr>
        <w:pStyle w:val="Heading2"/>
        <w:ind w:right="42"/>
        <w:rPr>
          <w:bCs w:val="0"/>
          <w:iCs w:val="0"/>
          <w:szCs w:val="24"/>
          <w:lang w:val="de-DE"/>
        </w:rPr>
      </w:pPr>
      <w:bookmarkStart w:id="662" w:name="_Toc489022464"/>
      <w:bookmarkStart w:id="663" w:name="_Toc4397505"/>
      <w:r w:rsidRPr="00BC3311">
        <w:rPr>
          <w:bCs w:val="0"/>
          <w:iCs w:val="0"/>
          <w:szCs w:val="24"/>
          <w:lang w:val="de-DE"/>
        </w:rPr>
        <w:t>Standby</w:t>
      </w:r>
      <w:bookmarkEnd w:id="662"/>
      <w:bookmarkEnd w:id="663"/>
      <w:r w:rsidRPr="00BC3311">
        <w:rPr>
          <w:bCs w:val="0"/>
          <w:iCs w:val="0"/>
          <w:szCs w:val="24"/>
          <w:lang w:val="de-DE"/>
        </w:rPr>
        <w:t xml:space="preserve"> </w:t>
      </w:r>
    </w:p>
    <w:p w14:paraId="227BDB77" w14:textId="4F578831" w:rsidR="00DA7555" w:rsidRPr="004F007E" w:rsidRDefault="00DA7555" w:rsidP="00DA7555">
      <w:pPr>
        <w:ind w:right="42"/>
        <w:rPr>
          <w:rFonts w:cs="Arial"/>
          <w:lang w:val="de-DE"/>
        </w:rPr>
      </w:pPr>
      <w:r w:rsidRPr="004F007E">
        <w:rPr>
          <w:rFonts w:cs="Arial"/>
          <w:lang w:val="de-DE"/>
        </w:rPr>
        <w:t>Der Compact 6 HD geht automatisch in den Standby-Modus, wenn keine Taste gedrückt oder keine Bewegung festgestellt wird.  Das Drücken der orangenen Ein-/Aus-Taste schaltet das Gerät wieder ein.  Die Standby-Zeit kann im Compact 6 HD Menü geändert oder deaktiviert werden.  Nähere Informationen zur Änderung dieser Einstellungen finden Sie im Kapitel</w:t>
      </w:r>
      <w:r w:rsidR="00274788">
        <w:rPr>
          <w:rFonts w:cs="Arial"/>
          <w:lang w:val="de-DE"/>
        </w:rPr>
        <w:t xml:space="preserve"> 7</w:t>
      </w:r>
      <w:r w:rsidRPr="004F007E">
        <w:rPr>
          <w:rFonts w:cs="Arial"/>
          <w:lang w:val="de-DE"/>
        </w:rPr>
        <w:t xml:space="preserve">. </w:t>
      </w:r>
    </w:p>
    <w:p w14:paraId="049F39F4" w14:textId="77777777" w:rsidR="00DA7555" w:rsidRPr="004F007E" w:rsidRDefault="00DA7555" w:rsidP="00DA7555">
      <w:pPr>
        <w:ind w:right="42"/>
        <w:rPr>
          <w:rFonts w:eastAsia="Times New Roman" w:cs="Arial"/>
          <w:lang w:val="de-DE"/>
        </w:rPr>
      </w:pPr>
    </w:p>
    <w:p w14:paraId="6B7EF152" w14:textId="77777777" w:rsidR="00DA7555" w:rsidRPr="00B61191" w:rsidRDefault="00DA7555" w:rsidP="00DA7555">
      <w:pPr>
        <w:spacing w:after="160" w:line="259" w:lineRule="auto"/>
        <w:jc w:val="left"/>
        <w:rPr>
          <w:rFonts w:eastAsia="Times New Roman" w:cs="Arial"/>
          <w:b/>
          <w:kern w:val="32"/>
          <w:sz w:val="32"/>
          <w:lang w:val="de-DE"/>
        </w:rPr>
      </w:pPr>
      <w:r w:rsidRPr="00B61191">
        <w:rPr>
          <w:rFonts w:eastAsia="Times New Roman" w:cs="Arial"/>
          <w:lang w:val="de-DE"/>
        </w:rPr>
        <w:br w:type="page"/>
      </w:r>
    </w:p>
    <w:p w14:paraId="2470448C" w14:textId="77777777" w:rsidR="00274788" w:rsidRPr="00274788" w:rsidRDefault="00DA7555" w:rsidP="004E454B">
      <w:pPr>
        <w:pStyle w:val="Heading1"/>
        <w:rPr>
          <w:lang w:val="de-DE"/>
        </w:rPr>
      </w:pPr>
      <w:bookmarkStart w:id="664" w:name="_Toc4397506"/>
      <w:bookmarkStart w:id="665" w:name="_Toc489022465"/>
      <w:r w:rsidRPr="00274788">
        <w:rPr>
          <w:lang w:val="de-DE"/>
        </w:rPr>
        <w:lastRenderedPageBreak/>
        <w:t xml:space="preserve">5. </w:t>
      </w:r>
      <w:r w:rsidR="00274788" w:rsidRPr="00274788">
        <w:rPr>
          <w:lang w:val="de-DE"/>
        </w:rPr>
        <w:t>Einfacher und erweiterter Modus</w:t>
      </w:r>
      <w:bookmarkEnd w:id="664"/>
    </w:p>
    <w:p w14:paraId="7A18F85B" w14:textId="77777777" w:rsidR="00274788" w:rsidRPr="00274788" w:rsidRDefault="00274788" w:rsidP="00274788">
      <w:pPr>
        <w:spacing w:after="240"/>
        <w:rPr>
          <w:lang w:val="de-DE"/>
        </w:rPr>
      </w:pPr>
      <w:r w:rsidRPr="00274788">
        <w:rPr>
          <w:lang w:val="de-DE"/>
        </w:rPr>
        <w:t>Beim ersten Einschalten des Gerätes wird der „Einfache Modus“ verwendet. Um zwischen dem einfachen und dem erweiterten Modus umzuschalten berühren und halten Sie das Modussymbol und tippen dann auf “Einfach“ oder “Erweitert“.</w:t>
      </w:r>
    </w:p>
    <w:p w14:paraId="2AFCB6C4" w14:textId="77777777" w:rsidR="00274788" w:rsidRPr="00274788" w:rsidRDefault="00274788" w:rsidP="00274788">
      <w:pPr>
        <w:rPr>
          <w:lang w:val="de-DE"/>
        </w:rPr>
      </w:pPr>
    </w:p>
    <w:p w14:paraId="3BFC52D9" w14:textId="77777777" w:rsidR="00274788" w:rsidRPr="00274788" w:rsidRDefault="00274788" w:rsidP="00274788">
      <w:pPr>
        <w:rPr>
          <w:lang w:val="de-DE"/>
        </w:rPr>
      </w:pPr>
      <w:r w:rsidRPr="00274788">
        <w:rPr>
          <w:lang w:val="de-DE"/>
        </w:rPr>
        <w:t>Im einfachen Modus haben Sie Zugriff auf die wichtigsten Funktionen</w:t>
      </w:r>
    </w:p>
    <w:p w14:paraId="46B87647" w14:textId="77777777" w:rsidR="00274788" w:rsidRDefault="00274788" w:rsidP="00D84C30">
      <w:pPr>
        <w:pStyle w:val="ListParagraph"/>
        <w:numPr>
          <w:ilvl w:val="0"/>
          <w:numId w:val="54"/>
        </w:numPr>
        <w:rPr>
          <w:lang w:val="de-DE"/>
        </w:rPr>
      </w:pPr>
      <w:r w:rsidRPr="00274788">
        <w:rPr>
          <w:lang w:val="de-DE"/>
        </w:rPr>
        <w:t>Einstellung der Vergrößerung</w:t>
      </w:r>
    </w:p>
    <w:p w14:paraId="2C654F76" w14:textId="77777777" w:rsidR="00274788" w:rsidRDefault="00274788" w:rsidP="00D84C30">
      <w:pPr>
        <w:pStyle w:val="ListParagraph"/>
        <w:numPr>
          <w:ilvl w:val="0"/>
          <w:numId w:val="54"/>
        </w:numPr>
        <w:rPr>
          <w:lang w:val="de-DE"/>
        </w:rPr>
      </w:pPr>
      <w:r w:rsidRPr="00274788">
        <w:rPr>
          <w:lang w:val="de-DE"/>
        </w:rPr>
        <w:t>Auswahl eines Anzeigemodus</w:t>
      </w:r>
    </w:p>
    <w:p w14:paraId="2C12FE93" w14:textId="77777777" w:rsidR="00274788" w:rsidRDefault="00274788" w:rsidP="00D84C30">
      <w:pPr>
        <w:pStyle w:val="ListParagraph"/>
        <w:numPr>
          <w:ilvl w:val="0"/>
          <w:numId w:val="54"/>
        </w:numPr>
        <w:rPr>
          <w:lang w:val="de-DE"/>
        </w:rPr>
      </w:pPr>
      <w:r w:rsidRPr="00274788">
        <w:rPr>
          <w:lang w:val="de-DE"/>
        </w:rPr>
        <w:t>Schnappschuss machen</w:t>
      </w:r>
    </w:p>
    <w:p w14:paraId="1C0DAF04" w14:textId="6FBD2391" w:rsidR="00274788" w:rsidRPr="00274788" w:rsidRDefault="00274788" w:rsidP="00D84C30">
      <w:pPr>
        <w:pStyle w:val="ListParagraph"/>
        <w:numPr>
          <w:ilvl w:val="0"/>
          <w:numId w:val="54"/>
        </w:numPr>
        <w:rPr>
          <w:lang w:val="de-DE"/>
        </w:rPr>
      </w:pPr>
      <w:r w:rsidRPr="00274788">
        <w:rPr>
          <w:lang w:val="de-DE"/>
        </w:rPr>
        <w:t>Wenn Sie eine Compact 6 HD Speech besitzen,</w:t>
      </w:r>
    </w:p>
    <w:p w14:paraId="30AE8F50" w14:textId="77777777" w:rsidR="00274788" w:rsidRDefault="00274788" w:rsidP="00274788">
      <w:pPr>
        <w:pStyle w:val="ListParagraph"/>
        <w:numPr>
          <w:ilvl w:val="1"/>
          <w:numId w:val="54"/>
        </w:numPr>
        <w:rPr>
          <w:lang w:val="de-DE"/>
        </w:rPr>
      </w:pPr>
      <w:r w:rsidRPr="00274788">
        <w:rPr>
          <w:lang w:val="de-DE"/>
        </w:rPr>
        <w:t>Der Text des Schnappschusses wird vorgelesen.</w:t>
      </w:r>
    </w:p>
    <w:p w14:paraId="1E5D6FAC" w14:textId="33BCB29A" w:rsidR="00274788" w:rsidRPr="00274788" w:rsidRDefault="00274788" w:rsidP="00274788">
      <w:pPr>
        <w:pStyle w:val="ListParagraph"/>
        <w:numPr>
          <w:ilvl w:val="1"/>
          <w:numId w:val="54"/>
        </w:numPr>
        <w:rPr>
          <w:lang w:val="de-DE"/>
        </w:rPr>
      </w:pPr>
      <w:r w:rsidRPr="00274788">
        <w:rPr>
          <w:lang w:val="de-DE"/>
        </w:rPr>
        <w:t>Die Lesegeschwindigkeit und die Lautstärke können eingestellt werden.</w:t>
      </w:r>
    </w:p>
    <w:p w14:paraId="0191E29E" w14:textId="460A6D88" w:rsidR="00274788" w:rsidRPr="00274788" w:rsidRDefault="00274788" w:rsidP="00274788">
      <w:pPr>
        <w:pStyle w:val="ListParagraph"/>
        <w:numPr>
          <w:ilvl w:val="0"/>
          <w:numId w:val="55"/>
        </w:numPr>
        <w:rPr>
          <w:lang w:val="de-DE"/>
        </w:rPr>
      </w:pPr>
      <w:r w:rsidRPr="00274788">
        <w:rPr>
          <w:lang w:val="de-DE"/>
        </w:rPr>
        <w:t>Umschalten zwischen Lese- und Objektkamera</w:t>
      </w:r>
    </w:p>
    <w:p w14:paraId="54AF85AA" w14:textId="77777777" w:rsidR="00274788" w:rsidRPr="00274788" w:rsidRDefault="00274788" w:rsidP="00274788">
      <w:pPr>
        <w:rPr>
          <w:lang w:val="de-DE"/>
        </w:rPr>
      </w:pPr>
    </w:p>
    <w:p w14:paraId="6CA7A26C" w14:textId="77777777" w:rsidR="00274788" w:rsidRPr="00274788" w:rsidRDefault="00274788" w:rsidP="00274788">
      <w:pPr>
        <w:rPr>
          <w:lang w:val="de-DE"/>
        </w:rPr>
      </w:pPr>
      <w:r w:rsidRPr="00274788">
        <w:rPr>
          <w:lang w:val="de-DE"/>
        </w:rPr>
        <w:t>Im erweiterten Modus haben Sie dieselben Funktionen wie im einfachen Modus sowie einige zusätzliche Funktionen:</w:t>
      </w:r>
    </w:p>
    <w:p w14:paraId="760F0277" w14:textId="1DAB7188" w:rsidR="00274788" w:rsidRPr="00274788" w:rsidRDefault="00274788" w:rsidP="00274788">
      <w:pPr>
        <w:pStyle w:val="ListParagraph"/>
        <w:numPr>
          <w:ilvl w:val="0"/>
          <w:numId w:val="54"/>
        </w:numPr>
        <w:rPr>
          <w:lang w:val="de-DE"/>
        </w:rPr>
      </w:pPr>
      <w:r w:rsidRPr="00274788">
        <w:rPr>
          <w:lang w:val="de-DE"/>
        </w:rPr>
        <w:t>Zeit und Datum</w:t>
      </w:r>
    </w:p>
    <w:p w14:paraId="2AA81510" w14:textId="77777777" w:rsidR="00EB1912" w:rsidRDefault="00274788" w:rsidP="00EB1912">
      <w:pPr>
        <w:pStyle w:val="ListParagraph"/>
        <w:numPr>
          <w:ilvl w:val="0"/>
          <w:numId w:val="54"/>
        </w:numPr>
        <w:rPr>
          <w:lang w:val="de-DE"/>
        </w:rPr>
      </w:pPr>
      <w:r w:rsidRPr="00274788">
        <w:rPr>
          <w:lang w:val="de-DE"/>
        </w:rPr>
        <w:t>Zugang zum Menü mit den Optionen zu</w:t>
      </w:r>
    </w:p>
    <w:p w14:paraId="5BB0F877" w14:textId="77777777" w:rsidR="00EB1912" w:rsidRDefault="00274788" w:rsidP="00EB1912">
      <w:pPr>
        <w:pStyle w:val="ListParagraph"/>
        <w:numPr>
          <w:ilvl w:val="1"/>
          <w:numId w:val="54"/>
        </w:numPr>
        <w:rPr>
          <w:lang w:val="de-DE"/>
        </w:rPr>
      </w:pPr>
      <w:r w:rsidRPr="00EB1912">
        <w:rPr>
          <w:lang w:val="de-DE"/>
        </w:rPr>
        <w:t>Speichern und öffnen von Schnappschüssen</w:t>
      </w:r>
    </w:p>
    <w:p w14:paraId="6BB51F94" w14:textId="77777777" w:rsidR="00EB1912" w:rsidRDefault="00274788" w:rsidP="00EB1912">
      <w:pPr>
        <w:pStyle w:val="ListParagraph"/>
        <w:numPr>
          <w:ilvl w:val="1"/>
          <w:numId w:val="54"/>
        </w:numPr>
        <w:rPr>
          <w:lang w:val="de-DE"/>
        </w:rPr>
      </w:pPr>
      <w:r w:rsidRPr="00EB1912">
        <w:rPr>
          <w:lang w:val="de-DE"/>
        </w:rPr>
        <w:t>Ändern der Landessprache sowie der Vorlesestimme</w:t>
      </w:r>
    </w:p>
    <w:p w14:paraId="3309DA8A" w14:textId="77777777" w:rsidR="00EB1912" w:rsidRDefault="00274788" w:rsidP="00EB1912">
      <w:pPr>
        <w:pStyle w:val="ListParagraph"/>
        <w:numPr>
          <w:ilvl w:val="1"/>
          <w:numId w:val="54"/>
        </w:numPr>
        <w:rPr>
          <w:lang w:val="de-DE"/>
        </w:rPr>
      </w:pPr>
      <w:r w:rsidRPr="00EB1912">
        <w:rPr>
          <w:lang w:val="de-DE"/>
        </w:rPr>
        <w:t>Lesefarben ändern</w:t>
      </w:r>
    </w:p>
    <w:p w14:paraId="4D03F78F" w14:textId="77777777" w:rsidR="00EB1912" w:rsidRDefault="00274788" w:rsidP="00EB1912">
      <w:pPr>
        <w:pStyle w:val="ListParagraph"/>
        <w:numPr>
          <w:ilvl w:val="1"/>
          <w:numId w:val="54"/>
        </w:numPr>
        <w:rPr>
          <w:lang w:val="de-DE"/>
        </w:rPr>
      </w:pPr>
      <w:r w:rsidRPr="00EB1912">
        <w:rPr>
          <w:lang w:val="de-DE"/>
        </w:rPr>
        <w:lastRenderedPageBreak/>
        <w:t>Leselinie aktivieren</w:t>
      </w:r>
    </w:p>
    <w:p w14:paraId="2733A54D" w14:textId="77777777" w:rsidR="00EB1912" w:rsidRDefault="00274788" w:rsidP="00EB1912">
      <w:pPr>
        <w:pStyle w:val="ListParagraph"/>
        <w:numPr>
          <w:ilvl w:val="1"/>
          <w:numId w:val="54"/>
        </w:numPr>
        <w:rPr>
          <w:lang w:val="de-DE"/>
        </w:rPr>
      </w:pPr>
      <w:r w:rsidRPr="00EB1912">
        <w:rPr>
          <w:lang w:val="de-DE"/>
        </w:rPr>
        <w:t>Bluetooth-Audio und Miracast</w:t>
      </w:r>
    </w:p>
    <w:p w14:paraId="4EF38BF6" w14:textId="035953B1" w:rsidR="00274788" w:rsidRPr="00EB1912" w:rsidRDefault="00274788" w:rsidP="00EB1912">
      <w:pPr>
        <w:pStyle w:val="ListParagraph"/>
        <w:numPr>
          <w:ilvl w:val="1"/>
          <w:numId w:val="54"/>
        </w:numPr>
        <w:rPr>
          <w:lang w:val="de-DE"/>
        </w:rPr>
      </w:pPr>
      <w:r w:rsidRPr="00EB1912">
        <w:rPr>
          <w:lang w:val="de-DE"/>
        </w:rPr>
        <w:t>Andere erweiterte Einstellungen</w:t>
      </w:r>
    </w:p>
    <w:p w14:paraId="02219152" w14:textId="77777777" w:rsidR="00274788" w:rsidRPr="00274788" w:rsidRDefault="00274788" w:rsidP="00274788">
      <w:pPr>
        <w:ind w:firstLine="708"/>
        <w:rPr>
          <w:lang w:val="de-DE"/>
        </w:rPr>
      </w:pPr>
    </w:p>
    <w:p w14:paraId="309E11E3" w14:textId="194C6E74" w:rsidR="00274788" w:rsidRDefault="00274788" w:rsidP="00274788">
      <w:pPr>
        <w:spacing w:after="160" w:line="259" w:lineRule="auto"/>
        <w:jc w:val="center"/>
        <w:rPr>
          <w:rFonts w:cs="Arial"/>
          <w:b/>
          <w:kern w:val="32"/>
          <w:sz w:val="32"/>
          <w:lang w:val="de-DE"/>
        </w:rPr>
      </w:pPr>
      <w:r w:rsidRPr="00EE7FB4">
        <w:rPr>
          <w:noProof/>
          <w:lang w:val="nl-NL"/>
        </w:rPr>
        <w:drawing>
          <wp:inline distT="0" distB="0" distL="0" distR="0" wp14:anchorId="21F3DE30" wp14:editId="4E126663">
            <wp:extent cx="2772651" cy="1512006"/>
            <wp:effectExtent l="0" t="0" r="889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screen">
                      <a:extLst>
                        <a:ext uri="{28A0092B-C50C-407E-A947-70E740481C1C}">
                          <a14:useLocalDpi xmlns:a14="http://schemas.microsoft.com/office/drawing/2010/main"/>
                        </a:ext>
                      </a:extLst>
                    </a:blip>
                    <a:stretch>
                      <a:fillRect/>
                    </a:stretch>
                  </pic:blipFill>
                  <pic:spPr bwMode="auto">
                    <a:xfrm>
                      <a:off x="0" y="0"/>
                      <a:ext cx="2772651" cy="1512006"/>
                    </a:xfrm>
                    <a:prstGeom prst="rect">
                      <a:avLst/>
                    </a:prstGeom>
                    <a:ln>
                      <a:noFill/>
                    </a:ln>
                    <a:extLst>
                      <a:ext uri="{53640926-AAD7-44D8-BBD7-CCE9431645EC}">
                        <a14:shadowObscured xmlns:a14="http://schemas.microsoft.com/office/drawing/2010/main"/>
                      </a:ext>
                    </a:extLst>
                  </pic:spPr>
                </pic:pic>
              </a:graphicData>
            </a:graphic>
          </wp:inline>
        </w:drawing>
      </w:r>
      <w:r>
        <w:rPr>
          <w:rFonts w:cs="Arial"/>
          <w:b/>
          <w:kern w:val="32"/>
          <w:sz w:val="32"/>
          <w:lang w:val="de-DE"/>
        </w:rPr>
        <w:t xml:space="preserve">    </w:t>
      </w:r>
      <w:r w:rsidRPr="00EE7FB4">
        <w:rPr>
          <w:noProof/>
          <w:lang w:val="nl-NL"/>
        </w:rPr>
        <w:drawing>
          <wp:inline distT="0" distB="0" distL="0" distR="0" wp14:anchorId="6DBE317C" wp14:editId="36A194B1">
            <wp:extent cx="2818125" cy="1536805"/>
            <wp:effectExtent l="0" t="0" r="1905"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screen">
                      <a:extLst>
                        <a:ext uri="{28A0092B-C50C-407E-A947-70E740481C1C}">
                          <a14:useLocalDpi xmlns:a14="http://schemas.microsoft.com/office/drawing/2010/main"/>
                        </a:ext>
                      </a:extLst>
                    </a:blip>
                    <a:stretch>
                      <a:fillRect/>
                    </a:stretch>
                  </pic:blipFill>
                  <pic:spPr bwMode="auto">
                    <a:xfrm>
                      <a:off x="0" y="0"/>
                      <a:ext cx="2818125" cy="1536805"/>
                    </a:xfrm>
                    <a:prstGeom prst="rect">
                      <a:avLst/>
                    </a:prstGeom>
                    <a:ln>
                      <a:noFill/>
                    </a:ln>
                    <a:extLst>
                      <a:ext uri="{53640926-AAD7-44D8-BBD7-CCE9431645EC}">
                        <a14:shadowObscured xmlns:a14="http://schemas.microsoft.com/office/drawing/2010/main"/>
                      </a:ext>
                    </a:extLst>
                  </pic:spPr>
                </pic:pic>
              </a:graphicData>
            </a:graphic>
          </wp:inline>
        </w:drawing>
      </w:r>
    </w:p>
    <w:p w14:paraId="24361955" w14:textId="67F8072F" w:rsidR="00274788" w:rsidRPr="00274788" w:rsidRDefault="00274788" w:rsidP="00274788">
      <w:pPr>
        <w:jc w:val="center"/>
        <w:rPr>
          <w:i/>
          <w:lang w:val="de-DE"/>
        </w:rPr>
      </w:pPr>
      <w:r w:rsidRPr="00274788">
        <w:rPr>
          <w:i/>
          <w:lang w:val="de-DE"/>
        </w:rPr>
        <w:t>Einfacher Modus                                          Erweiterter Modus</w:t>
      </w:r>
    </w:p>
    <w:p w14:paraId="7E85C373" w14:textId="7E949ED7" w:rsidR="002949F6" w:rsidRDefault="00274788">
      <w:pPr>
        <w:spacing w:after="160" w:line="259" w:lineRule="auto"/>
        <w:jc w:val="left"/>
        <w:rPr>
          <w:bCs/>
          <w:lang w:val="de-DE"/>
        </w:rPr>
      </w:pPr>
      <w:r>
        <w:rPr>
          <w:bCs/>
          <w:lang w:val="de-DE"/>
        </w:rPr>
        <w:br w:type="page"/>
      </w:r>
    </w:p>
    <w:p w14:paraId="70ADDC11" w14:textId="5E6AF97A" w:rsidR="00274788" w:rsidRPr="002949F6" w:rsidRDefault="004E454B" w:rsidP="004E454B">
      <w:pPr>
        <w:pStyle w:val="Heading1"/>
        <w:rPr>
          <w:lang w:val="de-DE"/>
        </w:rPr>
      </w:pPr>
      <w:bookmarkStart w:id="666" w:name="_Toc4397507"/>
      <w:r>
        <w:rPr>
          <w:lang w:val="de-DE"/>
        </w:rPr>
        <w:lastRenderedPageBreak/>
        <w:t xml:space="preserve">6. </w:t>
      </w:r>
      <w:r w:rsidR="00FF541A" w:rsidRPr="00274788">
        <w:rPr>
          <w:lang w:val="de-DE"/>
        </w:rPr>
        <w:t>Einfacher Modus</w:t>
      </w:r>
      <w:bookmarkEnd w:id="666"/>
    </w:p>
    <w:p w14:paraId="196BBF31" w14:textId="77777777" w:rsidR="00FF541A" w:rsidRPr="00BC3311" w:rsidRDefault="00FF541A" w:rsidP="00FF541A">
      <w:pPr>
        <w:pStyle w:val="Heading2"/>
        <w:ind w:right="42"/>
        <w:rPr>
          <w:bCs w:val="0"/>
          <w:iCs w:val="0"/>
          <w:szCs w:val="24"/>
          <w:lang w:val="de-DE"/>
        </w:rPr>
      </w:pPr>
      <w:bookmarkStart w:id="667" w:name="_Toc489022456"/>
      <w:bookmarkStart w:id="668" w:name="_Toc4397508"/>
      <w:r w:rsidRPr="00BC3311">
        <w:rPr>
          <w:bCs w:val="0"/>
          <w:iCs w:val="0"/>
          <w:szCs w:val="24"/>
          <w:lang w:val="de-DE"/>
        </w:rPr>
        <w:t>Einstellen der Vergrößerung</w:t>
      </w:r>
      <w:bookmarkEnd w:id="667"/>
      <w:bookmarkEnd w:id="668"/>
    </w:p>
    <w:p w14:paraId="55926FC7" w14:textId="77777777" w:rsidR="00FF541A" w:rsidRPr="00BC426C" w:rsidRDefault="00FF541A" w:rsidP="00FF541A">
      <w:pPr>
        <w:ind w:right="42"/>
        <w:rPr>
          <w:rFonts w:cs="Arial"/>
          <w:lang w:val="de-DE"/>
        </w:rPr>
      </w:pPr>
      <w:r w:rsidRPr="00BC426C">
        <w:rPr>
          <w:rFonts w:cs="Arial"/>
          <w:lang w:val="de-DE"/>
        </w:rPr>
        <w:t xml:space="preserve">Um die Vergrößerungseinstellung zu ändern, tippen Sie einfach auf den Bildschirm. Ein </w:t>
      </w:r>
      <w:r>
        <w:rPr>
          <w:rFonts w:cs="Arial"/>
          <w:lang w:val="de-DE"/>
        </w:rPr>
        <w:t>Displaytasten</w:t>
      </w:r>
      <w:r w:rsidRPr="00BC426C">
        <w:rPr>
          <w:rFonts w:cs="Arial"/>
          <w:lang w:val="de-DE"/>
        </w:rPr>
        <w:t xml:space="preserve">feld wird am unteren Rand des Bildschirms oder am rechten Rand des Bildschirms angezeigt, abhängig davon, welche Position für das </w:t>
      </w:r>
      <w:r>
        <w:rPr>
          <w:rFonts w:cs="Arial"/>
          <w:lang w:val="de-DE"/>
        </w:rPr>
        <w:t>Displaytasten</w:t>
      </w:r>
      <w:r w:rsidRPr="00BC426C">
        <w:rPr>
          <w:rFonts w:cs="Arial"/>
          <w:lang w:val="de-DE"/>
        </w:rPr>
        <w:t xml:space="preserve">feld ausgewählt wurde. Die Position des </w:t>
      </w:r>
      <w:r>
        <w:rPr>
          <w:rFonts w:cs="Arial"/>
          <w:lang w:val="de-DE"/>
        </w:rPr>
        <w:t>Displaytasten-</w:t>
      </w:r>
      <w:r w:rsidRPr="00BC426C">
        <w:rPr>
          <w:rFonts w:cs="Arial"/>
          <w:lang w:val="de-DE"/>
        </w:rPr>
        <w:t xml:space="preserve">felds kann im Menü ausgewählt werden. Lesen Sie im Kapitel 5 weitere Informationen zum Ändern der </w:t>
      </w:r>
      <w:r>
        <w:rPr>
          <w:rFonts w:cs="Arial"/>
          <w:lang w:val="de-DE"/>
        </w:rPr>
        <w:t>Displaytasten</w:t>
      </w:r>
      <w:r w:rsidRPr="00BC426C">
        <w:rPr>
          <w:rFonts w:cs="Arial"/>
          <w:lang w:val="de-DE"/>
        </w:rPr>
        <w:t xml:space="preserve">feld-Position. Tippen Sie im </w:t>
      </w:r>
      <w:r>
        <w:rPr>
          <w:rFonts w:cs="Arial"/>
          <w:lang w:val="de-DE"/>
        </w:rPr>
        <w:t>Display-tasten</w:t>
      </w:r>
      <w:r w:rsidRPr="00BC426C">
        <w:rPr>
          <w:rFonts w:cs="Arial"/>
          <w:lang w:val="de-DE"/>
        </w:rPr>
        <w:t xml:space="preserve">feld auf die </w:t>
      </w:r>
      <w:r>
        <w:rPr>
          <w:rFonts w:cs="Arial"/>
          <w:lang w:val="de-DE"/>
        </w:rPr>
        <w:t>“</w:t>
      </w:r>
      <w:r w:rsidRPr="00BC426C">
        <w:rPr>
          <w:rFonts w:cs="Arial"/>
          <w:lang w:val="de-DE"/>
        </w:rPr>
        <w:t>+</w:t>
      </w:r>
      <w:r>
        <w:rPr>
          <w:rFonts w:cs="Arial"/>
          <w:lang w:val="de-DE"/>
        </w:rPr>
        <w:t>“</w:t>
      </w:r>
      <w:r w:rsidRPr="00BC426C">
        <w:rPr>
          <w:rFonts w:cs="Arial"/>
          <w:lang w:val="de-DE"/>
        </w:rPr>
        <w:t xml:space="preserve"> </w:t>
      </w:r>
      <w:r>
        <w:rPr>
          <w:rFonts w:cs="Arial"/>
          <w:lang w:val="de-DE"/>
        </w:rPr>
        <w:t>-</w:t>
      </w:r>
      <w:r w:rsidRPr="00BC426C">
        <w:rPr>
          <w:rFonts w:cs="Arial"/>
          <w:lang w:val="de-DE"/>
        </w:rPr>
        <w:t xml:space="preserve">Taste, um die Vergrößerung zu erhöhen, oder die </w:t>
      </w:r>
      <w:r>
        <w:rPr>
          <w:rFonts w:cs="Arial"/>
          <w:lang w:val="de-DE"/>
        </w:rPr>
        <w:t>“</w:t>
      </w:r>
      <w:r w:rsidRPr="00BC426C">
        <w:rPr>
          <w:rFonts w:cs="Arial"/>
          <w:lang w:val="de-DE"/>
        </w:rPr>
        <w:t>-</w:t>
      </w:r>
      <w:r>
        <w:rPr>
          <w:rFonts w:cs="Arial"/>
          <w:lang w:val="de-DE"/>
        </w:rPr>
        <w:t>“</w:t>
      </w:r>
      <w:r w:rsidRPr="00BC426C">
        <w:rPr>
          <w:rFonts w:cs="Arial"/>
          <w:lang w:val="de-DE"/>
        </w:rPr>
        <w:t xml:space="preserve"> </w:t>
      </w:r>
      <w:r>
        <w:rPr>
          <w:rFonts w:cs="Arial"/>
          <w:lang w:val="de-DE"/>
        </w:rPr>
        <w:t>-</w:t>
      </w:r>
      <w:r w:rsidRPr="00BC426C">
        <w:rPr>
          <w:rFonts w:cs="Arial"/>
          <w:lang w:val="de-DE"/>
        </w:rPr>
        <w:t xml:space="preserve">Taste, um sie zu verringern. </w:t>
      </w:r>
      <w:r w:rsidRPr="00963CFE">
        <w:rPr>
          <w:rFonts w:cs="Arial"/>
          <w:lang w:val="de-DE"/>
        </w:rPr>
        <w:t xml:space="preserve">Verwenden Sie alternativ die Zweifinger-Geste (Spreizen; Zusammenziehen) um die Vergrößerung zu ändern. </w:t>
      </w:r>
      <w:r w:rsidRPr="00BC426C">
        <w:rPr>
          <w:rFonts w:cs="Arial"/>
          <w:lang w:val="de-DE"/>
        </w:rPr>
        <w:t xml:space="preserve">Tippen Sie auf den Bildschirm, um das </w:t>
      </w:r>
      <w:r>
        <w:rPr>
          <w:rFonts w:cs="Arial"/>
          <w:lang w:val="de-DE"/>
        </w:rPr>
        <w:t>Displaytasten</w:t>
      </w:r>
      <w:r w:rsidRPr="00BC426C">
        <w:rPr>
          <w:rFonts w:cs="Arial"/>
          <w:lang w:val="de-DE"/>
        </w:rPr>
        <w:t xml:space="preserve">feld </w:t>
      </w:r>
      <w:r>
        <w:rPr>
          <w:rFonts w:cs="Arial"/>
          <w:lang w:val="de-DE"/>
        </w:rPr>
        <w:t>wieder auszublenden</w:t>
      </w:r>
      <w:r w:rsidRPr="00BC426C">
        <w:rPr>
          <w:rFonts w:cs="Arial"/>
          <w:lang w:val="de-DE"/>
        </w:rPr>
        <w:t xml:space="preserve">. Das </w:t>
      </w:r>
      <w:r>
        <w:rPr>
          <w:rFonts w:cs="Arial"/>
          <w:lang w:val="de-DE"/>
        </w:rPr>
        <w:t>Displaytasten</w:t>
      </w:r>
      <w:r w:rsidRPr="00BC426C">
        <w:rPr>
          <w:rFonts w:cs="Arial"/>
          <w:lang w:val="de-DE"/>
        </w:rPr>
        <w:t xml:space="preserve">feld wird automatisch ausgeblendet, wenn der Bildschirm 10 Sekunden lang nicht berührt wurde. </w:t>
      </w:r>
    </w:p>
    <w:p w14:paraId="6DD6FFE1" w14:textId="77777777" w:rsidR="00FF541A" w:rsidRPr="00BC3311" w:rsidRDefault="00FF541A" w:rsidP="00FF541A">
      <w:pPr>
        <w:pStyle w:val="Heading2"/>
        <w:ind w:right="42"/>
        <w:rPr>
          <w:bCs w:val="0"/>
          <w:iCs w:val="0"/>
          <w:szCs w:val="24"/>
          <w:lang w:val="de-DE"/>
        </w:rPr>
      </w:pPr>
      <w:bookmarkStart w:id="669" w:name="_Toc489022457"/>
      <w:bookmarkStart w:id="670" w:name="_Toc4397509"/>
      <w:r w:rsidRPr="00BC3311">
        <w:rPr>
          <w:bCs w:val="0"/>
          <w:iCs w:val="0"/>
          <w:szCs w:val="24"/>
          <w:lang w:val="de-DE"/>
        </w:rPr>
        <w:t>Auswahl des Darstellungsmodus</w:t>
      </w:r>
      <w:bookmarkEnd w:id="669"/>
      <w:bookmarkEnd w:id="670"/>
    </w:p>
    <w:p w14:paraId="6C234BBA" w14:textId="77777777" w:rsidR="00FF541A" w:rsidRPr="00BC426C" w:rsidRDefault="00FF541A" w:rsidP="00FF541A">
      <w:pPr>
        <w:ind w:right="42"/>
        <w:rPr>
          <w:rFonts w:cs="Arial"/>
          <w:lang w:val="de-DE"/>
        </w:rPr>
      </w:pPr>
      <w:r w:rsidRPr="00BC426C">
        <w:rPr>
          <w:rFonts w:cs="Arial"/>
          <w:lang w:val="de-DE"/>
        </w:rPr>
        <w:t xml:space="preserve">Das Tippen auf die Modus-Taste in der Mitte des </w:t>
      </w:r>
      <w:r>
        <w:rPr>
          <w:rFonts w:cs="Arial"/>
          <w:lang w:val="de-DE"/>
        </w:rPr>
        <w:t>Displaytasten</w:t>
      </w:r>
      <w:r w:rsidRPr="00BC426C">
        <w:rPr>
          <w:rFonts w:cs="Arial"/>
          <w:lang w:val="de-DE"/>
        </w:rPr>
        <w:t xml:space="preserve">felds ermöglicht die Auswahl einer der nachfolgend beschriebenen Darstellungsmodi: </w:t>
      </w:r>
    </w:p>
    <w:p w14:paraId="74B3E95D" w14:textId="77777777" w:rsidR="00FF541A" w:rsidRPr="00FF541A" w:rsidRDefault="00FF541A" w:rsidP="00FF541A">
      <w:pPr>
        <w:pStyle w:val="ListParagraph"/>
        <w:numPr>
          <w:ilvl w:val="0"/>
          <w:numId w:val="57"/>
        </w:numPr>
        <w:ind w:right="42"/>
        <w:rPr>
          <w:rFonts w:cs="Arial"/>
          <w:lang w:val="de-DE"/>
        </w:rPr>
      </w:pPr>
      <w:r w:rsidRPr="00FF541A">
        <w:rPr>
          <w:rFonts w:cs="Arial"/>
          <w:b/>
          <w:lang w:val="de-DE"/>
        </w:rPr>
        <w:t>Foto-Modus</w:t>
      </w:r>
      <w:r w:rsidRPr="00FF541A">
        <w:rPr>
          <w:rFonts w:cs="Arial"/>
          <w:lang w:val="de-DE"/>
        </w:rPr>
        <w:t>: Darstellung der Texte und Fotos mit Echtfarben</w:t>
      </w:r>
    </w:p>
    <w:p w14:paraId="350C9104" w14:textId="77777777" w:rsidR="00FF541A" w:rsidRPr="00FF541A" w:rsidRDefault="00FF541A" w:rsidP="00FF541A">
      <w:pPr>
        <w:pStyle w:val="ListParagraph"/>
        <w:numPr>
          <w:ilvl w:val="0"/>
          <w:numId w:val="57"/>
        </w:numPr>
        <w:ind w:right="42"/>
        <w:rPr>
          <w:rFonts w:cs="Arial"/>
          <w:lang w:val="de-DE"/>
        </w:rPr>
      </w:pPr>
      <w:r w:rsidRPr="00FF541A">
        <w:rPr>
          <w:rFonts w:cs="Arial"/>
          <w:b/>
          <w:lang w:val="de-DE"/>
        </w:rPr>
        <w:t>Negativ-Modus</w:t>
      </w:r>
      <w:r w:rsidRPr="00FF541A">
        <w:rPr>
          <w:rFonts w:cs="Arial"/>
          <w:lang w:val="de-DE"/>
        </w:rPr>
        <w:t>: Lesen mit hohem Kontrast, weiß auf schwarz</w:t>
      </w:r>
    </w:p>
    <w:p w14:paraId="3E242696" w14:textId="77777777" w:rsidR="00FF541A" w:rsidRPr="00FF541A" w:rsidRDefault="00FF541A" w:rsidP="00FF541A">
      <w:pPr>
        <w:pStyle w:val="ListParagraph"/>
        <w:numPr>
          <w:ilvl w:val="0"/>
          <w:numId w:val="57"/>
        </w:numPr>
        <w:ind w:right="42"/>
        <w:rPr>
          <w:rFonts w:cs="Arial"/>
          <w:lang w:val="de-DE"/>
        </w:rPr>
      </w:pPr>
      <w:r w:rsidRPr="00FF541A">
        <w:rPr>
          <w:rFonts w:cs="Arial"/>
          <w:b/>
          <w:lang w:val="de-DE"/>
        </w:rPr>
        <w:t>Positiv-Modus</w:t>
      </w:r>
      <w:r w:rsidRPr="00FF541A">
        <w:rPr>
          <w:rFonts w:cs="Arial"/>
          <w:lang w:val="de-DE"/>
        </w:rPr>
        <w:t>: Lesen mit hohem Kontrast, schwarz auf weiß</w:t>
      </w:r>
    </w:p>
    <w:p w14:paraId="0BE9240F" w14:textId="77777777" w:rsidR="00FF541A" w:rsidRPr="00FF541A" w:rsidRDefault="00FF541A" w:rsidP="00FF541A">
      <w:pPr>
        <w:pStyle w:val="ListParagraph"/>
        <w:numPr>
          <w:ilvl w:val="0"/>
          <w:numId w:val="57"/>
        </w:numPr>
        <w:ind w:right="42"/>
        <w:rPr>
          <w:rFonts w:cs="Arial"/>
          <w:lang w:val="de-DE"/>
        </w:rPr>
      </w:pPr>
      <w:r w:rsidRPr="00FF541A">
        <w:rPr>
          <w:rFonts w:cs="Arial"/>
          <w:lang w:val="de-DE"/>
        </w:rPr>
        <w:t xml:space="preserve">Hoher Kontrast </w:t>
      </w:r>
      <w:r w:rsidRPr="00FF541A">
        <w:rPr>
          <w:rFonts w:cs="Arial"/>
          <w:b/>
          <w:lang w:val="de-DE"/>
        </w:rPr>
        <w:t>Farbkombination 1</w:t>
      </w:r>
    </w:p>
    <w:p w14:paraId="0A190594" w14:textId="77777777" w:rsidR="00FF541A" w:rsidRPr="00FF541A" w:rsidRDefault="00FF541A" w:rsidP="00FF541A">
      <w:pPr>
        <w:pStyle w:val="ListParagraph"/>
        <w:numPr>
          <w:ilvl w:val="0"/>
          <w:numId w:val="57"/>
        </w:numPr>
        <w:ind w:right="42"/>
        <w:rPr>
          <w:rFonts w:cs="Arial"/>
          <w:b/>
          <w:lang w:val="de-DE"/>
        </w:rPr>
      </w:pPr>
      <w:r w:rsidRPr="00FF541A">
        <w:rPr>
          <w:rFonts w:cs="Arial"/>
          <w:lang w:val="de-DE"/>
        </w:rPr>
        <w:t xml:space="preserve">Hoher Kontrast </w:t>
      </w:r>
      <w:r w:rsidRPr="00FF541A">
        <w:rPr>
          <w:rFonts w:cs="Arial"/>
          <w:b/>
          <w:lang w:val="de-DE"/>
        </w:rPr>
        <w:t>Farbkombination 2</w:t>
      </w:r>
    </w:p>
    <w:p w14:paraId="6EE75C8A" w14:textId="57399C9A" w:rsidR="00FF541A" w:rsidRPr="00FF541A" w:rsidRDefault="00FF541A" w:rsidP="004E454B">
      <w:pPr>
        <w:pStyle w:val="Heading1"/>
        <w:numPr>
          <w:ilvl w:val="0"/>
          <w:numId w:val="46"/>
        </w:numPr>
        <w:rPr>
          <w:bCs w:val="0"/>
          <w:szCs w:val="24"/>
          <w:lang w:val="de-DE"/>
        </w:rPr>
      </w:pPr>
      <w:bookmarkStart w:id="671" w:name="_Toc4397510"/>
      <w:bookmarkEnd w:id="665"/>
      <w:r>
        <w:rPr>
          <w:lang w:val="de-DE"/>
        </w:rPr>
        <w:lastRenderedPageBreak/>
        <w:t>E</w:t>
      </w:r>
      <w:r w:rsidRPr="00274788">
        <w:rPr>
          <w:lang w:val="de-DE"/>
        </w:rPr>
        <w:t>rweiterter Modus</w:t>
      </w:r>
      <w:bookmarkStart w:id="672" w:name="_Toc489022466"/>
      <w:bookmarkEnd w:id="671"/>
    </w:p>
    <w:p w14:paraId="1CD2A91B" w14:textId="77777777" w:rsidR="00FF541A" w:rsidRPr="00992C58" w:rsidRDefault="00FF541A" w:rsidP="00FF541A">
      <w:pPr>
        <w:pStyle w:val="Heading2"/>
        <w:rPr>
          <w:lang w:val="nl-NL"/>
        </w:rPr>
      </w:pPr>
      <w:bookmarkStart w:id="673" w:name="_Toc4397511"/>
      <w:r w:rsidRPr="00992C58">
        <w:rPr>
          <w:lang w:val="nl-NL"/>
        </w:rPr>
        <w:t>Zeit und Datum</w:t>
      </w:r>
      <w:bookmarkEnd w:id="673"/>
    </w:p>
    <w:p w14:paraId="58AE23AF" w14:textId="4956D788" w:rsidR="00FF541A" w:rsidRDefault="00FF541A" w:rsidP="00FF541A">
      <w:pPr>
        <w:rPr>
          <w:lang w:val="de-DE"/>
        </w:rPr>
      </w:pPr>
      <w:r w:rsidRPr="00C673CF">
        <w:rPr>
          <w:lang w:val="de-DE"/>
        </w:rPr>
        <w:t xml:space="preserve">Tippen Sie auf den Bildschirm und dann auf das Symbol der Uhr in der rechten Seite des Bildschirms. </w:t>
      </w:r>
      <w:r w:rsidR="00631E45" w:rsidRPr="00C673CF">
        <w:rPr>
          <w:lang w:val="de-DE"/>
        </w:rPr>
        <w:t xml:space="preserve">Benutzen Sie </w:t>
      </w:r>
      <w:r w:rsidR="00631E45">
        <w:rPr>
          <w:lang w:val="de-DE"/>
        </w:rPr>
        <w:t xml:space="preserve">die </w:t>
      </w:r>
      <w:r w:rsidR="00631E45" w:rsidRPr="007C027D">
        <w:rPr>
          <w:lang w:val="de-DE"/>
        </w:rPr>
        <w:t xml:space="preserve">Leiste mit dem Rückwärtspfeil </w:t>
      </w:r>
      <w:r w:rsidR="00631E45" w:rsidRPr="00C673CF">
        <w:rPr>
          <w:lang w:val="de-DE"/>
        </w:rPr>
        <w:t xml:space="preserve">um </w:t>
      </w:r>
      <w:r w:rsidR="00397F3D" w:rsidRPr="00C673CF">
        <w:rPr>
          <w:lang w:val="de-DE"/>
        </w:rPr>
        <w:t>das Menü für Zeit und Datum wieder zu verlassen</w:t>
      </w:r>
      <w:r w:rsidR="00397F3D">
        <w:rPr>
          <w:lang w:val="de-DE"/>
        </w:rPr>
        <w:t>.</w:t>
      </w:r>
    </w:p>
    <w:p w14:paraId="57B57767" w14:textId="77777777" w:rsidR="00FF541A" w:rsidRDefault="00FF541A" w:rsidP="00FF541A">
      <w:pPr>
        <w:rPr>
          <w:lang w:val="de-DE"/>
        </w:rPr>
      </w:pPr>
    </w:p>
    <w:p w14:paraId="67B29257" w14:textId="6B8F2BC6" w:rsidR="00FF541A" w:rsidRPr="00C673CF" w:rsidRDefault="00FF541A" w:rsidP="00FF541A">
      <w:pPr>
        <w:jc w:val="center"/>
        <w:rPr>
          <w:lang w:val="de-DE"/>
        </w:rPr>
      </w:pPr>
      <w:r w:rsidRPr="00EE7FB4">
        <w:rPr>
          <w:noProof/>
          <w:lang w:val="nl-NL"/>
        </w:rPr>
        <w:drawing>
          <wp:inline distT="0" distB="0" distL="0" distR="0" wp14:anchorId="48B60084" wp14:editId="2DE13FDD">
            <wp:extent cx="3076427" cy="1730490"/>
            <wp:effectExtent l="19050" t="19050" r="10160" b="222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cstate="screen">
                      <a:extLst>
                        <a:ext uri="{28A0092B-C50C-407E-A947-70E740481C1C}">
                          <a14:useLocalDpi xmlns:a14="http://schemas.microsoft.com/office/drawing/2010/main"/>
                        </a:ext>
                      </a:extLst>
                    </a:blip>
                    <a:stretch>
                      <a:fillRect/>
                    </a:stretch>
                  </pic:blipFill>
                  <pic:spPr>
                    <a:xfrm>
                      <a:off x="0" y="0"/>
                      <a:ext cx="3076427" cy="1730490"/>
                    </a:xfrm>
                    <a:prstGeom prst="rect">
                      <a:avLst/>
                    </a:prstGeom>
                    <a:ln w="9525">
                      <a:solidFill>
                        <a:schemeClr val="bg1">
                          <a:lumMod val="65000"/>
                        </a:schemeClr>
                      </a:solidFill>
                    </a:ln>
                  </pic:spPr>
                </pic:pic>
              </a:graphicData>
            </a:graphic>
          </wp:inline>
        </w:drawing>
      </w:r>
      <w:r>
        <w:rPr>
          <w:lang w:val="de-DE"/>
        </w:rPr>
        <w:t xml:space="preserve">     </w:t>
      </w:r>
      <w:r w:rsidRPr="00EE7FB4">
        <w:rPr>
          <w:noProof/>
          <w:lang w:val="nl-NL"/>
        </w:rPr>
        <w:drawing>
          <wp:inline distT="0" distB="0" distL="0" distR="0" wp14:anchorId="35F061CD" wp14:editId="355BDA27">
            <wp:extent cx="3072002" cy="1728000"/>
            <wp:effectExtent l="19050" t="19050" r="14605" b="2476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cstate="screen">
                      <a:extLst>
                        <a:ext uri="{28A0092B-C50C-407E-A947-70E740481C1C}">
                          <a14:useLocalDpi xmlns:a14="http://schemas.microsoft.com/office/drawing/2010/main"/>
                        </a:ext>
                      </a:extLst>
                    </a:blip>
                    <a:stretch>
                      <a:fillRect/>
                    </a:stretch>
                  </pic:blipFill>
                  <pic:spPr>
                    <a:xfrm>
                      <a:off x="0" y="0"/>
                      <a:ext cx="3072002" cy="1728000"/>
                    </a:xfrm>
                    <a:prstGeom prst="rect">
                      <a:avLst/>
                    </a:prstGeom>
                    <a:ln>
                      <a:solidFill>
                        <a:schemeClr val="bg1">
                          <a:lumMod val="65000"/>
                        </a:schemeClr>
                      </a:solidFill>
                    </a:ln>
                  </pic:spPr>
                </pic:pic>
              </a:graphicData>
            </a:graphic>
          </wp:inline>
        </w:drawing>
      </w:r>
    </w:p>
    <w:p w14:paraId="748D3822" w14:textId="77777777" w:rsidR="005E2FE6" w:rsidRDefault="005E2FE6" w:rsidP="00FF541A">
      <w:pPr>
        <w:rPr>
          <w:lang w:val="de-DE"/>
        </w:rPr>
      </w:pPr>
    </w:p>
    <w:p w14:paraId="7CF0E4A8" w14:textId="2CEF344C" w:rsidR="00FF541A" w:rsidRDefault="00FF541A" w:rsidP="00FF541A">
      <w:pPr>
        <w:rPr>
          <w:rFonts w:cs="Arial"/>
          <w:b/>
          <w:sz w:val="28"/>
          <w:lang w:val="de-DE"/>
        </w:rPr>
      </w:pPr>
      <w:r w:rsidRPr="00C673CF">
        <w:rPr>
          <w:lang w:val="de-DE"/>
        </w:rPr>
        <w:t xml:space="preserve">Um Zeit und Datum einzustellen tippen Sie </w:t>
      </w:r>
      <w:r w:rsidR="00E77D5A">
        <w:rPr>
          <w:lang w:val="de-DE"/>
        </w:rPr>
        <w:t xml:space="preserve">auf </w:t>
      </w:r>
      <w:r w:rsidR="005E2FE6">
        <w:rPr>
          <w:lang w:val="de-DE"/>
        </w:rPr>
        <w:t>die Zeit</w:t>
      </w:r>
      <w:r w:rsidR="008B7E4C">
        <w:rPr>
          <w:lang w:val="de-DE"/>
        </w:rPr>
        <w:t xml:space="preserve"> oder Datum</w:t>
      </w:r>
      <w:r w:rsidRPr="00C673CF">
        <w:rPr>
          <w:lang w:val="de-DE"/>
        </w:rPr>
        <w:t xml:space="preserve">. Um die Werte zu ändern tippen Sie auf die gewünschten Einstellfelder mit den Pfeilen hoch und runter. Benutzen Sie </w:t>
      </w:r>
      <w:r>
        <w:rPr>
          <w:lang w:val="de-DE"/>
        </w:rPr>
        <w:t>Leiste mit dem</w:t>
      </w:r>
      <w:r w:rsidRPr="00C673CF">
        <w:rPr>
          <w:lang w:val="de-DE"/>
        </w:rPr>
        <w:t xml:space="preserve"> Rückwärtspfeil um das Menü für Zeit und Datum wieder zu verlassen.   </w:t>
      </w:r>
      <w:r>
        <w:rPr>
          <w:bCs/>
          <w:iCs/>
          <w:lang w:val="de-DE"/>
        </w:rPr>
        <w:br w:type="page"/>
      </w:r>
    </w:p>
    <w:p w14:paraId="0706B3EB" w14:textId="66A4ED22" w:rsidR="00DA7555" w:rsidRPr="00BC3311" w:rsidRDefault="00DA7555" w:rsidP="00DA7555">
      <w:pPr>
        <w:pStyle w:val="Heading2"/>
        <w:rPr>
          <w:bCs w:val="0"/>
          <w:iCs w:val="0"/>
          <w:szCs w:val="24"/>
          <w:lang w:val="de-DE"/>
        </w:rPr>
      </w:pPr>
      <w:bookmarkStart w:id="674" w:name="_Toc4397512"/>
      <w:r w:rsidRPr="00BC3311">
        <w:rPr>
          <w:bCs w:val="0"/>
          <w:iCs w:val="0"/>
          <w:szCs w:val="24"/>
          <w:lang w:val="de-DE"/>
        </w:rPr>
        <w:lastRenderedPageBreak/>
        <w:t>Menü</w:t>
      </w:r>
      <w:bookmarkEnd w:id="672"/>
      <w:bookmarkEnd w:id="674"/>
    </w:p>
    <w:p w14:paraId="0E6EA27A" w14:textId="2C8D0A39" w:rsidR="00FF541A" w:rsidRPr="007C027D" w:rsidRDefault="00FF541A" w:rsidP="00FF541A">
      <w:pPr>
        <w:rPr>
          <w:lang w:val="de-DE"/>
        </w:rPr>
      </w:pPr>
      <w:r w:rsidRPr="007C027D">
        <w:rPr>
          <w:lang w:val="de-DE"/>
        </w:rPr>
        <w:t xml:space="preserve">Um das Menü zu öffnen, tippen Sie auf den Bildschirm und dann auf das Symbol "Menü" auf der linken Seite des Bildschirms. Das Hauptmenü wird geöffnet. Um das Menü zu schließen, tippen Sie </w:t>
      </w:r>
      <w:r w:rsidR="00E77D5A">
        <w:rPr>
          <w:lang w:val="de-DE"/>
        </w:rPr>
        <w:t xml:space="preserve">auf die </w:t>
      </w:r>
      <w:r w:rsidRPr="007C027D">
        <w:rPr>
          <w:lang w:val="de-DE"/>
        </w:rPr>
        <w:t>Leiste mit dem Rückwärtspfeil.</w:t>
      </w:r>
    </w:p>
    <w:p w14:paraId="455BE77B" w14:textId="77777777" w:rsidR="00FF541A" w:rsidRPr="007C027D" w:rsidRDefault="00FF541A" w:rsidP="00FF541A">
      <w:pPr>
        <w:rPr>
          <w:color w:val="FF0000"/>
          <w:lang w:val="de-DE"/>
        </w:rPr>
      </w:pPr>
    </w:p>
    <w:p w14:paraId="51219F7C" w14:textId="55DFDEAC" w:rsidR="00451B3F" w:rsidRPr="00451B3F" w:rsidRDefault="00451B3F" w:rsidP="00DA7555">
      <w:pPr>
        <w:rPr>
          <w:rFonts w:eastAsia="Times New Roman" w:cs="Arial"/>
          <w:sz w:val="8"/>
          <w:lang w:val="de-DE"/>
        </w:rPr>
      </w:pPr>
      <w:r>
        <w:rPr>
          <w:rFonts w:cs="Arial"/>
          <w:noProof/>
          <w:lang w:val="nl-NL"/>
        </w:rPr>
        <mc:AlternateContent>
          <mc:Choice Requires="wps">
            <w:drawing>
              <wp:anchor distT="45720" distB="45720" distL="114300" distR="114300" simplePos="0" relativeHeight="251706368" behindDoc="0" locked="0" layoutInCell="1" allowOverlap="1" wp14:anchorId="3B9FAD06" wp14:editId="1FCCCDFB">
                <wp:simplePos x="0" y="0"/>
                <wp:positionH relativeFrom="margin">
                  <wp:posOffset>3495675</wp:posOffset>
                </wp:positionH>
                <wp:positionV relativeFrom="paragraph">
                  <wp:posOffset>13970</wp:posOffset>
                </wp:positionV>
                <wp:extent cx="1349375" cy="323850"/>
                <wp:effectExtent l="0" t="0" r="0" b="0"/>
                <wp:wrapNone/>
                <wp:docPr id="5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9375" cy="323850"/>
                        </a:xfrm>
                        <a:prstGeom prst="rect">
                          <a:avLst/>
                        </a:prstGeom>
                        <a:noFill/>
                        <a:ln w="9525">
                          <a:noFill/>
                          <a:miter lim="800000"/>
                          <a:headEnd/>
                          <a:tailEnd/>
                        </a:ln>
                      </wps:spPr>
                      <wps:txbx>
                        <w:txbxContent>
                          <w:p w14:paraId="6F103B85" w14:textId="77777777" w:rsidR="00556F5F" w:rsidRPr="00992C58" w:rsidRDefault="00556F5F" w:rsidP="00FF541A">
                            <w:pPr>
                              <w:jc w:val="center"/>
                              <w:rPr>
                                <w:lang w:val="nl-NL"/>
                              </w:rPr>
                            </w:pPr>
                            <w:r w:rsidRPr="00992C58">
                              <w:rPr>
                                <w:lang w:val="nl-NL"/>
                              </w:rPr>
                              <w:t>Linie Ein/Aus</w:t>
                            </w:r>
                          </w:p>
                          <w:p w14:paraId="4112E409" w14:textId="3932DB34" w:rsidR="00556F5F" w:rsidRPr="00956959" w:rsidRDefault="00556F5F" w:rsidP="00FF541A">
                            <w:pPr>
                              <w:jc w:val="center"/>
                              <w:rPr>
                                <w:rFonts w:eastAsia="Times New Roman"/>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FAD06" id="_x0000_s1101" type="#_x0000_t202" style="position:absolute;left:0;text-align:left;margin-left:275.25pt;margin-top:1.1pt;width:106.25pt;height:25.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" filled="f" stroked="f">
                <v:textbox>
                  <w:txbxContent>
                    <w:p w14:paraId="6F103B85" w14:textId="77777777" w:rsidR="00556F5F" w:rsidRPr="00992C58" w:rsidRDefault="00556F5F" w:rsidP="00FF541A">
                      <w:pPr>
                        <w:jc w:val="center"/>
                        <w:rPr>
                          <w:lang w:val="nl-NL"/>
                        </w:rPr>
                      </w:pPr>
                      <w:r w:rsidRPr="00992C58">
                        <w:rPr>
                          <w:lang w:val="nl-NL"/>
                        </w:rPr>
                        <w:t>Linie Ein/Aus</w:t>
                      </w:r>
                    </w:p>
                    <w:p w14:paraId="4112E409" w14:textId="3932DB34" w:rsidR="00556F5F" w:rsidRPr="00956959" w:rsidRDefault="00556F5F" w:rsidP="00FF541A">
                      <w:pPr>
                        <w:jc w:val="center"/>
                        <w:rPr>
                          <w:rFonts w:eastAsia="Times New Roman"/>
                          <w:lang w:val="nl-NL"/>
                        </w:rPr>
                      </w:pPr>
                    </w:p>
                  </w:txbxContent>
                </v:textbox>
                <w10:wrap anchorx="margin"/>
              </v:shape>
            </w:pict>
          </mc:Fallback>
        </mc:AlternateContent>
      </w:r>
    </w:p>
    <w:p w14:paraId="1C9279CF" w14:textId="02CECA1E" w:rsidR="00DA7555" w:rsidRPr="001E4A99" w:rsidRDefault="00621857" w:rsidP="00DA7555">
      <w:pPr>
        <w:jc w:val="center"/>
        <w:rPr>
          <w:rFonts w:eastAsia="Times New Roman" w:cs="Arial"/>
          <w:lang w:val="nl-NL"/>
        </w:rPr>
      </w:pPr>
      <w:r>
        <w:rPr>
          <w:rFonts w:cs="Arial"/>
          <w:noProof/>
          <w:lang w:val="nl-NL"/>
        </w:rPr>
        <mc:AlternateContent>
          <mc:Choice Requires="wpg">
            <w:drawing>
              <wp:anchor distT="0" distB="0" distL="114300" distR="114300" simplePos="0" relativeHeight="251913216" behindDoc="0" locked="0" layoutInCell="1" allowOverlap="1" wp14:anchorId="522C859D" wp14:editId="0F06D86C">
                <wp:simplePos x="0" y="0"/>
                <wp:positionH relativeFrom="column">
                  <wp:posOffset>1323975</wp:posOffset>
                </wp:positionH>
                <wp:positionV relativeFrom="paragraph">
                  <wp:posOffset>173990</wp:posOffset>
                </wp:positionV>
                <wp:extent cx="4001135" cy="2181225"/>
                <wp:effectExtent l="0" t="0" r="0" b="9525"/>
                <wp:wrapNone/>
                <wp:docPr id="168" name="Group 168"/>
                <wp:cNvGraphicFramePr/>
                <a:graphic xmlns:a="http://schemas.openxmlformats.org/drawingml/2006/main">
                  <a:graphicData uri="http://schemas.microsoft.com/office/word/2010/wordprocessingGroup">
                    <wpg:wgp>
                      <wpg:cNvGrpSpPr/>
                      <wpg:grpSpPr>
                        <a:xfrm>
                          <a:off x="0" y="0"/>
                          <a:ext cx="4001135" cy="2181225"/>
                          <a:chOff x="0" y="0"/>
                          <a:chExt cx="4001135" cy="2181225"/>
                        </a:xfrm>
                      </wpg:grpSpPr>
                      <pic:pic xmlns:pic="http://schemas.openxmlformats.org/drawingml/2006/picture">
                        <pic:nvPicPr>
                          <pic:cNvPr id="173" name="Picture 173" descr="M:\PLM Lowvision\Compact 6 HD\Marketing Material\Photos New Menu\Optelec Compact 6 HD_Menu_cropped_new UI_HR.jpg"/>
                          <pic:cNvPicPr>
                            <a:picLocks noChangeAspect="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4001135" cy="2181225"/>
                          </a:xfrm>
                          <a:prstGeom prst="rect">
                            <a:avLst/>
                          </a:prstGeom>
                          <a:noFill/>
                          <a:ln>
                            <a:noFill/>
                          </a:ln>
                        </pic:spPr>
                      </pic:pic>
                      <pic:pic xmlns:pic="http://schemas.openxmlformats.org/drawingml/2006/picture">
                        <pic:nvPicPr>
                          <pic:cNvPr id="167" name="Picture 167"/>
                          <pic:cNvPicPr>
                            <a:picLocks noChangeAspect="1"/>
                          </pic:cNvPicPr>
                        </pic:nvPicPr>
                        <pic:blipFill>
                          <a:blip r:embed="rId213" cstate="screen">
                            <a:extLst>
                              <a:ext uri="{28A0092B-C50C-407E-A947-70E740481C1C}">
                                <a14:useLocalDpi xmlns:a14="http://schemas.microsoft.com/office/drawing/2010/main"/>
                              </a:ext>
                            </a:extLst>
                          </a:blip>
                          <a:stretch>
                            <a:fillRect/>
                          </a:stretch>
                        </pic:blipFill>
                        <pic:spPr>
                          <a:xfrm>
                            <a:off x="504825" y="171450"/>
                            <a:ext cx="2929255" cy="1647825"/>
                          </a:xfrm>
                          <a:prstGeom prst="rect">
                            <a:avLst/>
                          </a:prstGeom>
                        </pic:spPr>
                      </pic:pic>
                    </wpg:wgp>
                  </a:graphicData>
                </a:graphic>
              </wp:anchor>
            </w:drawing>
          </mc:Choice>
          <mc:Fallback>
            <w:pict>
              <v:group w14:anchorId="2026347B" id="Group 168" o:spid="_x0000_s1026" style="position:absolute;margin-left:104.25pt;margin-top:13.7pt;width:315.05pt;height:171.75pt;z-index:251913216" coordsize="40011,218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">
                <v:shape id="Picture 173" o:spid="_x0000_s1027" type="#_x0000_t75" style="position:absolute;width:40011;height:21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Dug/DAAAA3AAAAA8AAABkcnMvZG93bnJldi54bWxET01rwkAQvRf8D8sUvIS6sYEqqatYUcjV&#10;qAdvQ3aahGRnQ3bV6K93hUJv83ifs1gNphVX6l1tWcF0EoMgLqyuuVRwPOw+5iCcR9bYWiYFd3Kw&#10;Wo7eFphqe+M9XXNfihDCLkUFlfddKqUrKjLoJrYjDtyv7Q36APtS6h5vIdy08jOOv6TBmkNDhR1t&#10;Kiqa/GIUPLJ5U25/Hhd9SKan8/YYmWYTKTV+H9bfIDwN/l/85850mD9L4PVMuEA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O6D8MAAADcAAAADwAAAAAAAAAAAAAAAACf&#10;AgAAZHJzL2Rvd25yZXYueG1sUEsFBgAAAAAEAAQA9wAAAI8DAAAAAA==&#10;">
                  <v:imagedata r:id="rId88" o:title="Optelec Compact 6 HD_Menu_cropped_new UI_HR"/>
                  <v:path arrowok="t"/>
                </v:shape>
                <v:shape id="Picture 167" o:spid="_x0000_s1028" type="#_x0000_t75" style="position:absolute;left:5048;top:1714;width:29292;height:16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ZyqjCAAAA3AAAAA8AAABkcnMvZG93bnJldi54bWxET9tqwkAQfS/4D8sIfdONrdWSuglFEVMK&#10;pVU/YMiOSTA7G7JrLn/fLQh9m8O5ziYdTC06al1lWcFiHoEgzq2uuFBwPu1nryCcR9ZYWyYFIzlI&#10;k8nDBmNte/6h7ugLEULYxaig9L6JpXR5SQbd3DbEgbvY1qAPsC2kbrEP4aaWT1G0kgYrDg0lNrQt&#10;Kb8eb0bB4brMRq7O/cvXxzfvuk//TJFW6nE6vL+B8DT4f/Hdnekwf7WGv2fCBTL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2cqowgAAANwAAAAPAAAAAAAAAAAAAAAAAJ8C&#10;AABkcnMvZG93bnJldi54bWxQSwUGAAAAAAQABAD3AAAAjgMAAAAA&#10;">
                  <v:imagedata r:id="rId214" o:title=""/>
                  <v:path arrowok="t"/>
                </v:shape>
              </v:group>
            </w:pict>
          </mc:Fallback>
        </mc:AlternateContent>
      </w:r>
      <w:r w:rsidR="00DA7555">
        <w:rPr>
          <w:rFonts w:cs="Arial"/>
          <w:noProof/>
          <w:lang w:val="nl-NL"/>
        </w:rPr>
        <mc:AlternateContent>
          <mc:Choice Requires="wps">
            <w:drawing>
              <wp:anchor distT="0" distB="0" distL="114300" distR="114300" simplePos="0" relativeHeight="251914240" behindDoc="0" locked="0" layoutInCell="1" allowOverlap="1" wp14:anchorId="3F64E955" wp14:editId="14A97098">
                <wp:simplePos x="0" y="0"/>
                <wp:positionH relativeFrom="margin">
                  <wp:posOffset>3210244</wp:posOffset>
                </wp:positionH>
                <wp:positionV relativeFrom="paragraph">
                  <wp:posOffset>128587</wp:posOffset>
                </wp:positionV>
                <wp:extent cx="556260" cy="410845"/>
                <wp:effectExtent l="15557" t="41593" r="68898" b="30797"/>
                <wp:wrapNone/>
                <wp:docPr id="521" name="Rechte verbindingslijn met pijl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flipH="1" flipV="1">
                          <a:off x="0" y="0"/>
                          <a:ext cx="556260" cy="410845"/>
                        </a:xfrm>
                        <a:prstGeom prst="straightConnector1">
                          <a:avLst/>
                        </a:prstGeom>
                        <a:noFill/>
                        <a:ln w="57150" cap="flat" cmpd="sng" algn="ctr">
                          <a:solidFill>
                            <a:schemeClr val="bg1">
                              <a:lumMod val="50000"/>
                            </a:scheme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56A27D" id="Rechte verbindingslijn met pijl 54" o:spid="_x0000_s1026" type="#_x0000_t32" style="position:absolute;margin-left:252.8pt;margin-top:10.1pt;width:43.8pt;height:32.35pt;rotation:90;flip:x y;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" strokecolor="#7f7f7f [1612]" strokeweight="4.5pt">
                <v:stroke endarrow="block" joinstyle="miter"/>
                <o:lock v:ext="edit" shapetype="f"/>
                <w10:wrap anchorx="margin"/>
              </v:shape>
            </w:pict>
          </mc:Fallback>
        </mc:AlternateContent>
      </w:r>
    </w:p>
    <w:p w14:paraId="56ADA470" w14:textId="6515B60F" w:rsidR="00DA7555" w:rsidRDefault="00674300" w:rsidP="00451B3F">
      <w:pPr>
        <w:jc w:val="center"/>
        <w:rPr>
          <w:rFonts w:cs="Arial"/>
          <w:b/>
          <w:sz w:val="28"/>
          <w:lang w:val="de-DE"/>
        </w:rPr>
      </w:pPr>
      <w:r>
        <w:rPr>
          <w:rFonts w:cs="Arial"/>
          <w:noProof/>
          <w:lang w:val="nl-NL"/>
        </w:rPr>
        <mc:AlternateContent>
          <mc:Choice Requires="wps">
            <w:drawing>
              <wp:anchor distT="45720" distB="45720" distL="114300" distR="114300" simplePos="0" relativeHeight="251718656" behindDoc="0" locked="0" layoutInCell="1" allowOverlap="1" wp14:anchorId="5EFD3C3C" wp14:editId="43512407">
                <wp:simplePos x="0" y="0"/>
                <wp:positionH relativeFrom="margin">
                  <wp:posOffset>5600700</wp:posOffset>
                </wp:positionH>
                <wp:positionV relativeFrom="paragraph">
                  <wp:posOffset>1389380</wp:posOffset>
                </wp:positionV>
                <wp:extent cx="1447800" cy="490220"/>
                <wp:effectExtent l="0" t="0" r="0" b="5080"/>
                <wp:wrapNone/>
                <wp:docPr id="5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90220"/>
                        </a:xfrm>
                        <a:prstGeom prst="rect">
                          <a:avLst/>
                        </a:prstGeom>
                        <a:solidFill>
                          <a:srgbClr val="FFFFFF"/>
                        </a:solidFill>
                        <a:ln w="9525">
                          <a:noFill/>
                          <a:miter lim="800000"/>
                          <a:headEnd/>
                          <a:tailEnd/>
                        </a:ln>
                      </wps:spPr>
                      <wps:txbx>
                        <w:txbxContent>
                          <w:p w14:paraId="07D1D858" w14:textId="653A719F" w:rsidR="00556F5F" w:rsidRPr="00956959" w:rsidRDefault="00556F5F" w:rsidP="00DA7555">
                            <w:pPr>
                              <w:rPr>
                                <w:rFonts w:eastAsia="Times New Roman"/>
                                <w:lang w:val="nl-NL"/>
                              </w:rPr>
                            </w:pPr>
                            <w:r>
                              <w:rPr>
                                <w:rFonts w:eastAsia="Times New Roman"/>
                                <w:noProof/>
                              </w:rPr>
                              <w:t>Einstellungen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D3C3C" id="_x0000_s1102" type="#_x0000_t202" style="position:absolute;left:0;text-align:left;margin-left:441pt;margin-top:109.4pt;width:114pt;height:38.6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" stroked="f">
                <v:textbox>
                  <w:txbxContent>
                    <w:p w14:paraId="07D1D858" w14:textId="653A719F" w:rsidR="00556F5F" w:rsidRPr="00956959" w:rsidRDefault="00556F5F" w:rsidP="00DA7555">
                      <w:pPr>
                        <w:rPr>
                          <w:rFonts w:eastAsia="Times New Roman"/>
                          <w:lang w:val="nl-NL"/>
                        </w:rPr>
                      </w:pPr>
                      <w:r>
                        <w:rPr>
                          <w:rFonts w:eastAsia="Times New Roman"/>
                          <w:noProof/>
                        </w:rPr>
                        <w:t>Einstellungen</w:t>
                      </w:r>
                    </w:p>
                  </w:txbxContent>
                </v:textbox>
                <w10:wrap anchorx="margin"/>
              </v:shape>
            </w:pict>
          </mc:Fallback>
        </mc:AlternateContent>
      </w:r>
      <w:r w:rsidR="00451B3F">
        <w:rPr>
          <w:rFonts w:cs="Arial"/>
          <w:noProof/>
          <w:lang w:val="nl-NL"/>
        </w:rPr>
        <mc:AlternateContent>
          <mc:Choice Requires="wps">
            <w:drawing>
              <wp:anchor distT="0" distB="0" distL="114300" distR="114300" simplePos="0" relativeHeight="251916288" behindDoc="0" locked="0" layoutInCell="1" allowOverlap="1" wp14:anchorId="3D975689" wp14:editId="1ADFEBD9">
                <wp:simplePos x="0" y="0"/>
                <wp:positionH relativeFrom="column">
                  <wp:posOffset>4448175</wp:posOffset>
                </wp:positionH>
                <wp:positionV relativeFrom="paragraph">
                  <wp:posOffset>1616075</wp:posOffset>
                </wp:positionV>
                <wp:extent cx="1151890" cy="9525"/>
                <wp:effectExtent l="0" t="114300" r="0" b="142875"/>
                <wp:wrapNone/>
                <wp:docPr id="526" name="Rechte verbindingslijn met pijl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51890" cy="9525"/>
                        </a:xfrm>
                        <a:prstGeom prst="straightConnector1">
                          <a:avLst/>
                        </a:prstGeom>
                        <a:noFill/>
                        <a:ln w="57150" cap="flat" cmpd="sng" algn="ctr">
                          <a:solidFill>
                            <a:schemeClr val="bg1">
                              <a:lumMod val="50000"/>
                            </a:scheme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E323AA" id="Rechte verbindingslijn met pijl 25" o:spid="_x0000_s1026" type="#_x0000_t32" style="position:absolute;margin-left:350.25pt;margin-top:127.25pt;width:90.7pt;height:.75pt;flip:y;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" strokecolor="#7f7f7f [1612]" strokeweight="4.5pt">
                <v:stroke endarrow="block" joinstyle="miter"/>
                <o:lock v:ext="edit" shapetype="f"/>
              </v:shape>
            </w:pict>
          </mc:Fallback>
        </mc:AlternateContent>
      </w:r>
      <w:r w:rsidR="00451B3F">
        <w:rPr>
          <w:rFonts w:cs="Arial"/>
          <w:noProof/>
          <w:lang w:val="nl-NL"/>
        </w:rPr>
        <mc:AlternateContent>
          <mc:Choice Requires="wps">
            <w:drawing>
              <wp:anchor distT="0" distB="0" distL="114300" distR="114300" simplePos="0" relativeHeight="251915264" behindDoc="0" locked="0" layoutInCell="1" allowOverlap="1" wp14:anchorId="3F79E2B3" wp14:editId="1B67AC5D">
                <wp:simplePos x="0" y="0"/>
                <wp:positionH relativeFrom="column">
                  <wp:posOffset>4429125</wp:posOffset>
                </wp:positionH>
                <wp:positionV relativeFrom="paragraph">
                  <wp:posOffset>1153160</wp:posOffset>
                </wp:positionV>
                <wp:extent cx="1151890" cy="9525"/>
                <wp:effectExtent l="0" t="114300" r="0" b="142875"/>
                <wp:wrapNone/>
                <wp:docPr id="530" name="Rechte verbindingslijn met pijl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51890" cy="9525"/>
                        </a:xfrm>
                        <a:prstGeom prst="straightConnector1">
                          <a:avLst/>
                        </a:prstGeom>
                        <a:noFill/>
                        <a:ln w="57150" cap="flat" cmpd="sng" algn="ctr">
                          <a:solidFill>
                            <a:schemeClr val="bg1">
                              <a:lumMod val="50000"/>
                            </a:scheme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DA398D" id="Rechte verbindingslijn met pijl 21" o:spid="_x0000_s1026" type="#_x0000_t32" style="position:absolute;margin-left:348.75pt;margin-top:90.8pt;width:90.7pt;height:.75pt;flip:y;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" strokecolor="#7f7f7f [1612]" strokeweight="4.5pt">
                <v:stroke endarrow="block" joinstyle="miter"/>
                <o:lock v:ext="edit" shapetype="f"/>
              </v:shape>
            </w:pict>
          </mc:Fallback>
        </mc:AlternateContent>
      </w:r>
      <w:r w:rsidR="00451B3F">
        <w:rPr>
          <w:rFonts w:cs="Arial"/>
          <w:noProof/>
          <w:lang w:val="nl-NL"/>
        </w:rPr>
        <mc:AlternateContent>
          <mc:Choice Requires="wps">
            <w:drawing>
              <wp:anchor distT="0" distB="0" distL="114300" distR="114300" simplePos="0" relativeHeight="251917312" behindDoc="0" locked="0" layoutInCell="1" allowOverlap="1" wp14:anchorId="4D753B44" wp14:editId="734C3F07">
                <wp:simplePos x="0" y="0"/>
                <wp:positionH relativeFrom="column">
                  <wp:posOffset>4448175</wp:posOffset>
                </wp:positionH>
                <wp:positionV relativeFrom="paragraph">
                  <wp:posOffset>606425</wp:posOffset>
                </wp:positionV>
                <wp:extent cx="1151890" cy="9525"/>
                <wp:effectExtent l="0" t="114300" r="0" b="142875"/>
                <wp:wrapNone/>
                <wp:docPr id="531" name="Rechte verbindingslijn met pijl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51890" cy="9525"/>
                        </a:xfrm>
                        <a:prstGeom prst="straightConnector1">
                          <a:avLst/>
                        </a:prstGeom>
                        <a:noFill/>
                        <a:ln w="57150" cap="flat" cmpd="sng" algn="ctr">
                          <a:solidFill>
                            <a:schemeClr val="bg1">
                              <a:lumMod val="50000"/>
                            </a:scheme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F16E9B" id="Rechte verbindingslijn met pijl 32" o:spid="_x0000_s1026" type="#_x0000_t32" style="position:absolute;margin-left:350.25pt;margin-top:47.75pt;width:90.7pt;height:.75pt;flip:y;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" strokecolor="#7f7f7f [1612]" strokeweight="4.5pt">
                <v:stroke endarrow="block" joinstyle="miter"/>
                <o:lock v:ext="edit" shapetype="f"/>
              </v:shape>
            </w:pict>
          </mc:Fallback>
        </mc:AlternateContent>
      </w:r>
      <w:r w:rsidR="00DA7555">
        <w:rPr>
          <w:rFonts w:cs="Arial"/>
          <w:noProof/>
          <w:lang w:val="nl-NL"/>
        </w:rPr>
        <mc:AlternateContent>
          <mc:Choice Requires="wps">
            <w:drawing>
              <wp:anchor distT="45720" distB="45720" distL="114300" distR="114300" simplePos="0" relativeHeight="251723776" behindDoc="0" locked="0" layoutInCell="1" allowOverlap="1" wp14:anchorId="0ADD6983" wp14:editId="4F1AE82D">
                <wp:simplePos x="0" y="0"/>
                <wp:positionH relativeFrom="margin">
                  <wp:posOffset>-196850</wp:posOffset>
                </wp:positionH>
                <wp:positionV relativeFrom="paragraph">
                  <wp:posOffset>1400810</wp:posOffset>
                </wp:positionV>
                <wp:extent cx="1139825" cy="760095"/>
                <wp:effectExtent l="0" t="0" r="3175" b="1905"/>
                <wp:wrapNone/>
                <wp:docPr id="5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760095"/>
                        </a:xfrm>
                        <a:prstGeom prst="rect">
                          <a:avLst/>
                        </a:prstGeom>
                        <a:solidFill>
                          <a:srgbClr val="FFFFFF"/>
                        </a:solidFill>
                        <a:ln w="9525">
                          <a:noFill/>
                          <a:miter lim="800000"/>
                          <a:headEnd/>
                          <a:tailEnd/>
                        </a:ln>
                      </wps:spPr>
                      <wps:txbx>
                        <w:txbxContent>
                          <w:p w14:paraId="4D00F7C5" w14:textId="77777777" w:rsidR="00556F5F" w:rsidRPr="00956959" w:rsidRDefault="00556F5F" w:rsidP="00FF541A">
                            <w:pPr>
                              <w:rPr>
                                <w:rFonts w:eastAsia="Times New Roman"/>
                              </w:rPr>
                            </w:pPr>
                            <w:r>
                              <w:rPr>
                                <w:rFonts w:eastAsia="Times New Roman"/>
                                <w:noProof/>
                              </w:rPr>
                              <w:t>Helligkeits-</w:t>
                            </w:r>
                          </w:p>
                          <w:p w14:paraId="392E2053" w14:textId="77777777" w:rsidR="00556F5F" w:rsidRPr="00956959" w:rsidRDefault="00556F5F" w:rsidP="00FF541A">
                            <w:pPr>
                              <w:rPr>
                                <w:rFonts w:eastAsia="Times New Roman"/>
                                <w:lang w:val="nl-NL"/>
                              </w:rPr>
                            </w:pPr>
                            <w:r>
                              <w:rPr>
                                <w:rFonts w:eastAsia="Times New Roman"/>
                                <w:noProof/>
                              </w:rPr>
                              <w:t>regler</w:t>
                            </w:r>
                          </w:p>
                          <w:p w14:paraId="0526E26F" w14:textId="57720A46" w:rsidR="00556F5F" w:rsidRPr="00956959" w:rsidRDefault="00556F5F" w:rsidP="00DA7555">
                            <w:pPr>
                              <w:jc w:val="right"/>
                              <w:rPr>
                                <w:rFonts w:eastAsia="Times New Roman"/>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D6983" id="_x0000_s1103" type="#_x0000_t202" style="position:absolute;left:0;text-align:left;margin-left:-15.5pt;margin-top:110.3pt;width:89.75pt;height:59.85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" stroked="f">
                <v:textbox>
                  <w:txbxContent>
                    <w:p w14:paraId="4D00F7C5" w14:textId="77777777" w:rsidR="00556F5F" w:rsidRPr="00956959" w:rsidRDefault="00556F5F" w:rsidP="00FF541A">
                      <w:pPr>
                        <w:rPr>
                          <w:rFonts w:eastAsia="Times New Roman"/>
                        </w:rPr>
                      </w:pPr>
                      <w:r>
                        <w:rPr>
                          <w:rFonts w:eastAsia="Times New Roman"/>
                          <w:noProof/>
                        </w:rPr>
                        <w:t>Helligkeits-</w:t>
                      </w:r>
                    </w:p>
                    <w:p w14:paraId="392E2053" w14:textId="77777777" w:rsidR="00556F5F" w:rsidRPr="00956959" w:rsidRDefault="00556F5F" w:rsidP="00FF541A">
                      <w:pPr>
                        <w:rPr>
                          <w:rFonts w:eastAsia="Times New Roman"/>
                          <w:lang w:val="nl-NL"/>
                        </w:rPr>
                      </w:pPr>
                      <w:r>
                        <w:rPr>
                          <w:rFonts w:eastAsia="Times New Roman"/>
                          <w:noProof/>
                        </w:rPr>
                        <w:t>regler</w:t>
                      </w:r>
                    </w:p>
                    <w:p w14:paraId="0526E26F" w14:textId="57720A46" w:rsidR="00556F5F" w:rsidRPr="00956959" w:rsidRDefault="00556F5F" w:rsidP="00DA7555">
                      <w:pPr>
                        <w:jc w:val="right"/>
                        <w:rPr>
                          <w:rFonts w:eastAsia="Times New Roman"/>
                          <w:lang w:val="nl-NL"/>
                        </w:rPr>
                      </w:pPr>
                    </w:p>
                  </w:txbxContent>
                </v:textbox>
                <w10:wrap anchorx="margin"/>
              </v:shape>
            </w:pict>
          </mc:Fallback>
        </mc:AlternateContent>
      </w:r>
      <w:r w:rsidR="00DA7555">
        <w:rPr>
          <w:rFonts w:cs="Arial"/>
          <w:noProof/>
          <w:lang w:val="nl-NL"/>
        </w:rPr>
        <mc:AlternateContent>
          <mc:Choice Requires="wps">
            <w:drawing>
              <wp:anchor distT="45720" distB="45720" distL="114300" distR="114300" simplePos="0" relativeHeight="251724800" behindDoc="0" locked="0" layoutInCell="1" allowOverlap="1" wp14:anchorId="1B12E9F5" wp14:editId="5649F145">
                <wp:simplePos x="0" y="0"/>
                <wp:positionH relativeFrom="margin">
                  <wp:posOffset>177800</wp:posOffset>
                </wp:positionH>
                <wp:positionV relativeFrom="paragraph">
                  <wp:posOffset>467360</wp:posOffset>
                </wp:positionV>
                <wp:extent cx="755650" cy="266700"/>
                <wp:effectExtent l="0" t="0" r="6350" b="0"/>
                <wp:wrapNone/>
                <wp:docPr id="5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266700"/>
                        </a:xfrm>
                        <a:prstGeom prst="rect">
                          <a:avLst/>
                        </a:prstGeom>
                        <a:solidFill>
                          <a:srgbClr val="FFFFFF"/>
                        </a:solidFill>
                        <a:ln w="9525">
                          <a:noFill/>
                          <a:miter lim="800000"/>
                          <a:headEnd/>
                          <a:tailEnd/>
                        </a:ln>
                      </wps:spPr>
                      <wps:txbx>
                        <w:txbxContent>
                          <w:p w14:paraId="2BDEB3A6" w14:textId="77777777" w:rsidR="00556F5F" w:rsidRPr="00956959" w:rsidRDefault="00556F5F" w:rsidP="00DA7555">
                            <w:pPr>
                              <w:jc w:val="right"/>
                              <w:rPr>
                                <w:rFonts w:eastAsia="Times New Roman"/>
                                <w:lang w:val="nl-NL"/>
                              </w:rPr>
                            </w:pPr>
                            <w:r>
                              <w:rPr>
                                <w:rFonts w:eastAsia="Times New Roman"/>
                                <w:noProof/>
                              </w:rPr>
                              <w:t>Stimme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12E9F5" id="_x0000_s1104" type="#_x0000_t202" style="position:absolute;left:0;text-align:left;margin-left:14pt;margin-top:36.8pt;width:59.5pt;height:21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" stroked="f">
                <v:textbox>
                  <w:txbxContent>
                    <w:p w14:paraId="2BDEB3A6" w14:textId="77777777" w:rsidR="00556F5F" w:rsidRPr="00956959" w:rsidRDefault="00556F5F" w:rsidP="00DA7555">
                      <w:pPr>
                        <w:jc w:val="right"/>
                        <w:rPr>
                          <w:rFonts w:eastAsia="Times New Roman"/>
                          <w:lang w:val="nl-NL"/>
                        </w:rPr>
                      </w:pPr>
                      <w:r>
                        <w:rPr>
                          <w:rFonts w:eastAsia="Times New Roman"/>
                          <w:noProof/>
                        </w:rPr>
                        <w:t>Stimme</w:t>
                      </w:r>
                    </w:p>
                  </w:txbxContent>
                </v:textbox>
                <w10:wrap anchorx="margin"/>
              </v:shape>
            </w:pict>
          </mc:Fallback>
        </mc:AlternateContent>
      </w:r>
      <w:r w:rsidR="00DA7555">
        <w:rPr>
          <w:rFonts w:cs="Arial"/>
          <w:noProof/>
          <w:lang w:val="nl-NL"/>
        </w:rPr>
        <mc:AlternateContent>
          <mc:Choice Requires="wps">
            <w:drawing>
              <wp:anchor distT="45720" distB="45720" distL="114300" distR="114300" simplePos="0" relativeHeight="251722752" behindDoc="0" locked="0" layoutInCell="1" allowOverlap="1" wp14:anchorId="63A39136" wp14:editId="6DB9C59F">
                <wp:simplePos x="0" y="0"/>
                <wp:positionH relativeFrom="margin">
                  <wp:posOffset>66675</wp:posOffset>
                </wp:positionH>
                <wp:positionV relativeFrom="paragraph">
                  <wp:posOffset>991235</wp:posOffset>
                </wp:positionV>
                <wp:extent cx="866775" cy="285750"/>
                <wp:effectExtent l="0" t="0" r="9525" b="0"/>
                <wp:wrapNone/>
                <wp:docPr id="5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85750"/>
                        </a:xfrm>
                        <a:prstGeom prst="rect">
                          <a:avLst/>
                        </a:prstGeom>
                        <a:solidFill>
                          <a:srgbClr val="FFFFFF"/>
                        </a:solidFill>
                        <a:ln w="9525">
                          <a:noFill/>
                          <a:miter lim="800000"/>
                          <a:headEnd/>
                          <a:tailEnd/>
                        </a:ln>
                      </wps:spPr>
                      <wps:txbx>
                        <w:txbxContent>
                          <w:p w14:paraId="788D0F52" w14:textId="77777777" w:rsidR="00556F5F" w:rsidRPr="00956959" w:rsidRDefault="00556F5F" w:rsidP="00DA7555">
                            <w:pPr>
                              <w:ind w:left="709" w:hanging="709"/>
                              <w:jc w:val="right"/>
                              <w:rPr>
                                <w:rFonts w:eastAsia="Times New Roman"/>
                                <w:lang w:val="nl-NL"/>
                              </w:rPr>
                            </w:pPr>
                            <w:r w:rsidRPr="00956959">
                              <w:rPr>
                                <w:rFonts w:eastAsia="Times New Roman"/>
                                <w:noProof/>
                              </w:rPr>
                              <w:t>S</w:t>
                            </w:r>
                            <w:r>
                              <w:rPr>
                                <w:rFonts w:eastAsia="Times New Roman"/>
                                <w:noProof/>
                              </w:rPr>
                              <w:t>ichern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39136" id="_x0000_s1105" type="#_x0000_t202" style="position:absolute;left:0;text-align:left;margin-left:5.25pt;margin-top:78.05pt;width:68.25pt;height:22.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" stroked="f">
                <v:textbox>
                  <w:txbxContent>
                    <w:p w14:paraId="788D0F52" w14:textId="77777777" w:rsidR="00556F5F" w:rsidRPr="00956959" w:rsidRDefault="00556F5F" w:rsidP="00DA7555">
                      <w:pPr>
                        <w:ind w:left="709" w:hanging="709"/>
                        <w:jc w:val="right"/>
                        <w:rPr>
                          <w:rFonts w:eastAsia="Times New Roman"/>
                          <w:lang w:val="nl-NL"/>
                        </w:rPr>
                      </w:pPr>
                      <w:r w:rsidRPr="00956959">
                        <w:rPr>
                          <w:rFonts w:eastAsia="Times New Roman"/>
                          <w:noProof/>
                        </w:rPr>
                        <w:t>S</w:t>
                      </w:r>
                      <w:r>
                        <w:rPr>
                          <w:rFonts w:eastAsia="Times New Roman"/>
                          <w:noProof/>
                        </w:rPr>
                        <w:t>ichern</w:t>
                      </w:r>
                    </w:p>
                  </w:txbxContent>
                </v:textbox>
                <w10:wrap anchorx="margin"/>
              </v:shape>
            </w:pict>
          </mc:Fallback>
        </mc:AlternateContent>
      </w:r>
      <w:r w:rsidR="00DA7555">
        <w:rPr>
          <w:rFonts w:cs="Arial"/>
          <w:noProof/>
          <w:lang w:val="nl-NL"/>
        </w:rPr>
        <mc:AlternateContent>
          <mc:Choice Requires="wps">
            <w:drawing>
              <wp:anchor distT="0" distB="0" distL="114300" distR="114300" simplePos="0" relativeHeight="251919360" behindDoc="0" locked="0" layoutInCell="1" allowOverlap="1" wp14:anchorId="27859D2E" wp14:editId="0ADF51A3">
                <wp:simplePos x="0" y="0"/>
                <wp:positionH relativeFrom="column">
                  <wp:posOffset>970915</wp:posOffset>
                </wp:positionH>
                <wp:positionV relativeFrom="paragraph">
                  <wp:posOffset>1616075</wp:posOffset>
                </wp:positionV>
                <wp:extent cx="1008000" cy="9525"/>
                <wp:effectExtent l="19050" t="114300" r="0" b="142875"/>
                <wp:wrapNone/>
                <wp:docPr id="527" name="Rechte verbindingslijn met pijl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08000" cy="9525"/>
                        </a:xfrm>
                        <a:prstGeom prst="straightConnector1">
                          <a:avLst/>
                        </a:prstGeom>
                        <a:noFill/>
                        <a:ln w="57150" cap="flat" cmpd="sng" algn="ctr">
                          <a:solidFill>
                            <a:schemeClr val="bg1">
                              <a:lumMod val="50000"/>
                            </a:scheme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FECD33" id="Rechte verbindingslijn met pijl 41" o:spid="_x0000_s1026" type="#_x0000_t32" style="position:absolute;margin-left:76.45pt;margin-top:127.25pt;width:79.35pt;height:.75pt;flip:x y;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" strokecolor="#7f7f7f [1612]" strokeweight="4.5pt">
                <v:stroke endarrow="block" joinstyle="miter"/>
                <o:lock v:ext="edit" shapetype="f"/>
              </v:shape>
            </w:pict>
          </mc:Fallback>
        </mc:AlternateContent>
      </w:r>
      <w:r w:rsidR="00DA7555">
        <w:rPr>
          <w:rFonts w:cs="Arial"/>
          <w:noProof/>
          <w:lang w:val="nl-NL"/>
        </w:rPr>
        <mc:AlternateContent>
          <mc:Choice Requires="wps">
            <w:drawing>
              <wp:anchor distT="0" distB="0" distL="114300" distR="114300" simplePos="0" relativeHeight="251918336" behindDoc="0" locked="0" layoutInCell="1" allowOverlap="1" wp14:anchorId="2A067AF0" wp14:editId="344B8AD8">
                <wp:simplePos x="0" y="0"/>
                <wp:positionH relativeFrom="column">
                  <wp:posOffset>951865</wp:posOffset>
                </wp:positionH>
                <wp:positionV relativeFrom="paragraph">
                  <wp:posOffset>1153160</wp:posOffset>
                </wp:positionV>
                <wp:extent cx="1008000" cy="9525"/>
                <wp:effectExtent l="19050" t="114300" r="0" b="142875"/>
                <wp:wrapNone/>
                <wp:docPr id="528" name="Rechte verbindingslijn met pijl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08000" cy="9525"/>
                        </a:xfrm>
                        <a:prstGeom prst="straightConnector1">
                          <a:avLst/>
                        </a:prstGeom>
                        <a:noFill/>
                        <a:ln w="57150" cap="flat" cmpd="sng" algn="ctr">
                          <a:solidFill>
                            <a:schemeClr val="bg1">
                              <a:lumMod val="50000"/>
                            </a:scheme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749176C" id="Rechte verbindingslijn met pijl 36" o:spid="_x0000_s1026" type="#_x0000_t32" style="position:absolute;margin-left:74.95pt;margin-top:90.8pt;width:79.35pt;height:.75pt;flip:x y;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" strokecolor="#7f7f7f [1612]" strokeweight="4.5pt">
                <v:stroke endarrow="block" joinstyle="miter"/>
                <o:lock v:ext="edit" shapetype="f"/>
              </v:shape>
            </w:pict>
          </mc:Fallback>
        </mc:AlternateContent>
      </w:r>
      <w:r w:rsidR="00DA7555">
        <w:rPr>
          <w:rFonts w:cs="Arial"/>
          <w:noProof/>
          <w:lang w:val="nl-NL"/>
        </w:rPr>
        <mc:AlternateContent>
          <mc:Choice Requires="wps">
            <w:drawing>
              <wp:anchor distT="45720" distB="45720" distL="114300" distR="114300" simplePos="0" relativeHeight="251717632" behindDoc="0" locked="0" layoutInCell="1" allowOverlap="1" wp14:anchorId="063169A7" wp14:editId="511A55E3">
                <wp:simplePos x="0" y="0"/>
                <wp:positionH relativeFrom="margin">
                  <wp:posOffset>5581650</wp:posOffset>
                </wp:positionH>
                <wp:positionV relativeFrom="paragraph">
                  <wp:posOffset>1000760</wp:posOffset>
                </wp:positionV>
                <wp:extent cx="942975" cy="285750"/>
                <wp:effectExtent l="0" t="0" r="9525" b="0"/>
                <wp:wrapNone/>
                <wp:docPr id="5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85750"/>
                        </a:xfrm>
                        <a:prstGeom prst="rect">
                          <a:avLst/>
                        </a:prstGeom>
                        <a:solidFill>
                          <a:srgbClr val="FFFFFF"/>
                        </a:solidFill>
                        <a:ln w="9525">
                          <a:noFill/>
                          <a:miter lim="800000"/>
                          <a:headEnd/>
                          <a:tailEnd/>
                        </a:ln>
                      </wps:spPr>
                      <wps:txbx>
                        <w:txbxContent>
                          <w:p w14:paraId="2DC78825" w14:textId="77777777" w:rsidR="00556F5F" w:rsidRPr="00956959" w:rsidRDefault="00556F5F" w:rsidP="00DA7555">
                            <w:pPr>
                              <w:rPr>
                                <w:rFonts w:eastAsia="Times New Roman"/>
                                <w:lang w:val="nl-NL"/>
                              </w:rPr>
                            </w:pPr>
                            <w:r>
                              <w:rPr>
                                <w:rFonts w:eastAsia="Times New Roman"/>
                                <w:lang w:val="nl-NL"/>
                              </w:rPr>
                              <w:t>Öffnen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169A7" id="_x0000_s1106" type="#_x0000_t202" style="position:absolute;left:0;text-align:left;margin-left:439.5pt;margin-top:78.8pt;width:74.25pt;height:2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" stroked="f">
                <v:textbox>
                  <w:txbxContent>
                    <w:p w14:paraId="2DC78825" w14:textId="77777777" w:rsidR="00556F5F" w:rsidRPr="00956959" w:rsidRDefault="00556F5F" w:rsidP="00DA7555">
                      <w:pPr>
                        <w:rPr>
                          <w:rFonts w:eastAsia="Times New Roman"/>
                          <w:lang w:val="nl-NL"/>
                        </w:rPr>
                      </w:pPr>
                      <w:r>
                        <w:rPr>
                          <w:rFonts w:eastAsia="Times New Roman"/>
                          <w:lang w:val="nl-NL"/>
                        </w:rPr>
                        <w:t>Öffnen</w:t>
                      </w:r>
                    </w:p>
                  </w:txbxContent>
                </v:textbox>
                <w10:wrap anchorx="margin"/>
              </v:shape>
            </w:pict>
          </mc:Fallback>
        </mc:AlternateContent>
      </w:r>
      <w:r w:rsidR="00DA7555">
        <w:rPr>
          <w:rFonts w:cs="Arial"/>
          <w:noProof/>
          <w:lang w:val="nl-NL"/>
        </w:rPr>
        <mc:AlternateContent>
          <mc:Choice Requires="wps">
            <w:drawing>
              <wp:anchor distT="45720" distB="45720" distL="114300" distR="114300" simplePos="0" relativeHeight="251721728" behindDoc="0" locked="0" layoutInCell="1" allowOverlap="1" wp14:anchorId="43487C21" wp14:editId="7A5DC200">
                <wp:simplePos x="0" y="0"/>
                <wp:positionH relativeFrom="margin">
                  <wp:posOffset>5600700</wp:posOffset>
                </wp:positionH>
                <wp:positionV relativeFrom="paragraph">
                  <wp:posOffset>387985</wp:posOffset>
                </wp:positionV>
                <wp:extent cx="942975" cy="428625"/>
                <wp:effectExtent l="0" t="0" r="9525" b="9525"/>
                <wp:wrapNone/>
                <wp:docPr id="5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28625"/>
                        </a:xfrm>
                        <a:prstGeom prst="rect">
                          <a:avLst/>
                        </a:prstGeom>
                        <a:solidFill>
                          <a:srgbClr val="FFFFFF"/>
                        </a:solidFill>
                        <a:ln w="9525">
                          <a:noFill/>
                          <a:miter lim="800000"/>
                          <a:headEnd/>
                          <a:tailEnd/>
                        </a:ln>
                      </wps:spPr>
                      <wps:txbx>
                        <w:txbxContent>
                          <w:p w14:paraId="64157D7E" w14:textId="77777777" w:rsidR="00556F5F" w:rsidRPr="00956959" w:rsidRDefault="00556F5F" w:rsidP="00DA7555">
                            <w:pPr>
                              <w:rPr>
                                <w:rFonts w:eastAsia="Times New Roman"/>
                              </w:rPr>
                            </w:pPr>
                            <w:r>
                              <w:rPr>
                                <w:rFonts w:eastAsia="Times New Roman"/>
                                <w:noProof/>
                              </w:rPr>
                              <w:t>Akku-</w:t>
                            </w:r>
                          </w:p>
                          <w:p w14:paraId="277C2BBC" w14:textId="77777777" w:rsidR="00556F5F" w:rsidRPr="00956959" w:rsidRDefault="00556F5F" w:rsidP="00DA7555">
                            <w:pPr>
                              <w:rPr>
                                <w:rFonts w:eastAsia="Times New Roman"/>
                                <w:lang w:val="nl-NL"/>
                              </w:rPr>
                            </w:pPr>
                            <w:r w:rsidRPr="00956959">
                              <w:rPr>
                                <w:rFonts w:eastAsia="Times New Roman"/>
                                <w:noProof/>
                              </w:rPr>
                              <w:t>Status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87C21" id="_x0000_s1107" type="#_x0000_t202" style="position:absolute;left:0;text-align:left;margin-left:441pt;margin-top:30.55pt;width:74.25pt;height:33.7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" stroked="f">
                <v:textbox>
                  <w:txbxContent>
                    <w:p w14:paraId="64157D7E" w14:textId="77777777" w:rsidR="00556F5F" w:rsidRPr="00956959" w:rsidRDefault="00556F5F" w:rsidP="00DA7555">
                      <w:pPr>
                        <w:rPr>
                          <w:rFonts w:eastAsia="Times New Roman"/>
                        </w:rPr>
                      </w:pPr>
                      <w:r>
                        <w:rPr>
                          <w:rFonts w:eastAsia="Times New Roman"/>
                          <w:noProof/>
                        </w:rPr>
                        <w:t>Akku-</w:t>
                      </w:r>
                    </w:p>
                    <w:p w14:paraId="277C2BBC" w14:textId="77777777" w:rsidR="00556F5F" w:rsidRPr="00956959" w:rsidRDefault="00556F5F" w:rsidP="00DA7555">
                      <w:pPr>
                        <w:rPr>
                          <w:rFonts w:eastAsia="Times New Roman"/>
                          <w:lang w:val="nl-NL"/>
                        </w:rPr>
                      </w:pPr>
                      <w:r w:rsidRPr="00956959">
                        <w:rPr>
                          <w:rFonts w:eastAsia="Times New Roman"/>
                          <w:noProof/>
                        </w:rPr>
                        <w:t>Status</w:t>
                      </w:r>
                    </w:p>
                  </w:txbxContent>
                </v:textbox>
                <w10:wrap anchorx="margin"/>
              </v:shape>
            </w:pict>
          </mc:Fallback>
        </mc:AlternateContent>
      </w:r>
      <w:r w:rsidR="00DA7555">
        <w:rPr>
          <w:rFonts w:cs="Arial"/>
          <w:noProof/>
          <w:lang w:val="nl-NL"/>
        </w:rPr>
        <mc:AlternateContent>
          <mc:Choice Requires="wps">
            <w:drawing>
              <wp:anchor distT="0" distB="0" distL="114300" distR="114300" simplePos="0" relativeHeight="251920384" behindDoc="0" locked="0" layoutInCell="1" allowOverlap="1" wp14:anchorId="716B63FA" wp14:editId="79E86059">
                <wp:simplePos x="0" y="0"/>
                <wp:positionH relativeFrom="column">
                  <wp:posOffset>970915</wp:posOffset>
                </wp:positionH>
                <wp:positionV relativeFrom="paragraph">
                  <wp:posOffset>606425</wp:posOffset>
                </wp:positionV>
                <wp:extent cx="1008000" cy="9525"/>
                <wp:effectExtent l="19050" t="114300" r="0" b="142875"/>
                <wp:wrapNone/>
                <wp:docPr id="533" name="Rechte verbindingslijn met pijl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08000" cy="9525"/>
                        </a:xfrm>
                        <a:prstGeom prst="straightConnector1">
                          <a:avLst/>
                        </a:prstGeom>
                        <a:noFill/>
                        <a:ln w="57150" cap="flat" cmpd="sng" algn="ctr">
                          <a:solidFill>
                            <a:schemeClr val="bg1">
                              <a:lumMod val="50000"/>
                            </a:scheme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E12550" id="Rechte verbindingslijn met pijl 43" o:spid="_x0000_s1026" type="#_x0000_t32" style="position:absolute;margin-left:76.45pt;margin-top:47.75pt;width:79.35pt;height:.75pt;flip:x y;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" strokecolor="#7f7f7f [1612]" strokeweight="4.5pt">
                <v:stroke endarrow="block" joinstyle="miter"/>
                <o:lock v:ext="edit" shapetype="f"/>
              </v:shape>
            </w:pict>
          </mc:Fallback>
        </mc:AlternateContent>
      </w:r>
    </w:p>
    <w:p w14:paraId="55089453" w14:textId="77777777" w:rsidR="00FF541A" w:rsidRDefault="00FF541A">
      <w:pPr>
        <w:spacing w:after="160" w:line="259" w:lineRule="auto"/>
        <w:jc w:val="left"/>
        <w:rPr>
          <w:color w:val="FF0000"/>
          <w:lang w:val="de-DE"/>
        </w:rPr>
      </w:pPr>
      <w:bookmarkStart w:id="675" w:name="_Toc489022467"/>
      <w:r>
        <w:rPr>
          <w:color w:val="FF0000"/>
          <w:lang w:val="de-DE"/>
        </w:rPr>
        <w:br w:type="page"/>
      </w:r>
    </w:p>
    <w:p w14:paraId="0B6C9866" w14:textId="7840479F" w:rsidR="00FF541A" w:rsidRPr="00FF541A" w:rsidRDefault="00FF541A" w:rsidP="00FF541A">
      <w:pPr>
        <w:rPr>
          <w:lang w:val="de-DE"/>
        </w:rPr>
      </w:pPr>
      <w:r w:rsidRPr="00FF541A">
        <w:rPr>
          <w:lang w:val="de-DE"/>
        </w:rPr>
        <w:lastRenderedPageBreak/>
        <w:t>Die genauen Elemente im Menü hängen davon ab, ob Sie einen Compact 6 HD oder 6 HD Speech besitzen. Um eine Schaltfläche zu aktivieren, tippen Sie einmal darauf. Durch Aktivieren einer Schaltfläche wird eine neue Menüdarstellung oder eine neue Liste angezeigt. Um zum Hauptmenü zurückzukehren, tippen Sie auf die Leiste mit dem Rückwärtspfeil. Berühren Sie den Schieberegler und lassen Sie den Finger darauf damit Sie ihn nach rechts oder links schieben können.</w:t>
      </w:r>
    </w:p>
    <w:p w14:paraId="601F349B" w14:textId="77777777" w:rsidR="00FF541A" w:rsidRPr="00FF541A" w:rsidRDefault="00FF541A" w:rsidP="00FF541A">
      <w:pPr>
        <w:rPr>
          <w:lang w:val="de-DE"/>
        </w:rPr>
      </w:pPr>
    </w:p>
    <w:p w14:paraId="2831F6F3" w14:textId="77777777" w:rsidR="00FF541A" w:rsidRPr="00FF541A" w:rsidRDefault="00FF541A" w:rsidP="00FF541A">
      <w:pPr>
        <w:rPr>
          <w:lang w:val="de-DE"/>
        </w:rPr>
      </w:pPr>
    </w:p>
    <w:p w14:paraId="1FDB9D8C" w14:textId="77777777" w:rsidR="00FF541A" w:rsidRPr="00FF541A" w:rsidRDefault="00FF541A" w:rsidP="00FF541A">
      <w:pPr>
        <w:rPr>
          <w:lang w:val="de-DE"/>
        </w:rPr>
      </w:pPr>
      <w:r w:rsidRPr="00FF541A">
        <w:rPr>
          <w:lang w:val="de-DE"/>
        </w:rPr>
        <w:t>Das Hauptmenü enthält die folgenden Untermenüs:</w:t>
      </w:r>
    </w:p>
    <w:p w14:paraId="4737D276" w14:textId="77777777" w:rsidR="00FF541A" w:rsidRPr="00FF541A" w:rsidRDefault="00FF541A" w:rsidP="00FF541A">
      <w:pPr>
        <w:numPr>
          <w:ilvl w:val="0"/>
          <w:numId w:val="3"/>
        </w:numPr>
        <w:jc w:val="left"/>
        <w:rPr>
          <w:rStyle w:val="Opmaakprofiel14ptVet"/>
          <w:b w:val="0"/>
          <w:bCs w:val="0"/>
        </w:rPr>
      </w:pPr>
      <w:r w:rsidRPr="00FF541A">
        <w:t>Stimme (nur bei Compact 6 HD Speech)</w:t>
      </w:r>
      <w:r w:rsidRPr="00FF541A">
        <w:rPr>
          <w:rStyle w:val="Opmaakprofiel14ptVet"/>
          <w:b w:val="0"/>
          <w:bCs w:val="0"/>
          <w:noProof/>
        </w:rPr>
        <w:t xml:space="preserve"> </w:t>
      </w:r>
    </w:p>
    <w:p w14:paraId="4391C119" w14:textId="77777777" w:rsidR="00FF541A" w:rsidRPr="00FF541A" w:rsidRDefault="00FF541A" w:rsidP="00FF541A">
      <w:pPr>
        <w:numPr>
          <w:ilvl w:val="0"/>
          <w:numId w:val="3"/>
        </w:numPr>
        <w:jc w:val="left"/>
      </w:pPr>
      <w:r w:rsidRPr="00FF541A">
        <w:t>Linie Ein/Aus</w:t>
      </w:r>
    </w:p>
    <w:p w14:paraId="49A9B9D1" w14:textId="77777777" w:rsidR="00FF541A" w:rsidRPr="00FF541A" w:rsidRDefault="00FF541A" w:rsidP="00FF541A">
      <w:pPr>
        <w:numPr>
          <w:ilvl w:val="0"/>
          <w:numId w:val="3"/>
        </w:numPr>
        <w:jc w:val="left"/>
      </w:pPr>
      <w:r w:rsidRPr="00FF541A">
        <w:t>Akkuanzeige</w:t>
      </w:r>
    </w:p>
    <w:p w14:paraId="0F4A69AF" w14:textId="77777777" w:rsidR="00FF541A" w:rsidRPr="00FF541A" w:rsidRDefault="00FF541A" w:rsidP="00FF541A">
      <w:pPr>
        <w:numPr>
          <w:ilvl w:val="0"/>
          <w:numId w:val="3"/>
        </w:numPr>
        <w:jc w:val="left"/>
      </w:pPr>
      <w:r w:rsidRPr="00FF541A">
        <w:t>Speichern</w:t>
      </w:r>
    </w:p>
    <w:p w14:paraId="34C5217C" w14:textId="77777777" w:rsidR="00FF541A" w:rsidRPr="00FF541A" w:rsidRDefault="00FF541A" w:rsidP="00FF541A">
      <w:pPr>
        <w:numPr>
          <w:ilvl w:val="0"/>
          <w:numId w:val="3"/>
        </w:numPr>
        <w:jc w:val="left"/>
      </w:pPr>
      <w:r w:rsidRPr="00FF541A">
        <w:t>Öffnen</w:t>
      </w:r>
    </w:p>
    <w:p w14:paraId="09A273C2" w14:textId="77777777" w:rsidR="00FF541A" w:rsidRPr="00FF541A" w:rsidRDefault="00FF541A" w:rsidP="00FF541A">
      <w:pPr>
        <w:numPr>
          <w:ilvl w:val="0"/>
          <w:numId w:val="3"/>
        </w:numPr>
        <w:jc w:val="left"/>
      </w:pPr>
      <w:r w:rsidRPr="00FF541A">
        <w:t>Helligkeitsregler</w:t>
      </w:r>
    </w:p>
    <w:p w14:paraId="383F878F" w14:textId="77777777" w:rsidR="00FF541A" w:rsidRPr="00FF541A" w:rsidRDefault="00FF541A" w:rsidP="00FF541A">
      <w:pPr>
        <w:numPr>
          <w:ilvl w:val="0"/>
          <w:numId w:val="3"/>
        </w:numPr>
        <w:jc w:val="left"/>
      </w:pPr>
      <w:r w:rsidRPr="00FF541A">
        <w:t>Einstellungen</w:t>
      </w:r>
    </w:p>
    <w:bookmarkEnd w:id="675"/>
    <w:p w14:paraId="749AA46F" w14:textId="77777777" w:rsidR="00DA7555" w:rsidRDefault="00DA7555" w:rsidP="00DA7555">
      <w:pPr>
        <w:jc w:val="left"/>
        <w:rPr>
          <w:rFonts w:eastAsia="Times New Roman" w:cs="Arial"/>
        </w:rPr>
      </w:pPr>
    </w:p>
    <w:p w14:paraId="5A367DF5" w14:textId="27C58BB9" w:rsidR="00674300" w:rsidRPr="00B61191" w:rsidRDefault="00674300" w:rsidP="00674300">
      <w:pPr>
        <w:pStyle w:val="Heading3"/>
        <w:rPr>
          <w:bCs w:val="0"/>
          <w:szCs w:val="24"/>
          <w:lang w:val="de-DE"/>
        </w:rPr>
      </w:pPr>
      <w:bookmarkStart w:id="676" w:name="_Toc489022472"/>
      <w:bookmarkStart w:id="677" w:name="_Toc4397513"/>
      <w:r>
        <w:rPr>
          <w:noProof/>
          <w:lang w:val="nl-NL"/>
        </w:rPr>
        <w:drawing>
          <wp:anchor distT="0" distB="0" distL="114300" distR="114300" simplePos="0" relativeHeight="251902976" behindDoc="1" locked="0" layoutInCell="1" allowOverlap="1" wp14:anchorId="45BE61E9" wp14:editId="62C53B54">
            <wp:simplePos x="0" y="0"/>
            <wp:positionH relativeFrom="margin">
              <wp:align>left</wp:align>
            </wp:positionH>
            <wp:positionV relativeFrom="paragraph">
              <wp:posOffset>195580</wp:posOffset>
            </wp:positionV>
            <wp:extent cx="662400" cy="658800"/>
            <wp:effectExtent l="0" t="0" r="4445" b="8255"/>
            <wp:wrapTight wrapText="bothSides">
              <wp:wrapPolygon edited="0">
                <wp:start x="0" y="0"/>
                <wp:lineTo x="0" y="21246"/>
                <wp:lineTo x="21124" y="21246"/>
                <wp:lineTo x="21124" y="0"/>
                <wp:lineTo x="0" y="0"/>
              </wp:wrapPolygon>
            </wp:wrapTight>
            <wp:docPr id="564" name="Grafik 219"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9" descr="M:\PROJECTEN\Compact 6 HD\User Manual\speech icon.jpg"/>
                    <pic:cNvPicPr>
                      <a:picLocks noChangeAspect="1" noChangeArrowheads="1"/>
                    </pic:cNvPicPr>
                  </pic:nvPicPr>
                  <pic:blipFill>
                    <a:blip r:embed="rId215" cstate="screen">
                      <a:extLst>
                        <a:ext uri="{28A0092B-C50C-407E-A947-70E740481C1C}">
                          <a14:useLocalDpi xmlns:a14="http://schemas.microsoft.com/office/drawing/2010/main"/>
                        </a:ext>
                      </a:extLst>
                    </a:blip>
                    <a:srcRect/>
                    <a:stretch>
                      <a:fillRect/>
                    </a:stretch>
                  </pic:blipFill>
                  <pic:spPr bwMode="auto">
                    <a:xfrm>
                      <a:off x="0" y="0"/>
                      <a:ext cx="662400" cy="65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191">
        <w:rPr>
          <w:bCs w:val="0"/>
          <w:szCs w:val="24"/>
          <w:lang w:val="de-DE"/>
        </w:rPr>
        <w:t>Stimme</w:t>
      </w:r>
      <w:r>
        <w:rPr>
          <w:bCs w:val="0"/>
          <w:szCs w:val="24"/>
          <w:lang w:val="de-DE"/>
        </w:rPr>
        <w:t>n</w:t>
      </w:r>
      <w:r w:rsidRPr="00B61191">
        <w:rPr>
          <w:bCs w:val="0"/>
          <w:szCs w:val="24"/>
          <w:lang w:val="de-DE"/>
        </w:rPr>
        <w:t xml:space="preserve"> </w:t>
      </w:r>
      <w:r>
        <w:rPr>
          <w:bCs w:val="0"/>
          <w:szCs w:val="24"/>
          <w:lang w:val="de-DE"/>
        </w:rPr>
        <w:t>und Landessprachen</w:t>
      </w:r>
      <w:bookmarkEnd w:id="676"/>
      <w:r>
        <w:rPr>
          <w:bCs w:val="0"/>
          <w:szCs w:val="24"/>
          <w:lang w:val="de-DE"/>
        </w:rPr>
        <w:t xml:space="preserve"> </w:t>
      </w:r>
      <w:r w:rsidRPr="00674300">
        <w:rPr>
          <w:bCs w:val="0"/>
          <w:szCs w:val="24"/>
          <w:lang w:val="de-DE"/>
        </w:rPr>
        <w:t>(nur Compact 6 HD Speech)</w:t>
      </w:r>
      <w:bookmarkEnd w:id="677"/>
    </w:p>
    <w:p w14:paraId="778B1796" w14:textId="77777777" w:rsidR="00674300" w:rsidRPr="004F007E" w:rsidRDefault="00674300" w:rsidP="00674300">
      <w:pPr>
        <w:rPr>
          <w:rFonts w:cs="Arial"/>
          <w:lang w:val="de-DE"/>
        </w:rPr>
      </w:pPr>
      <w:r w:rsidRPr="004F007E">
        <w:rPr>
          <w:rFonts w:cs="Arial"/>
          <w:lang w:val="de-DE"/>
        </w:rPr>
        <w:t xml:space="preserve">Um eine Stimme, eine </w:t>
      </w:r>
      <w:r>
        <w:rPr>
          <w:rFonts w:cs="Arial"/>
          <w:lang w:val="de-DE"/>
        </w:rPr>
        <w:t>Landess</w:t>
      </w:r>
      <w:r w:rsidRPr="004F007E">
        <w:rPr>
          <w:rFonts w:cs="Arial"/>
          <w:lang w:val="de-DE"/>
        </w:rPr>
        <w:t>prache und eine Menü</w:t>
      </w:r>
      <w:r>
        <w:rPr>
          <w:rFonts w:cs="Arial"/>
          <w:lang w:val="de-DE"/>
        </w:rPr>
        <w:t>landes</w:t>
      </w:r>
      <w:r w:rsidRPr="004F007E">
        <w:rPr>
          <w:rFonts w:cs="Arial"/>
          <w:lang w:val="de-DE"/>
        </w:rPr>
        <w:t xml:space="preserve">sprache auszuwählen, oder um Stimmen oder </w:t>
      </w:r>
      <w:r>
        <w:rPr>
          <w:rFonts w:cs="Arial"/>
          <w:lang w:val="de-DE"/>
        </w:rPr>
        <w:t>Landess</w:t>
      </w:r>
      <w:r w:rsidRPr="004F007E">
        <w:rPr>
          <w:rFonts w:cs="Arial"/>
          <w:lang w:val="de-DE"/>
        </w:rPr>
        <w:t xml:space="preserve">prachen hinzuzufügen oder zu entfernen, tippen Sie auf die </w:t>
      </w:r>
      <w:r w:rsidRPr="00BC426C">
        <w:rPr>
          <w:rFonts w:cs="Arial"/>
          <w:lang w:val="de-DE"/>
        </w:rPr>
        <w:t>“</w:t>
      </w:r>
      <w:r w:rsidRPr="004F007E">
        <w:rPr>
          <w:rFonts w:cs="Arial"/>
          <w:lang w:val="de-DE"/>
        </w:rPr>
        <w:t>Stimme“-Taste.</w:t>
      </w:r>
    </w:p>
    <w:p w14:paraId="2E14D1CD" w14:textId="77777777" w:rsidR="00674300" w:rsidRPr="00B61191" w:rsidRDefault="00674300" w:rsidP="00674300">
      <w:pPr>
        <w:rPr>
          <w:rFonts w:eastAsia="Times New Roman" w:cs="Arial"/>
          <w:sz w:val="10"/>
          <w:lang w:val="de-DE"/>
        </w:rPr>
      </w:pPr>
    </w:p>
    <w:p w14:paraId="32983310" w14:textId="77777777" w:rsidR="0007584E" w:rsidRDefault="0007584E" w:rsidP="00674300">
      <w:pPr>
        <w:rPr>
          <w:rFonts w:cs="Arial"/>
          <w:b/>
          <w:lang w:val="de-DE"/>
        </w:rPr>
      </w:pPr>
    </w:p>
    <w:p w14:paraId="6FC16622" w14:textId="77777777" w:rsidR="00674300" w:rsidRPr="00B61191" w:rsidRDefault="00674300" w:rsidP="00674300">
      <w:pPr>
        <w:rPr>
          <w:rFonts w:cs="Arial"/>
          <w:b/>
          <w:lang w:val="de-DE"/>
        </w:rPr>
      </w:pPr>
      <w:r w:rsidRPr="00B61191">
        <w:rPr>
          <w:rFonts w:cs="Arial"/>
          <w:b/>
          <w:lang w:val="de-DE"/>
        </w:rPr>
        <w:lastRenderedPageBreak/>
        <w:t xml:space="preserve">Auswählen einer Stimme, </w:t>
      </w:r>
      <w:r>
        <w:rPr>
          <w:rFonts w:cs="Arial"/>
          <w:b/>
          <w:lang w:val="de-DE"/>
        </w:rPr>
        <w:t>Landes</w:t>
      </w:r>
      <w:r w:rsidRPr="00B61191">
        <w:rPr>
          <w:rFonts w:cs="Arial"/>
          <w:b/>
          <w:lang w:val="de-DE"/>
        </w:rPr>
        <w:t>prache und Menü</w:t>
      </w:r>
      <w:r>
        <w:rPr>
          <w:rFonts w:cs="Arial"/>
          <w:b/>
          <w:lang w:val="de-DE"/>
        </w:rPr>
        <w:t>landes</w:t>
      </w:r>
      <w:r w:rsidRPr="00B61191">
        <w:rPr>
          <w:rFonts w:cs="Arial"/>
          <w:b/>
          <w:lang w:val="de-DE"/>
        </w:rPr>
        <w:t>sprache</w:t>
      </w:r>
    </w:p>
    <w:p w14:paraId="69781D30" w14:textId="77777777" w:rsidR="00674300" w:rsidRPr="004F007E" w:rsidRDefault="00674300" w:rsidP="00674300">
      <w:pPr>
        <w:rPr>
          <w:rFonts w:cs="Arial"/>
          <w:lang w:val="de-DE"/>
        </w:rPr>
      </w:pPr>
      <w:r w:rsidRPr="004F007E">
        <w:rPr>
          <w:rFonts w:cs="Arial"/>
          <w:lang w:val="de-DE"/>
        </w:rPr>
        <w:t xml:space="preserve">Anhand dieses Menüpunktes können Sie eine Vorlesestimme und </w:t>
      </w:r>
      <w:r>
        <w:rPr>
          <w:rFonts w:cs="Arial"/>
          <w:lang w:val="de-DE"/>
        </w:rPr>
        <w:t>Landess</w:t>
      </w:r>
      <w:r w:rsidRPr="004F007E">
        <w:rPr>
          <w:rFonts w:cs="Arial"/>
          <w:lang w:val="de-DE"/>
        </w:rPr>
        <w:t xml:space="preserve">prache auswählen. Um eine andere Vorlesestimme auszuwählen, tippen Sie auf die Schaltfläche “Stimme” in der linken oberen Ecke des Hauptmenüs, um eine Liste der vorinstallierten Stimmen zu öffnen. Jede Stimme steht </w:t>
      </w:r>
      <w:r>
        <w:rPr>
          <w:rFonts w:cs="Arial"/>
          <w:lang w:val="de-DE"/>
        </w:rPr>
        <w:t xml:space="preserve">auch </w:t>
      </w:r>
      <w:r w:rsidRPr="004F007E">
        <w:rPr>
          <w:rFonts w:cs="Arial"/>
          <w:lang w:val="de-DE"/>
        </w:rPr>
        <w:t xml:space="preserve">für eine </w:t>
      </w:r>
      <w:r>
        <w:rPr>
          <w:rFonts w:cs="Arial"/>
          <w:lang w:val="de-DE"/>
        </w:rPr>
        <w:t>Landess</w:t>
      </w:r>
      <w:r w:rsidRPr="004F007E">
        <w:rPr>
          <w:rFonts w:cs="Arial"/>
          <w:lang w:val="de-DE"/>
        </w:rPr>
        <w:t xml:space="preserve">prache. Tippen Sie auf eine Stimme, um die Stimme auszuwählen. Wenn ein Stimmenwechsel auch gleichzeitig die </w:t>
      </w:r>
      <w:r>
        <w:rPr>
          <w:rFonts w:cs="Arial"/>
          <w:lang w:val="de-DE"/>
        </w:rPr>
        <w:t>Landess</w:t>
      </w:r>
      <w:r w:rsidRPr="004F007E">
        <w:rPr>
          <w:rFonts w:cs="Arial"/>
          <w:lang w:val="de-DE"/>
        </w:rPr>
        <w:t xml:space="preserve">prache ändert, wird das Menü automatisch an die gleiche </w:t>
      </w:r>
      <w:r>
        <w:rPr>
          <w:rFonts w:cs="Arial"/>
          <w:lang w:val="de-DE"/>
        </w:rPr>
        <w:t>Landess</w:t>
      </w:r>
      <w:r w:rsidRPr="004F007E">
        <w:rPr>
          <w:rFonts w:cs="Arial"/>
          <w:lang w:val="de-DE"/>
        </w:rPr>
        <w:t xml:space="preserve">prache angepasst. </w:t>
      </w:r>
    </w:p>
    <w:p w14:paraId="40049793" w14:textId="77777777" w:rsidR="00674300" w:rsidRPr="0007584E" w:rsidRDefault="00674300" w:rsidP="00674300">
      <w:pPr>
        <w:rPr>
          <w:noProof/>
          <w:sz w:val="14"/>
          <w:lang w:val="nl-NL"/>
        </w:rPr>
      </w:pPr>
    </w:p>
    <w:p w14:paraId="0B37B3C7" w14:textId="77777777" w:rsidR="00674300" w:rsidRPr="00B61191" w:rsidRDefault="00674300" w:rsidP="00674300">
      <w:pPr>
        <w:rPr>
          <w:rFonts w:cs="Arial"/>
          <w:lang w:val="de-DE"/>
        </w:rPr>
      </w:pPr>
      <w:r w:rsidRPr="00B61191">
        <w:rPr>
          <w:rFonts w:cs="Arial"/>
          <w:b/>
          <w:lang w:val="de-DE"/>
        </w:rPr>
        <w:t xml:space="preserve">Eine Stimme oder </w:t>
      </w:r>
      <w:r>
        <w:rPr>
          <w:rFonts w:cs="Arial"/>
          <w:b/>
          <w:lang w:val="de-DE"/>
        </w:rPr>
        <w:t>Landess</w:t>
      </w:r>
      <w:r w:rsidRPr="00B61191">
        <w:rPr>
          <w:rFonts w:cs="Arial"/>
          <w:b/>
          <w:lang w:val="de-DE"/>
        </w:rPr>
        <w:t xml:space="preserve">prache hinzufügen oder entfernen </w:t>
      </w:r>
    </w:p>
    <w:p w14:paraId="72F896CE" w14:textId="77777777" w:rsidR="00674300" w:rsidRDefault="00674300" w:rsidP="00674300">
      <w:pPr>
        <w:rPr>
          <w:rFonts w:cs="Arial"/>
          <w:lang w:val="de-DE"/>
        </w:rPr>
      </w:pPr>
      <w:r w:rsidRPr="00F178EE">
        <w:rPr>
          <w:rFonts w:cs="Arial"/>
          <w:lang w:val="de-DE"/>
        </w:rPr>
        <w:t xml:space="preserve">Um eine Stimme oder </w:t>
      </w:r>
      <w:r>
        <w:rPr>
          <w:rFonts w:cs="Arial"/>
          <w:lang w:val="de-DE"/>
        </w:rPr>
        <w:t>Landessprache</w:t>
      </w:r>
      <w:r w:rsidRPr="00F178EE">
        <w:rPr>
          <w:rFonts w:cs="Arial"/>
          <w:lang w:val="de-DE"/>
        </w:rPr>
        <w:t xml:space="preserve"> hinzuzufügen oder zu entfernen, tippen Sie auf die Schaltfläche </w:t>
      </w:r>
      <w:r w:rsidRPr="00BC426C">
        <w:rPr>
          <w:rFonts w:cs="Arial"/>
          <w:lang w:val="de-DE"/>
        </w:rPr>
        <w:t>“</w:t>
      </w:r>
      <w:r w:rsidRPr="00F178EE">
        <w:rPr>
          <w:rFonts w:cs="Arial"/>
          <w:lang w:val="de-DE"/>
        </w:rPr>
        <w:t xml:space="preserve">Stimme“ in der linken oberen Ecke des Hauptmenüs. In der Liste der vorinstallierten Stimmen tippen Sie auf die Schaltfläche “Hinzu/Entfernen“. Um eine Vorlesestimme hinzuzufügen oder zu entfernen, wählen Sie die </w:t>
      </w:r>
      <w:r>
        <w:rPr>
          <w:rFonts w:cs="Arial"/>
          <w:lang w:val="de-DE"/>
        </w:rPr>
        <w:t>Landessprache</w:t>
      </w:r>
      <w:r w:rsidRPr="00F178EE">
        <w:rPr>
          <w:rFonts w:cs="Arial"/>
          <w:lang w:val="de-DE"/>
        </w:rPr>
        <w:t xml:space="preserve"> in der Liste, indem Sie auf </w:t>
      </w:r>
      <w:r>
        <w:rPr>
          <w:rFonts w:cs="Arial"/>
          <w:lang w:val="de-DE"/>
        </w:rPr>
        <w:t>"</w:t>
      </w:r>
      <w:r w:rsidRPr="00F178EE">
        <w:rPr>
          <w:rFonts w:cs="Arial"/>
          <w:lang w:val="de-DE"/>
        </w:rPr>
        <w:t>Sprache</w:t>
      </w:r>
      <w:r>
        <w:rPr>
          <w:rFonts w:cs="Arial"/>
          <w:lang w:val="de-DE"/>
        </w:rPr>
        <w:t>"</w:t>
      </w:r>
      <w:r w:rsidRPr="00F178EE">
        <w:rPr>
          <w:rFonts w:cs="Arial"/>
          <w:lang w:val="de-DE"/>
        </w:rPr>
        <w:t xml:space="preserve"> tippen. Hierdurch wird eine Liste der verfügbaren Stimmen für die ausgewählte </w:t>
      </w:r>
      <w:r>
        <w:rPr>
          <w:rFonts w:cs="Arial"/>
          <w:lang w:val="de-DE"/>
        </w:rPr>
        <w:t>Landess</w:t>
      </w:r>
      <w:r w:rsidRPr="00F178EE">
        <w:rPr>
          <w:rFonts w:cs="Arial"/>
          <w:lang w:val="de-DE"/>
        </w:rPr>
        <w:t xml:space="preserve">prache angezeigt. Um eine Vorlesestimme zu aktivieren, wählen Sie diese in der Liste durch Antippen aus. Ein Häkchen am Anfang der Stimme zeigt Ihnen die Aktivierung an. Erst wenn die Stimme aktiviert ist, ist sie unter dem Menüpunkt “Stimme” im Hauptmenü verfügbar.  Wird die Stimme deaktiviert, so wird sie aus den verfügbaren Stimmen herausgenommen.  Die Landessprachen der aktivierten Stimmen werden in der Liste mit einem Häkchen zuerst angezeigt. </w:t>
      </w:r>
    </w:p>
    <w:p w14:paraId="6D43F8D8" w14:textId="77777777" w:rsidR="00674300" w:rsidRPr="0007584E" w:rsidRDefault="00674300" w:rsidP="00674300">
      <w:pPr>
        <w:rPr>
          <w:rFonts w:cs="Arial"/>
          <w:sz w:val="12"/>
          <w:lang w:val="de-DE"/>
        </w:rPr>
      </w:pPr>
    </w:p>
    <w:p w14:paraId="7F41AD18" w14:textId="77777777" w:rsidR="00674300" w:rsidRPr="00674300" w:rsidRDefault="00674300" w:rsidP="00674300">
      <w:pPr>
        <w:rPr>
          <w:b/>
          <w:lang w:val="de-DE"/>
        </w:rPr>
      </w:pPr>
      <w:r w:rsidRPr="00674300">
        <w:rPr>
          <w:b/>
          <w:lang w:val="de-DE"/>
        </w:rPr>
        <w:t>Einstellung der Landessprache und der Stimme im einfachen Modus</w:t>
      </w:r>
    </w:p>
    <w:p w14:paraId="159A7A77" w14:textId="77777777" w:rsidR="00674300" w:rsidRPr="00674300" w:rsidRDefault="00674300" w:rsidP="00674300">
      <w:pPr>
        <w:rPr>
          <w:lang w:val="de-DE"/>
        </w:rPr>
      </w:pPr>
      <w:r w:rsidRPr="00674300">
        <w:rPr>
          <w:lang w:val="de-DE"/>
        </w:rPr>
        <w:t>Im “einfachen“ Modus“ können Sie nicht auf dieses Menü zugreifen. Um die Landessprache oder die Stimme im einfachen Modus einzustellen, halten Sie den Finger auf das Wiedergabesymbol, um direkt zum Menü zu gelangen, und führen Sie die oben beschriebenen Schritte aus.</w:t>
      </w:r>
    </w:p>
    <w:p w14:paraId="1FBB14FD" w14:textId="77777777" w:rsidR="00667FAA" w:rsidRPr="00992C58" w:rsidRDefault="00667FAA" w:rsidP="00667FAA">
      <w:pPr>
        <w:pStyle w:val="Heading3"/>
        <w:rPr>
          <w:lang w:val="nl-NL"/>
        </w:rPr>
      </w:pPr>
      <w:bookmarkStart w:id="678" w:name="_Toc4397514"/>
      <w:r w:rsidRPr="00992C58">
        <w:rPr>
          <w:lang w:val="nl-NL"/>
        </w:rPr>
        <w:lastRenderedPageBreak/>
        <w:t>Linie Ein/Aus</w:t>
      </w:r>
      <w:bookmarkEnd w:id="678"/>
    </w:p>
    <w:p w14:paraId="6720F2C4" w14:textId="77777777" w:rsidR="00667FAA" w:rsidRPr="00527270" w:rsidRDefault="00667FAA" w:rsidP="00667FAA">
      <w:pPr>
        <w:rPr>
          <w:lang w:val="de-DE"/>
        </w:rPr>
      </w:pPr>
      <w:r w:rsidRPr="00527270">
        <w:rPr>
          <w:lang w:val="de-DE"/>
        </w:rPr>
        <w:t xml:space="preserve">Der Compact 6 HD kann eine Leselinie von links nach rechts anzeigen. </w:t>
      </w:r>
    </w:p>
    <w:p w14:paraId="247BF43C" w14:textId="3D11E2E7" w:rsidR="00674300" w:rsidRPr="0007584E" w:rsidRDefault="00667FAA" w:rsidP="0007584E">
      <w:pPr>
        <w:rPr>
          <w:lang w:val="de-DE"/>
        </w:rPr>
      </w:pPr>
      <w:r w:rsidRPr="00527270">
        <w:rPr>
          <w:lang w:val="de-DE"/>
        </w:rPr>
        <w:t>Um die Leselinie zu aktivieren, tippen Sie auf das Symbol "Linie". Tippen Sie erneut auf das Symbol um die Leselinie wieder auszublenden.</w:t>
      </w:r>
    </w:p>
    <w:p w14:paraId="6BA32FC8" w14:textId="77777777" w:rsidR="00DA7555" w:rsidRPr="00D84C30" w:rsidRDefault="00DA7555" w:rsidP="00667FAA">
      <w:pPr>
        <w:pStyle w:val="Heading3"/>
        <w:rPr>
          <w:lang w:val="nl-NL"/>
        </w:rPr>
      </w:pPr>
      <w:bookmarkStart w:id="679" w:name="_Toc489022468"/>
      <w:bookmarkStart w:id="680" w:name="_Toc4397515"/>
      <w:r w:rsidRPr="00D84C30">
        <w:rPr>
          <w:lang w:val="nl-NL"/>
        </w:rPr>
        <w:t>Akku-Status</w:t>
      </w:r>
      <w:bookmarkEnd w:id="679"/>
      <w:bookmarkEnd w:id="680"/>
    </w:p>
    <w:p w14:paraId="6E6CF66D" w14:textId="77777777" w:rsidR="00DA7555" w:rsidRPr="004F007E" w:rsidRDefault="00DA7555" w:rsidP="00DA7555">
      <w:pPr>
        <w:rPr>
          <w:rFonts w:cs="Arial"/>
          <w:lang w:val="de-DE"/>
        </w:rPr>
      </w:pPr>
      <w:r w:rsidRPr="004F007E">
        <w:rPr>
          <w:rFonts w:cs="Arial"/>
          <w:lang w:val="de-DE"/>
        </w:rPr>
        <w:t xml:space="preserve">Der Akku-Status wird in der rechten oberen Ecke des Bildschirms angezeigt. Wenn Sie das Batterie-Symbol antippen, dann erscheint ein neuer Bildschirm, der ein vergrößertes Batteriesymbol mit dem Akku-Status anzeigt, eine </w:t>
      </w:r>
      <w:r w:rsidRPr="00BC426C">
        <w:rPr>
          <w:rFonts w:cs="Arial"/>
          <w:lang w:val="de-DE"/>
        </w:rPr>
        <w:t>“</w:t>
      </w:r>
      <w:r w:rsidRPr="004F007E">
        <w:rPr>
          <w:rFonts w:cs="Arial"/>
          <w:lang w:val="de-DE"/>
        </w:rPr>
        <w:t xml:space="preserve">Info“-Taste und eine </w:t>
      </w:r>
      <w:r w:rsidRPr="00BC426C">
        <w:rPr>
          <w:rFonts w:cs="Arial"/>
          <w:lang w:val="de-DE"/>
        </w:rPr>
        <w:t>“</w:t>
      </w:r>
      <w:r>
        <w:rPr>
          <w:rFonts w:cs="Arial"/>
          <w:lang w:val="de-DE"/>
        </w:rPr>
        <w:t>Pfeil nach links“</w:t>
      </w:r>
      <w:r w:rsidRPr="004F007E">
        <w:rPr>
          <w:rFonts w:cs="Arial"/>
          <w:lang w:val="de-DE"/>
        </w:rPr>
        <w:t xml:space="preserve">-Taste, um zum Hauptmenü zurückzukehren. Das Blitz-Symbol zeigt an, dass der Akku geladen wird.  </w:t>
      </w:r>
    </w:p>
    <w:p w14:paraId="6536ADA7" w14:textId="77777777" w:rsidR="00DA7555" w:rsidRPr="004F007E" w:rsidRDefault="00DA7555" w:rsidP="00DA7555">
      <w:pPr>
        <w:rPr>
          <w:rFonts w:eastAsia="Times New Roman" w:cs="Arial"/>
          <w:b/>
          <w:lang w:val="de-DE"/>
        </w:rPr>
      </w:pPr>
    </w:p>
    <w:p w14:paraId="7DB0DBD2" w14:textId="77777777" w:rsidR="00DA7555" w:rsidRPr="00B61191" w:rsidRDefault="00DA7555" w:rsidP="00DA7555">
      <w:pPr>
        <w:rPr>
          <w:rFonts w:cs="Arial"/>
          <w:b/>
          <w:lang w:val="de-DE"/>
        </w:rPr>
      </w:pPr>
      <w:r w:rsidRPr="00B61191">
        <w:rPr>
          <w:rFonts w:cs="Arial"/>
          <w:b/>
          <w:lang w:val="de-DE"/>
        </w:rPr>
        <w:t>Info</w:t>
      </w:r>
    </w:p>
    <w:p w14:paraId="04EE06AC" w14:textId="77777777" w:rsidR="00DA7555" w:rsidRPr="004F007E" w:rsidRDefault="00DA7555" w:rsidP="00DA7555">
      <w:pPr>
        <w:rPr>
          <w:rFonts w:cs="Arial"/>
          <w:lang w:val="de-DE"/>
        </w:rPr>
      </w:pPr>
      <w:r w:rsidRPr="004F007E">
        <w:rPr>
          <w:rFonts w:cs="Arial"/>
          <w:lang w:val="de-DE"/>
        </w:rPr>
        <w:t xml:space="preserve">Tippen Sie auf die </w:t>
      </w:r>
      <w:r w:rsidRPr="00BC426C">
        <w:rPr>
          <w:rFonts w:cs="Arial"/>
          <w:lang w:val="de-DE"/>
        </w:rPr>
        <w:t>“</w:t>
      </w:r>
      <w:r w:rsidRPr="004F007E">
        <w:rPr>
          <w:rFonts w:cs="Arial"/>
          <w:lang w:val="de-DE"/>
        </w:rPr>
        <w:t xml:space="preserve">Info“-Taste im Akku-Bildschirm, um die Anwendungsversion zu sehen. </w:t>
      </w:r>
    </w:p>
    <w:p w14:paraId="55405ED4" w14:textId="77777777" w:rsidR="00DA7555" w:rsidRPr="00B61191" w:rsidRDefault="00DA7555" w:rsidP="00DA7555">
      <w:pPr>
        <w:pStyle w:val="Heading3"/>
        <w:rPr>
          <w:bCs w:val="0"/>
          <w:szCs w:val="24"/>
          <w:lang w:val="de-DE"/>
        </w:rPr>
      </w:pPr>
      <w:bookmarkStart w:id="681" w:name="_Toc489022470"/>
      <w:bookmarkStart w:id="682" w:name="_Toc4397516"/>
      <w:r w:rsidRPr="00B61191">
        <w:rPr>
          <w:bCs w:val="0"/>
          <w:szCs w:val="24"/>
          <w:lang w:val="de-DE"/>
        </w:rPr>
        <w:t>Sichern</w:t>
      </w:r>
      <w:bookmarkEnd w:id="681"/>
      <w:bookmarkEnd w:id="682"/>
    </w:p>
    <w:p w14:paraId="2182DD82" w14:textId="77777777" w:rsidR="00DA7555" w:rsidRPr="004F007E" w:rsidRDefault="00DA7555" w:rsidP="00DA7555">
      <w:pPr>
        <w:rPr>
          <w:rFonts w:cs="Arial"/>
          <w:lang w:val="de-DE"/>
        </w:rPr>
      </w:pPr>
      <w:r w:rsidRPr="004F007E">
        <w:rPr>
          <w:rFonts w:cs="Arial"/>
          <w:lang w:val="de-DE"/>
        </w:rPr>
        <w:t xml:space="preserve">Um einen Schnappschuss zu speichern, öffnen Sie das Menü und tippen Sie auf die </w:t>
      </w:r>
      <w:r w:rsidRPr="00BC426C">
        <w:rPr>
          <w:rFonts w:cs="Arial"/>
          <w:lang w:val="de-DE"/>
        </w:rPr>
        <w:t>“</w:t>
      </w:r>
      <w:r w:rsidRPr="004F007E">
        <w:rPr>
          <w:rFonts w:cs="Arial"/>
          <w:lang w:val="de-DE"/>
        </w:rPr>
        <w:t xml:space="preserve">Sichern“-Taste. </w:t>
      </w:r>
    </w:p>
    <w:p w14:paraId="34788CAF" w14:textId="77777777" w:rsidR="00DA7555" w:rsidRPr="004F007E" w:rsidRDefault="00DA7555" w:rsidP="00DA7555">
      <w:pPr>
        <w:pStyle w:val="ListParagraph"/>
        <w:numPr>
          <w:ilvl w:val="0"/>
          <w:numId w:val="3"/>
        </w:numPr>
        <w:rPr>
          <w:rFonts w:cs="Arial"/>
          <w:lang w:val="de-DE"/>
        </w:rPr>
      </w:pPr>
      <w:r w:rsidRPr="004F007E">
        <w:rPr>
          <w:rFonts w:cs="Arial"/>
          <w:lang w:val="de-DE"/>
        </w:rPr>
        <w:t>Nehmen Sie über die Schnappschusstaste einen Schnappschuss auf</w:t>
      </w:r>
    </w:p>
    <w:p w14:paraId="0FB9E1DB" w14:textId="77777777" w:rsidR="00DA7555" w:rsidRPr="004F007E" w:rsidRDefault="00DA7555" w:rsidP="00DA7555">
      <w:pPr>
        <w:pStyle w:val="ListParagraph"/>
        <w:numPr>
          <w:ilvl w:val="0"/>
          <w:numId w:val="3"/>
        </w:numPr>
        <w:rPr>
          <w:rFonts w:cs="Arial"/>
          <w:lang w:val="de-DE"/>
        </w:rPr>
      </w:pPr>
      <w:r w:rsidRPr="004F007E">
        <w:rPr>
          <w:rFonts w:cs="Arial"/>
          <w:lang w:val="de-DE"/>
        </w:rPr>
        <w:t>Öffnen Sie das Menü</w:t>
      </w:r>
    </w:p>
    <w:p w14:paraId="691A3E96" w14:textId="77777777" w:rsidR="00DA7555" w:rsidRPr="004F007E" w:rsidRDefault="00DA7555" w:rsidP="00DA7555">
      <w:pPr>
        <w:pStyle w:val="ListParagraph"/>
        <w:numPr>
          <w:ilvl w:val="0"/>
          <w:numId w:val="3"/>
        </w:numPr>
        <w:rPr>
          <w:rFonts w:cs="Arial"/>
          <w:lang w:val="de-DE"/>
        </w:rPr>
      </w:pPr>
      <w:r>
        <w:rPr>
          <w:rFonts w:cs="Arial"/>
          <w:lang w:val="de-DE"/>
        </w:rPr>
        <w:t>Tippen</w:t>
      </w:r>
      <w:r w:rsidRPr="004F007E">
        <w:rPr>
          <w:rFonts w:cs="Arial"/>
          <w:lang w:val="de-DE"/>
        </w:rPr>
        <w:t xml:space="preserve"> Sie </w:t>
      </w:r>
      <w:r>
        <w:rPr>
          <w:rFonts w:cs="Arial"/>
          <w:lang w:val="de-DE"/>
        </w:rPr>
        <w:t xml:space="preserve">auf </w:t>
      </w:r>
      <w:r w:rsidRPr="004F007E">
        <w:rPr>
          <w:rFonts w:cs="Arial"/>
          <w:lang w:val="de-DE"/>
        </w:rPr>
        <w:t xml:space="preserve">die </w:t>
      </w:r>
      <w:r>
        <w:rPr>
          <w:rFonts w:cs="Arial"/>
          <w:lang w:val="de-DE"/>
        </w:rPr>
        <w:t>“</w:t>
      </w:r>
      <w:r w:rsidRPr="004F007E">
        <w:rPr>
          <w:rFonts w:cs="Arial"/>
          <w:lang w:val="de-DE"/>
        </w:rPr>
        <w:t>Sichern</w:t>
      </w:r>
      <w:r>
        <w:rPr>
          <w:rFonts w:cs="Arial"/>
          <w:lang w:val="de-DE"/>
        </w:rPr>
        <w:t>“</w:t>
      </w:r>
      <w:r w:rsidRPr="004F007E">
        <w:rPr>
          <w:rFonts w:cs="Arial"/>
          <w:lang w:val="de-DE"/>
        </w:rPr>
        <w:t>-Taste und speichern Sie d</w:t>
      </w:r>
      <w:r>
        <w:rPr>
          <w:rFonts w:cs="Arial"/>
          <w:lang w:val="de-DE"/>
        </w:rPr>
        <w:t>adurch</w:t>
      </w:r>
      <w:r w:rsidRPr="004F007E">
        <w:rPr>
          <w:rFonts w:cs="Arial"/>
          <w:lang w:val="de-DE"/>
        </w:rPr>
        <w:t xml:space="preserve"> </w:t>
      </w:r>
      <w:r>
        <w:rPr>
          <w:rFonts w:cs="Arial"/>
          <w:lang w:val="de-DE"/>
        </w:rPr>
        <w:t xml:space="preserve">den </w:t>
      </w:r>
      <w:r w:rsidRPr="004F007E">
        <w:rPr>
          <w:rFonts w:cs="Arial"/>
          <w:lang w:val="de-DE"/>
        </w:rPr>
        <w:t>Schnappschuss</w:t>
      </w:r>
    </w:p>
    <w:p w14:paraId="5F4303F8" w14:textId="71587722" w:rsidR="00DA7555" w:rsidRPr="0007584E" w:rsidRDefault="00DA7555" w:rsidP="0007584E">
      <w:pPr>
        <w:pStyle w:val="ListParagraph"/>
        <w:numPr>
          <w:ilvl w:val="0"/>
          <w:numId w:val="3"/>
        </w:numPr>
        <w:rPr>
          <w:rFonts w:cs="Arial"/>
          <w:lang w:val="de-DE"/>
        </w:rPr>
      </w:pPr>
      <w:r w:rsidRPr="004F007E">
        <w:rPr>
          <w:rFonts w:cs="Arial"/>
          <w:lang w:val="de-DE"/>
        </w:rPr>
        <w:t>Das Menü wird geschlossen und der Schnappschuss wird angezeigt.</w:t>
      </w:r>
    </w:p>
    <w:p w14:paraId="6C0F2412" w14:textId="6E661322" w:rsidR="00DA7555" w:rsidRPr="003B6906" w:rsidRDefault="00DA7555" w:rsidP="003B6906">
      <w:pPr>
        <w:rPr>
          <w:rFonts w:cs="Arial"/>
          <w:lang w:val="de-DE"/>
        </w:rPr>
      </w:pPr>
      <w:r w:rsidRPr="004F007E">
        <w:rPr>
          <w:rFonts w:cs="Arial"/>
          <w:lang w:val="de-DE"/>
        </w:rPr>
        <w:lastRenderedPageBreak/>
        <w:t xml:space="preserve">Wenn kein Schnappschuss zum Speichern vorhanden ist, oder der Schnappschuss bereits gespeichert wurde, dann ist die </w:t>
      </w:r>
      <w:r w:rsidRPr="00BC426C">
        <w:rPr>
          <w:rFonts w:cs="Arial"/>
          <w:lang w:val="de-DE"/>
        </w:rPr>
        <w:t>“</w:t>
      </w:r>
      <w:r w:rsidRPr="004F007E">
        <w:rPr>
          <w:rFonts w:cs="Arial"/>
          <w:lang w:val="de-DE"/>
        </w:rPr>
        <w:t>Sichern</w:t>
      </w:r>
      <w:r w:rsidRPr="00BC426C">
        <w:rPr>
          <w:rFonts w:cs="Arial"/>
          <w:lang w:val="de-DE"/>
        </w:rPr>
        <w:t>“</w:t>
      </w:r>
      <w:r w:rsidR="003B6906">
        <w:rPr>
          <w:rFonts w:cs="Arial"/>
          <w:lang w:val="de-DE"/>
        </w:rPr>
        <w:t xml:space="preserve">-Taste nicht sichtbar. </w:t>
      </w:r>
    </w:p>
    <w:p w14:paraId="1BE7ADA5" w14:textId="77777777" w:rsidR="00DA7555" w:rsidRPr="00B61191" w:rsidRDefault="00DA7555" w:rsidP="00DA7555">
      <w:pPr>
        <w:pStyle w:val="Heading3"/>
        <w:rPr>
          <w:bCs w:val="0"/>
          <w:szCs w:val="24"/>
          <w:lang w:val="de-DE"/>
        </w:rPr>
      </w:pPr>
      <w:bookmarkStart w:id="683" w:name="_Toc489022471"/>
      <w:bookmarkStart w:id="684" w:name="_Toc4397517"/>
      <w:r w:rsidRPr="00B61191">
        <w:rPr>
          <w:bCs w:val="0"/>
          <w:szCs w:val="24"/>
          <w:lang w:val="de-DE"/>
        </w:rPr>
        <w:t>Öffnen</w:t>
      </w:r>
      <w:bookmarkEnd w:id="683"/>
      <w:bookmarkEnd w:id="684"/>
    </w:p>
    <w:p w14:paraId="21FD4406" w14:textId="77777777" w:rsidR="00DA7555" w:rsidRPr="004F007E" w:rsidRDefault="00DA7555" w:rsidP="00DA7555">
      <w:pPr>
        <w:rPr>
          <w:rFonts w:cs="Arial"/>
          <w:lang w:val="de-DE"/>
        </w:rPr>
      </w:pPr>
      <w:r w:rsidRPr="004F007E">
        <w:rPr>
          <w:rFonts w:cs="Arial"/>
          <w:lang w:val="de-DE"/>
        </w:rPr>
        <w:t xml:space="preserve">Um einen Schnappschuss zu öffnen, öffnen Sie das Menü und tippen Sie auf die </w:t>
      </w:r>
      <w:r w:rsidRPr="00BC426C">
        <w:rPr>
          <w:rFonts w:cs="Arial"/>
          <w:lang w:val="de-DE"/>
        </w:rPr>
        <w:t>“</w:t>
      </w:r>
      <w:r w:rsidRPr="004F007E">
        <w:rPr>
          <w:rFonts w:cs="Arial"/>
          <w:lang w:val="de-DE"/>
        </w:rPr>
        <w:t>Öffnen“-Taste. Eine Liste mit Miniaturansichten der gespeicherten Schnappschüsse wird angezeigt, wobei der zuletzt gespeicherte Schnappschuss als erstes angezeigt wird. Gibt es mehr Schnappschüsse, als auf den Bildschirm passen, dann können Sie sich durch hoch und runter Streichen auf dem Bildschirm durch die Liste bewegen. Tippen Sie auf eine Miniaturansicht, um sie zu öffnen.</w:t>
      </w:r>
    </w:p>
    <w:p w14:paraId="0C274CAF" w14:textId="77777777" w:rsidR="00DA7555" w:rsidRPr="00B61191" w:rsidRDefault="00DA7555" w:rsidP="00DA7555">
      <w:pPr>
        <w:rPr>
          <w:rFonts w:eastAsia="Times New Roman" w:cs="Arial"/>
          <w:lang w:val="de-DE"/>
        </w:rPr>
      </w:pPr>
    </w:p>
    <w:p w14:paraId="22A88B7D" w14:textId="77777777" w:rsidR="00451B3F" w:rsidRPr="00CF75EE" w:rsidRDefault="00451B3F" w:rsidP="00451B3F">
      <w:pPr>
        <w:jc w:val="center"/>
        <w:rPr>
          <w:lang w:val="de-DE"/>
        </w:rPr>
      </w:pPr>
      <w:r w:rsidRPr="00EE7FB4">
        <w:rPr>
          <w:noProof/>
          <w:lang w:val="nl-NL"/>
        </w:rPr>
        <w:drawing>
          <wp:inline distT="0" distB="0" distL="0" distR="0" wp14:anchorId="36FBFB73" wp14:editId="4381EF3D">
            <wp:extent cx="2883495" cy="1621965"/>
            <wp:effectExtent l="19050" t="19050" r="12700" b="1651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cstate="screen">
                      <a:extLst>
                        <a:ext uri="{28A0092B-C50C-407E-A947-70E740481C1C}">
                          <a14:useLocalDpi xmlns:a14="http://schemas.microsoft.com/office/drawing/2010/main"/>
                        </a:ext>
                      </a:extLst>
                    </a:blip>
                    <a:stretch>
                      <a:fillRect/>
                    </a:stretch>
                  </pic:blipFill>
                  <pic:spPr>
                    <a:xfrm>
                      <a:off x="0" y="0"/>
                      <a:ext cx="2883495" cy="1621965"/>
                    </a:xfrm>
                    <a:prstGeom prst="rect">
                      <a:avLst/>
                    </a:prstGeom>
                    <a:ln>
                      <a:solidFill>
                        <a:schemeClr val="bg1">
                          <a:lumMod val="65000"/>
                        </a:schemeClr>
                      </a:solidFill>
                    </a:ln>
                  </pic:spPr>
                </pic:pic>
              </a:graphicData>
            </a:graphic>
          </wp:inline>
        </w:drawing>
      </w:r>
      <w:r w:rsidRPr="00CF75EE">
        <w:rPr>
          <w:noProof/>
          <w:lang w:val="de-DE"/>
        </w:rPr>
        <w:t xml:space="preserve">   </w:t>
      </w:r>
      <w:r w:rsidRPr="00EE7FB4">
        <w:rPr>
          <w:noProof/>
          <w:lang w:val="nl-NL"/>
        </w:rPr>
        <w:drawing>
          <wp:inline distT="0" distB="0" distL="0" distR="0" wp14:anchorId="6368C950" wp14:editId="6AC3DC50">
            <wp:extent cx="2896040" cy="1629022"/>
            <wp:effectExtent l="19050" t="19050" r="19050" b="2857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cstate="screen">
                      <a:extLst>
                        <a:ext uri="{28A0092B-C50C-407E-A947-70E740481C1C}">
                          <a14:useLocalDpi xmlns:a14="http://schemas.microsoft.com/office/drawing/2010/main"/>
                        </a:ext>
                      </a:extLst>
                    </a:blip>
                    <a:stretch>
                      <a:fillRect/>
                    </a:stretch>
                  </pic:blipFill>
                  <pic:spPr>
                    <a:xfrm>
                      <a:off x="0" y="0"/>
                      <a:ext cx="2896040" cy="1629022"/>
                    </a:xfrm>
                    <a:prstGeom prst="rect">
                      <a:avLst/>
                    </a:prstGeom>
                    <a:ln>
                      <a:solidFill>
                        <a:schemeClr val="bg1">
                          <a:lumMod val="65000"/>
                        </a:schemeClr>
                      </a:solidFill>
                    </a:ln>
                  </pic:spPr>
                </pic:pic>
              </a:graphicData>
            </a:graphic>
          </wp:inline>
        </w:drawing>
      </w:r>
    </w:p>
    <w:p w14:paraId="03CA2D35" w14:textId="77777777" w:rsidR="00DA7555" w:rsidRDefault="00DA7555" w:rsidP="00DA7555">
      <w:pPr>
        <w:jc w:val="left"/>
        <w:rPr>
          <w:rFonts w:cs="Arial"/>
          <w:i/>
          <w:lang w:val="de-DE"/>
        </w:rPr>
      </w:pPr>
      <w:r>
        <w:rPr>
          <w:rFonts w:cs="Arial"/>
          <w:i/>
          <w:lang w:val="de-DE"/>
        </w:rPr>
        <w:t xml:space="preserve">       </w:t>
      </w:r>
      <w:r w:rsidRPr="00B61191">
        <w:rPr>
          <w:rFonts w:cs="Arial"/>
          <w:i/>
          <w:lang w:val="de-DE"/>
        </w:rPr>
        <w:t xml:space="preserve">Öffnen, um gespeicherte Schnappschüsse </w:t>
      </w:r>
      <w:r>
        <w:rPr>
          <w:rFonts w:cs="Arial"/>
          <w:i/>
          <w:lang w:val="de-DE"/>
        </w:rPr>
        <w:t xml:space="preserve">                  </w:t>
      </w:r>
      <w:r w:rsidRPr="00B61191">
        <w:rPr>
          <w:rFonts w:cs="Arial"/>
          <w:i/>
          <w:lang w:val="de-DE"/>
        </w:rPr>
        <w:t>Schnappschüsse löschen</w:t>
      </w:r>
    </w:p>
    <w:p w14:paraId="7E34ED3E" w14:textId="77777777" w:rsidR="00DA7555" w:rsidRPr="00B61191" w:rsidRDefault="00DA7555" w:rsidP="00DA7555">
      <w:pPr>
        <w:jc w:val="left"/>
        <w:rPr>
          <w:rFonts w:cs="Arial"/>
          <w:i/>
          <w:lang w:val="de-DE"/>
        </w:rPr>
      </w:pPr>
      <w:r>
        <w:rPr>
          <w:rFonts w:cs="Arial"/>
          <w:i/>
          <w:lang w:val="de-DE"/>
        </w:rPr>
        <w:t xml:space="preserve">                                  </w:t>
      </w:r>
      <w:r w:rsidRPr="00B61191">
        <w:rPr>
          <w:rFonts w:cs="Arial"/>
          <w:i/>
          <w:lang w:val="de-DE"/>
        </w:rPr>
        <w:t xml:space="preserve">anzusehen                     </w:t>
      </w:r>
    </w:p>
    <w:p w14:paraId="3DC4D3E7" w14:textId="77777777" w:rsidR="00DA7555" w:rsidRPr="00B61191" w:rsidRDefault="00DA7555" w:rsidP="007C6838">
      <w:pPr>
        <w:pStyle w:val="Heading3"/>
        <w:rPr>
          <w:lang w:val="de-DE"/>
        </w:rPr>
      </w:pPr>
      <w:bookmarkStart w:id="685" w:name="_Toc4397518"/>
      <w:r w:rsidRPr="00B61191">
        <w:rPr>
          <w:lang w:val="de-DE"/>
        </w:rPr>
        <w:lastRenderedPageBreak/>
        <w:t>Löschen</w:t>
      </w:r>
      <w:bookmarkEnd w:id="685"/>
    </w:p>
    <w:p w14:paraId="43021B63" w14:textId="77777777" w:rsidR="00DA7555" w:rsidRPr="004F007E" w:rsidRDefault="00DA7555" w:rsidP="00DA7555">
      <w:pPr>
        <w:rPr>
          <w:rFonts w:cs="Arial"/>
          <w:lang w:val="de-DE"/>
        </w:rPr>
      </w:pPr>
      <w:r w:rsidRPr="004F007E">
        <w:rPr>
          <w:rFonts w:cs="Arial"/>
          <w:lang w:val="de-DE"/>
        </w:rPr>
        <w:t xml:space="preserve">Um einen Schnappschuss zu löschen, öffnen Sie das Menü und tippen Sie auf die </w:t>
      </w:r>
      <w:r w:rsidRPr="00BC426C">
        <w:rPr>
          <w:rFonts w:cs="Arial"/>
          <w:lang w:val="de-DE"/>
        </w:rPr>
        <w:t>“</w:t>
      </w:r>
      <w:r w:rsidRPr="004F007E">
        <w:rPr>
          <w:rFonts w:cs="Arial"/>
          <w:lang w:val="de-DE"/>
        </w:rPr>
        <w:t xml:space="preserve">Öffnen“-Taste. Im Öffnen-Bildschirm tippen Sie auf die Löschtaste. Eine Liste mit Miniaturansichten der gespeicherten Schnappschüsse wird angezeigt, wobei der zuletzt gespeicherte Schnappschuss als erstes angezeigt wird. Jeder Schnappschuss hat ein Kontrollfeld in der rechten oberen Ecke. Um einen Schnappschuss zu markieren, aktivieren Sie das Kontrollfeld. Tippen Sie auf die Löschtaste, um die markierten Schnappschüsse zu löschen. Um alle Schnappschüsse zu löschen, tippen Sie auf die Löschtaste, ohne einen Schnappschuss </w:t>
      </w:r>
      <w:r>
        <w:rPr>
          <w:rFonts w:cs="Arial"/>
          <w:lang w:val="de-DE"/>
        </w:rPr>
        <w:t xml:space="preserve">zu </w:t>
      </w:r>
      <w:r w:rsidRPr="004F007E">
        <w:rPr>
          <w:rFonts w:cs="Arial"/>
          <w:lang w:val="de-DE"/>
        </w:rPr>
        <w:t xml:space="preserve">markieren. Sie werden aufgefordert, das Löschen aller Schnappschüsse zu bestätigen. Um alle Schnappschüsse zu löschen, wählen Sie “Ja”. Um das Löschen aller Schnappschüsse abzubrechen, wählen Sie “Nein”. Beide </w:t>
      </w:r>
      <w:r>
        <w:rPr>
          <w:rFonts w:cs="Arial"/>
          <w:lang w:val="de-DE"/>
        </w:rPr>
        <w:t>Displaytasten</w:t>
      </w:r>
      <w:r w:rsidRPr="004F007E">
        <w:rPr>
          <w:rFonts w:cs="Arial"/>
          <w:lang w:val="de-DE"/>
        </w:rPr>
        <w:t xml:space="preserve"> bringen Sie zurück in die Liste der Schnappschüsse. Tippen Sie auf “</w:t>
      </w:r>
      <w:r>
        <w:rPr>
          <w:rFonts w:cs="Arial"/>
          <w:lang w:val="de-DE"/>
        </w:rPr>
        <w:t>Pfeil nach links</w:t>
      </w:r>
      <w:r w:rsidRPr="004F007E">
        <w:rPr>
          <w:rFonts w:cs="Arial"/>
          <w:lang w:val="de-DE"/>
        </w:rPr>
        <w:t xml:space="preserve">”, um zum </w:t>
      </w:r>
      <w:r w:rsidRPr="00BC426C">
        <w:rPr>
          <w:rFonts w:cs="Arial"/>
          <w:lang w:val="de-DE"/>
        </w:rPr>
        <w:t>“</w:t>
      </w:r>
      <w:r w:rsidRPr="004F007E">
        <w:rPr>
          <w:rFonts w:cs="Arial"/>
          <w:lang w:val="de-DE"/>
        </w:rPr>
        <w:t>Öffnen“-Bildschirm zurückzukehren. Tippen Sie erneut auf “</w:t>
      </w:r>
      <w:r>
        <w:rPr>
          <w:rFonts w:cs="Arial"/>
          <w:lang w:val="de-DE"/>
        </w:rPr>
        <w:t>Pfeil nach links</w:t>
      </w:r>
      <w:r w:rsidRPr="004F007E">
        <w:rPr>
          <w:rFonts w:cs="Arial"/>
          <w:lang w:val="de-DE"/>
        </w:rPr>
        <w:t xml:space="preserve">”, um zum Hauptmenü zurückzukehren.   </w:t>
      </w:r>
    </w:p>
    <w:p w14:paraId="1EEAA4DB" w14:textId="77777777" w:rsidR="002D67DD" w:rsidRDefault="002D67DD" w:rsidP="00DA7555">
      <w:pPr>
        <w:spacing w:after="160" w:line="259" w:lineRule="auto"/>
        <w:jc w:val="left"/>
        <w:rPr>
          <w:rFonts w:eastAsia="Times New Roman" w:cs="Arial"/>
          <w:lang w:val="de-DE"/>
        </w:rPr>
      </w:pPr>
    </w:p>
    <w:p w14:paraId="616EB130" w14:textId="77777777" w:rsidR="003B6906" w:rsidRPr="00B61191" w:rsidRDefault="003B6906" w:rsidP="003B6906">
      <w:pPr>
        <w:pStyle w:val="Heading3"/>
        <w:rPr>
          <w:bCs w:val="0"/>
          <w:szCs w:val="24"/>
          <w:lang w:val="de-DE"/>
        </w:rPr>
      </w:pPr>
      <w:bookmarkStart w:id="686" w:name="_Toc489022469"/>
      <w:bookmarkStart w:id="687" w:name="_Toc4397519"/>
      <w:r w:rsidRPr="00B61191">
        <w:rPr>
          <w:bCs w:val="0"/>
          <w:szCs w:val="24"/>
          <w:lang w:val="de-DE"/>
        </w:rPr>
        <w:t>Die Helligkeit anpassen</w:t>
      </w:r>
      <w:bookmarkEnd w:id="686"/>
      <w:bookmarkEnd w:id="687"/>
    </w:p>
    <w:p w14:paraId="6E905AAC" w14:textId="77777777" w:rsidR="003B6906" w:rsidRPr="004F007E" w:rsidRDefault="003B6906" w:rsidP="003B6906">
      <w:pPr>
        <w:rPr>
          <w:rFonts w:cs="Arial"/>
          <w:lang w:val="de-DE"/>
        </w:rPr>
      </w:pPr>
      <w:r w:rsidRPr="004F007E">
        <w:rPr>
          <w:rFonts w:cs="Arial"/>
          <w:lang w:val="de-DE"/>
        </w:rPr>
        <w:t>Nutzen Sie den Regler mit dem Sonnensymbol, um die Helligkeit des Bildschirms zu erhöhen oder zu verringern.</w:t>
      </w:r>
    </w:p>
    <w:p w14:paraId="7A0252BE" w14:textId="77777777" w:rsidR="003B6906" w:rsidRDefault="003B6906" w:rsidP="00DA7555">
      <w:pPr>
        <w:spacing w:after="160" w:line="259" w:lineRule="auto"/>
        <w:jc w:val="left"/>
        <w:rPr>
          <w:rFonts w:eastAsia="Times New Roman" w:cs="Arial"/>
          <w:lang w:val="de-DE"/>
        </w:rPr>
      </w:pPr>
    </w:p>
    <w:p w14:paraId="4251EC9C" w14:textId="3F1C8445" w:rsidR="00C645CC" w:rsidRPr="003B6906" w:rsidRDefault="00DA7555" w:rsidP="003B6906">
      <w:pPr>
        <w:spacing w:after="160" w:line="259" w:lineRule="auto"/>
        <w:jc w:val="left"/>
        <w:rPr>
          <w:rFonts w:eastAsia="Times New Roman" w:cs="Arial"/>
          <w:b/>
          <w:sz w:val="28"/>
          <w:lang w:val="de-DE"/>
        </w:rPr>
      </w:pPr>
      <w:r w:rsidRPr="00B61191">
        <w:rPr>
          <w:rFonts w:eastAsia="Times New Roman" w:cs="Arial"/>
          <w:lang w:val="de-DE"/>
        </w:rPr>
        <w:br w:type="page"/>
      </w:r>
      <w:bookmarkStart w:id="688" w:name="_Toc489022474"/>
    </w:p>
    <w:p w14:paraId="3DC280D6" w14:textId="477C318E" w:rsidR="00DA7555" w:rsidRPr="00BC3311" w:rsidRDefault="00DA7555" w:rsidP="00DA7555">
      <w:pPr>
        <w:pStyle w:val="Heading2"/>
        <w:rPr>
          <w:bCs w:val="0"/>
          <w:iCs w:val="0"/>
          <w:szCs w:val="24"/>
          <w:lang w:val="de-DE"/>
        </w:rPr>
      </w:pPr>
      <w:bookmarkStart w:id="689" w:name="_Toc4397520"/>
      <w:r w:rsidRPr="00BC3311">
        <w:rPr>
          <w:bCs w:val="0"/>
          <w:iCs w:val="0"/>
          <w:szCs w:val="24"/>
          <w:lang w:val="de-DE"/>
        </w:rPr>
        <w:lastRenderedPageBreak/>
        <w:t>Einstellungen</w:t>
      </w:r>
      <w:bookmarkEnd w:id="688"/>
      <w:bookmarkEnd w:id="689"/>
    </w:p>
    <w:p w14:paraId="6999C2D5" w14:textId="1E24A1E4" w:rsidR="003B6906" w:rsidRPr="003B6906" w:rsidRDefault="003B6906" w:rsidP="003B6906">
      <w:pPr>
        <w:rPr>
          <w:lang w:val="de-DE"/>
        </w:rPr>
      </w:pPr>
      <w:bookmarkStart w:id="690" w:name="_Toc489022475"/>
      <w:r w:rsidRPr="003B6906">
        <w:rPr>
          <w:lang w:val="de-DE"/>
        </w:rPr>
        <w:t>Tippen Sie auf das Symbol “Einstellungen”, um das Einstellungsmenü zu öffnen. Das Symbol “Einstellungen” ist das Symbol mit dem Zahnradsymbol unten rechts.  Das Einstellungsmenü enthält folgende Schaltflächen:</w:t>
      </w:r>
    </w:p>
    <w:p w14:paraId="4AD45758" w14:textId="38C5002F" w:rsidR="003B6906" w:rsidRPr="003B6906" w:rsidRDefault="0007584E" w:rsidP="003B6906">
      <w:pPr>
        <w:numPr>
          <w:ilvl w:val="0"/>
          <w:numId w:val="4"/>
        </w:numPr>
        <w:jc w:val="left"/>
      </w:pPr>
      <w:r>
        <w:rPr>
          <w:noProof/>
          <w:lang w:val="nl-NL"/>
        </w:rPr>
        <w:drawing>
          <wp:anchor distT="0" distB="0" distL="114300" distR="114300" simplePos="0" relativeHeight="251789312" behindDoc="0" locked="0" layoutInCell="1" allowOverlap="1" wp14:anchorId="24C1BC60" wp14:editId="76E7CB24">
            <wp:simplePos x="0" y="0"/>
            <wp:positionH relativeFrom="column">
              <wp:posOffset>3886200</wp:posOffset>
            </wp:positionH>
            <wp:positionV relativeFrom="paragraph">
              <wp:posOffset>112395</wp:posOffset>
            </wp:positionV>
            <wp:extent cx="2898775" cy="1630680"/>
            <wp:effectExtent l="19050" t="19050" r="15875" b="26670"/>
            <wp:wrapSquare wrapText="bothSides"/>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a:picLocks noChangeAspect="1"/>
                    </pic:cNvPicPr>
                  </pic:nvPicPr>
                  <pic:blipFill>
                    <a:blip r:embed="rId218" cstate="screen">
                      <a:extLst>
                        <a:ext uri="{28A0092B-C50C-407E-A947-70E740481C1C}">
                          <a14:useLocalDpi xmlns:a14="http://schemas.microsoft.com/office/drawing/2010/main"/>
                        </a:ext>
                      </a:extLst>
                    </a:blip>
                    <a:stretch>
                      <a:fillRect/>
                    </a:stretch>
                  </pic:blipFill>
                  <pic:spPr bwMode="auto">
                    <a:xfrm>
                      <a:off x="0" y="0"/>
                      <a:ext cx="2898775" cy="1630680"/>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B6906" w:rsidRPr="003B6906">
        <w:t>Farbe</w:t>
      </w:r>
      <w:r w:rsidR="00621857">
        <w:t>n</w:t>
      </w:r>
    </w:p>
    <w:p w14:paraId="4F27AF5F" w14:textId="380129F4" w:rsidR="003B6906" w:rsidRPr="003B6906" w:rsidRDefault="003B6906" w:rsidP="003B6906">
      <w:pPr>
        <w:numPr>
          <w:ilvl w:val="0"/>
          <w:numId w:val="4"/>
        </w:numPr>
        <w:jc w:val="left"/>
        <w:rPr>
          <w:lang w:val="de-DE"/>
        </w:rPr>
      </w:pPr>
      <w:r w:rsidRPr="003B6906">
        <w:rPr>
          <w:lang w:val="de-DE"/>
        </w:rPr>
        <w:t>Darstellung (nur bei Compact 6 HD Speech)</w:t>
      </w:r>
      <w:r w:rsidRPr="003B6906">
        <w:rPr>
          <w:lang w:val="de-DE"/>
        </w:rPr>
        <w:tab/>
        <w:t xml:space="preserve">          </w:t>
      </w:r>
    </w:p>
    <w:p w14:paraId="407FB8A3" w14:textId="77777777" w:rsidR="003B6906" w:rsidRPr="003B6906" w:rsidRDefault="003B6906" w:rsidP="003B6906">
      <w:pPr>
        <w:numPr>
          <w:ilvl w:val="0"/>
          <w:numId w:val="4"/>
        </w:numPr>
        <w:jc w:val="left"/>
      </w:pPr>
      <w:r w:rsidRPr="003B6906">
        <w:t>Miracast</w:t>
      </w:r>
    </w:p>
    <w:p w14:paraId="7EDB18FB" w14:textId="16416DB7" w:rsidR="003B6906" w:rsidRPr="003B6906" w:rsidRDefault="003B6906" w:rsidP="003B6906">
      <w:pPr>
        <w:numPr>
          <w:ilvl w:val="0"/>
          <w:numId w:val="4"/>
        </w:numPr>
        <w:jc w:val="left"/>
      </w:pPr>
      <w:r w:rsidRPr="003B6906">
        <w:rPr>
          <w:rFonts w:cs="Arial"/>
        </w:rPr>
        <w:t>Bluetooth (</w:t>
      </w:r>
      <w:r w:rsidRPr="003B6906">
        <w:t>nur bei Compact 6 HD Speech)</w:t>
      </w:r>
    </w:p>
    <w:p w14:paraId="365A583C" w14:textId="77777777" w:rsidR="003B6906" w:rsidRPr="003B6906" w:rsidRDefault="003B6906" w:rsidP="003B6906">
      <w:pPr>
        <w:numPr>
          <w:ilvl w:val="0"/>
          <w:numId w:val="4"/>
        </w:numPr>
        <w:jc w:val="left"/>
      </w:pPr>
      <w:r w:rsidRPr="003B6906">
        <w:rPr>
          <w:rFonts w:cs="Arial"/>
        </w:rPr>
        <w:t>Linie</w:t>
      </w:r>
    </w:p>
    <w:p w14:paraId="42F7C3CC" w14:textId="0ED96D96" w:rsidR="003B6906" w:rsidRPr="003B6906" w:rsidRDefault="003B6906" w:rsidP="003B6906">
      <w:pPr>
        <w:numPr>
          <w:ilvl w:val="0"/>
          <w:numId w:val="4"/>
        </w:numPr>
        <w:jc w:val="left"/>
      </w:pPr>
      <w:r w:rsidRPr="003B6906">
        <w:rPr>
          <w:rFonts w:cs="Arial"/>
        </w:rPr>
        <w:t>Tastensymbole</w:t>
      </w:r>
    </w:p>
    <w:p w14:paraId="361F4652" w14:textId="253D22D4" w:rsidR="003B6906" w:rsidRPr="003B6906" w:rsidRDefault="00D84C30" w:rsidP="003B6906">
      <w:pPr>
        <w:numPr>
          <w:ilvl w:val="0"/>
          <w:numId w:val="4"/>
        </w:numPr>
        <w:jc w:val="left"/>
      </w:pPr>
      <w:r>
        <w:rPr>
          <w:rFonts w:cs="Arial"/>
        </w:rPr>
        <w:t>Design</w:t>
      </w:r>
    </w:p>
    <w:p w14:paraId="68D99021" w14:textId="77777777" w:rsidR="003B6906" w:rsidRPr="003B6906" w:rsidRDefault="003B6906" w:rsidP="003B6906">
      <w:pPr>
        <w:numPr>
          <w:ilvl w:val="0"/>
          <w:numId w:val="4"/>
        </w:numPr>
        <w:jc w:val="left"/>
        <w:rPr>
          <w:lang w:val="de-DE"/>
        </w:rPr>
      </w:pPr>
      <w:r w:rsidRPr="003B6906">
        <w:rPr>
          <w:rFonts w:cs="Arial"/>
          <w:lang w:val="de-DE"/>
        </w:rPr>
        <w:t>Spalten (</w:t>
      </w:r>
      <w:r w:rsidRPr="003B6906">
        <w:rPr>
          <w:lang w:val="de-DE"/>
        </w:rPr>
        <w:t>nur bei Compact 6 HD Speech)</w:t>
      </w:r>
    </w:p>
    <w:p w14:paraId="7D7B21BE" w14:textId="77777777" w:rsidR="003B6906" w:rsidRPr="003B6906" w:rsidRDefault="003B6906" w:rsidP="003B6906">
      <w:pPr>
        <w:numPr>
          <w:ilvl w:val="0"/>
          <w:numId w:val="4"/>
        </w:numPr>
        <w:jc w:val="left"/>
      </w:pPr>
      <w:r w:rsidRPr="003B6906">
        <w:rPr>
          <w:rFonts w:cs="Arial"/>
        </w:rPr>
        <w:t>Beleuchtung</w:t>
      </w:r>
    </w:p>
    <w:p w14:paraId="77CA7B78" w14:textId="77777777" w:rsidR="003B6906" w:rsidRPr="003B6906" w:rsidRDefault="003B6906" w:rsidP="003B6906">
      <w:pPr>
        <w:numPr>
          <w:ilvl w:val="0"/>
          <w:numId w:val="4"/>
        </w:numPr>
        <w:jc w:val="left"/>
      </w:pPr>
      <w:r w:rsidRPr="003B6906">
        <w:t>Sound</w:t>
      </w:r>
    </w:p>
    <w:p w14:paraId="2DEF97C4" w14:textId="77777777" w:rsidR="003B6906" w:rsidRPr="003B6906" w:rsidRDefault="003B6906" w:rsidP="003B6906">
      <w:pPr>
        <w:numPr>
          <w:ilvl w:val="0"/>
          <w:numId w:val="4"/>
        </w:numPr>
        <w:jc w:val="left"/>
      </w:pPr>
      <w:r w:rsidRPr="003B6906">
        <w:t>Standby</w:t>
      </w:r>
    </w:p>
    <w:p w14:paraId="5B9E06B4" w14:textId="77777777" w:rsidR="003B6906" w:rsidRPr="003B6906" w:rsidRDefault="003B6906" w:rsidP="003B6906">
      <w:pPr>
        <w:numPr>
          <w:ilvl w:val="0"/>
          <w:numId w:val="4"/>
        </w:numPr>
        <w:jc w:val="left"/>
        <w:rPr>
          <w:lang w:val="de-DE"/>
        </w:rPr>
      </w:pPr>
      <w:r w:rsidRPr="003B6906">
        <w:rPr>
          <w:lang w:val="de-DE"/>
        </w:rPr>
        <w:t xml:space="preserve">Landessprache </w:t>
      </w:r>
      <w:r w:rsidRPr="003B6906">
        <w:rPr>
          <w:rFonts w:cs="Arial"/>
          <w:lang w:val="de-DE"/>
        </w:rPr>
        <w:t>(</w:t>
      </w:r>
      <w:r w:rsidRPr="003B6906">
        <w:rPr>
          <w:lang w:val="de-DE"/>
        </w:rPr>
        <w:t>nur bei Compact 6 HD Speech)</w:t>
      </w:r>
    </w:p>
    <w:p w14:paraId="587412B0" w14:textId="77777777" w:rsidR="003B6906" w:rsidRPr="003B6906" w:rsidRDefault="003B6906" w:rsidP="003B6906">
      <w:pPr>
        <w:numPr>
          <w:ilvl w:val="0"/>
          <w:numId w:val="4"/>
        </w:numPr>
        <w:jc w:val="left"/>
      </w:pPr>
      <w:r w:rsidRPr="003B6906">
        <w:t>Wiederherstellen</w:t>
      </w:r>
    </w:p>
    <w:p w14:paraId="29F8BF3A" w14:textId="34D5AEED" w:rsidR="00ED42E5" w:rsidRPr="00B61191" w:rsidRDefault="00ED42E5" w:rsidP="00ED42E5">
      <w:pPr>
        <w:pStyle w:val="Heading3"/>
        <w:rPr>
          <w:bCs w:val="0"/>
          <w:szCs w:val="24"/>
          <w:lang w:val="de-DE"/>
        </w:rPr>
      </w:pPr>
      <w:bookmarkStart w:id="691" w:name="_Toc489022477"/>
      <w:bookmarkStart w:id="692" w:name="_Toc4397521"/>
      <w:r w:rsidRPr="00B61191">
        <w:rPr>
          <w:bCs w:val="0"/>
          <w:szCs w:val="24"/>
          <w:lang w:val="de-DE"/>
        </w:rPr>
        <w:lastRenderedPageBreak/>
        <w:t>Farbe</w:t>
      </w:r>
      <w:bookmarkEnd w:id="691"/>
      <w:r w:rsidR="00621857">
        <w:rPr>
          <w:bCs w:val="0"/>
          <w:szCs w:val="24"/>
          <w:lang w:val="de-DE"/>
        </w:rPr>
        <w:t>n</w:t>
      </w:r>
      <w:bookmarkEnd w:id="692"/>
    </w:p>
    <w:p w14:paraId="46CCDBA0" w14:textId="04A493C1" w:rsidR="00ED42E5" w:rsidRPr="00F178EE" w:rsidRDefault="00621857" w:rsidP="00ED42E5">
      <w:pPr>
        <w:ind w:right="42"/>
        <w:rPr>
          <w:rFonts w:cs="Arial"/>
          <w:lang w:val="de-DE"/>
        </w:rPr>
      </w:pPr>
      <w:r>
        <w:rPr>
          <w:noProof/>
          <w:lang w:val="nl-NL"/>
        </w:rPr>
        <w:drawing>
          <wp:anchor distT="0" distB="0" distL="114300" distR="114300" simplePos="0" relativeHeight="251905024" behindDoc="0" locked="0" layoutInCell="1" allowOverlap="1" wp14:anchorId="48B4F372" wp14:editId="35691B5D">
            <wp:simplePos x="0" y="0"/>
            <wp:positionH relativeFrom="margin">
              <wp:posOffset>3771900</wp:posOffset>
            </wp:positionH>
            <wp:positionV relativeFrom="paragraph">
              <wp:posOffset>41275</wp:posOffset>
            </wp:positionV>
            <wp:extent cx="2847975" cy="1601470"/>
            <wp:effectExtent l="19050" t="19050" r="28575" b="17780"/>
            <wp:wrapSquare wrapText="bothSides"/>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pic:cNvPicPr>
                  </pic:nvPicPr>
                  <pic:blipFill>
                    <a:blip r:embed="rId219" cstate="screen">
                      <a:extLst>
                        <a:ext uri="{28A0092B-C50C-407E-A947-70E740481C1C}">
                          <a14:useLocalDpi xmlns:a14="http://schemas.microsoft.com/office/drawing/2010/main"/>
                        </a:ext>
                      </a:extLst>
                    </a:blip>
                    <a:stretch>
                      <a:fillRect/>
                    </a:stretch>
                  </pic:blipFill>
                  <pic:spPr>
                    <a:xfrm>
                      <a:off x="0" y="0"/>
                      <a:ext cx="2847975" cy="1601470"/>
                    </a:xfrm>
                    <a:prstGeom prst="rect">
                      <a:avLst/>
                    </a:prstGeom>
                    <a:ln>
                      <a:solidFill>
                        <a:schemeClr val="bg1">
                          <a:lumMod val="65000"/>
                        </a:schemeClr>
                      </a:solidFill>
                    </a:ln>
                  </pic:spPr>
                </pic:pic>
              </a:graphicData>
            </a:graphic>
            <wp14:sizeRelV relativeFrom="margin">
              <wp14:pctHeight>0</wp14:pctHeight>
            </wp14:sizeRelV>
          </wp:anchor>
        </w:drawing>
      </w:r>
      <w:r w:rsidR="00ED42E5" w:rsidRPr="00F178EE">
        <w:rPr>
          <w:rFonts w:cs="Arial"/>
          <w:lang w:val="de-DE"/>
        </w:rPr>
        <w:t xml:space="preserve">Tippen Sie im Einstellungen-Menü auf die Taste </w:t>
      </w:r>
      <w:r w:rsidR="00ED42E5" w:rsidRPr="00BC426C">
        <w:rPr>
          <w:rFonts w:cs="Arial"/>
          <w:lang w:val="de-DE"/>
        </w:rPr>
        <w:t>“</w:t>
      </w:r>
      <w:r w:rsidR="00ED42E5" w:rsidRPr="00F178EE">
        <w:rPr>
          <w:rFonts w:cs="Arial"/>
          <w:lang w:val="de-DE"/>
        </w:rPr>
        <w:t>Farbe</w:t>
      </w:r>
      <w:r>
        <w:rPr>
          <w:rFonts w:cs="Arial"/>
          <w:lang w:val="de-DE"/>
        </w:rPr>
        <w:t>n</w:t>
      </w:r>
      <w:r w:rsidR="00ED42E5" w:rsidRPr="00F178EE">
        <w:rPr>
          <w:rFonts w:cs="Arial"/>
          <w:lang w:val="de-DE"/>
        </w:rPr>
        <w:t xml:space="preserve">“, um die bevorzugten kontrastreichen Farben auszuwählen. </w:t>
      </w:r>
    </w:p>
    <w:p w14:paraId="3C1274DF" w14:textId="77777777" w:rsidR="00ED42E5" w:rsidRPr="00B61191" w:rsidRDefault="00ED42E5" w:rsidP="00ED42E5">
      <w:pPr>
        <w:ind w:right="42"/>
        <w:rPr>
          <w:rFonts w:eastAsia="Times New Roman" w:cs="Arial"/>
          <w:lang w:val="de-DE"/>
        </w:rPr>
      </w:pPr>
    </w:p>
    <w:p w14:paraId="2B1A707F" w14:textId="77777777" w:rsidR="00ED42E5" w:rsidRDefault="00ED42E5" w:rsidP="00ED42E5">
      <w:pPr>
        <w:ind w:right="42"/>
        <w:rPr>
          <w:rFonts w:cs="Arial"/>
          <w:lang w:val="de-DE"/>
        </w:rPr>
      </w:pPr>
      <w:r w:rsidRPr="00F178EE">
        <w:rPr>
          <w:rFonts w:cs="Arial"/>
          <w:lang w:val="de-DE"/>
        </w:rPr>
        <w:t xml:space="preserve">Der Compact 6 HD verfügt über vier kontrastverstärkte Lesefarbenmodi. Für jeden dieser vier Modi können verschiedene Vorder- und Hintergrundfarben ausgewählt werden. Drei dieser kontrastreichen Modi können deaktiviert werden.  </w:t>
      </w:r>
      <w:r>
        <w:rPr>
          <w:rFonts w:cs="Arial"/>
          <w:lang w:val="de-DE"/>
        </w:rPr>
        <w:t>Mindestens e</w:t>
      </w:r>
      <w:r w:rsidRPr="00F178EE">
        <w:rPr>
          <w:rFonts w:cs="Arial"/>
          <w:lang w:val="de-DE"/>
        </w:rPr>
        <w:t xml:space="preserve">in kontrastreicher Modus ist erforderlich. </w:t>
      </w:r>
    </w:p>
    <w:p w14:paraId="305A77AD" w14:textId="77777777" w:rsidR="00ED42E5" w:rsidRPr="00F178EE" w:rsidRDefault="00ED42E5" w:rsidP="00ED42E5">
      <w:pPr>
        <w:ind w:right="42"/>
        <w:rPr>
          <w:rFonts w:cs="Arial"/>
          <w:lang w:val="de-DE"/>
        </w:rPr>
      </w:pPr>
    </w:p>
    <w:p w14:paraId="19AE02E3" w14:textId="77777777" w:rsidR="00ED42E5" w:rsidRPr="00F178EE" w:rsidRDefault="00ED42E5" w:rsidP="00ED42E5">
      <w:pPr>
        <w:ind w:right="42"/>
        <w:rPr>
          <w:rFonts w:cs="Arial"/>
          <w:lang w:val="de-DE"/>
        </w:rPr>
      </w:pPr>
      <w:r w:rsidRPr="00F178EE">
        <w:rPr>
          <w:rFonts w:cs="Arial"/>
          <w:lang w:val="de-DE"/>
        </w:rPr>
        <w:t>Zum Ändern der Vorder- und Hintergrundfarben:</w:t>
      </w:r>
    </w:p>
    <w:p w14:paraId="43B18C8A" w14:textId="77777777" w:rsidR="00ED42E5" w:rsidRPr="00F178EE" w:rsidRDefault="00ED42E5" w:rsidP="00ED42E5">
      <w:pPr>
        <w:numPr>
          <w:ilvl w:val="0"/>
          <w:numId w:val="38"/>
        </w:numPr>
        <w:ind w:right="42"/>
        <w:rPr>
          <w:rFonts w:cs="Arial"/>
          <w:lang w:val="de-DE"/>
        </w:rPr>
      </w:pPr>
      <w:r w:rsidRPr="00F178EE">
        <w:rPr>
          <w:rFonts w:cs="Arial"/>
          <w:lang w:val="de-DE"/>
        </w:rPr>
        <w:t>Tippen Sie auf die Nummer des Lesemodus, den Sie ändern möchten. Jede Ziffer steht für einen Modus.</w:t>
      </w:r>
    </w:p>
    <w:p w14:paraId="0D696E51" w14:textId="77777777" w:rsidR="00ED42E5" w:rsidRPr="00F178EE" w:rsidRDefault="00ED42E5" w:rsidP="00ED42E5">
      <w:pPr>
        <w:numPr>
          <w:ilvl w:val="0"/>
          <w:numId w:val="38"/>
        </w:numPr>
        <w:ind w:right="42"/>
        <w:rPr>
          <w:rFonts w:cs="Arial"/>
          <w:lang w:val="de-DE"/>
        </w:rPr>
      </w:pPr>
      <w:r w:rsidRPr="00F178EE">
        <w:rPr>
          <w:rFonts w:cs="Arial"/>
          <w:color w:val="000000"/>
          <w:lang w:val="de-DE"/>
        </w:rPr>
        <w:t xml:space="preserve">Um eine neue Lesefarbenkombination für die Vorder- und Hintergrundfarbe zu wählen, tippen Sie die Taste </w:t>
      </w:r>
      <w:r>
        <w:rPr>
          <w:rFonts w:cs="Arial"/>
          <w:color w:val="000000"/>
          <w:lang w:val="de-DE"/>
        </w:rPr>
        <w:t>“Pfeil nach oben“</w:t>
      </w:r>
      <w:r w:rsidRPr="00F178EE">
        <w:rPr>
          <w:rFonts w:cs="Arial"/>
          <w:color w:val="000000"/>
          <w:lang w:val="de-DE"/>
        </w:rPr>
        <w:t xml:space="preserve"> um sich nach oben und die Taste </w:t>
      </w:r>
      <w:r>
        <w:rPr>
          <w:rFonts w:cs="Arial"/>
          <w:color w:val="000000"/>
          <w:lang w:val="de-DE"/>
        </w:rPr>
        <w:t>“Pfeil nach unten“</w:t>
      </w:r>
      <w:r w:rsidRPr="00F178EE">
        <w:rPr>
          <w:rFonts w:cs="Arial"/>
          <w:color w:val="000000"/>
          <w:lang w:val="de-DE"/>
        </w:rPr>
        <w:t>, um sich nach unten zu bewegen.</w:t>
      </w:r>
      <w:r w:rsidRPr="00F178EE">
        <w:rPr>
          <w:rFonts w:cs="Arial"/>
          <w:lang w:val="de-DE"/>
        </w:rPr>
        <w:t xml:space="preserve"> </w:t>
      </w:r>
    </w:p>
    <w:p w14:paraId="20B9C749" w14:textId="77777777" w:rsidR="00ED42E5" w:rsidRPr="00F178EE" w:rsidRDefault="00ED42E5" w:rsidP="00ED42E5">
      <w:pPr>
        <w:numPr>
          <w:ilvl w:val="0"/>
          <w:numId w:val="38"/>
        </w:numPr>
        <w:ind w:right="42"/>
        <w:rPr>
          <w:rFonts w:cs="Arial"/>
          <w:lang w:val="de-DE"/>
        </w:rPr>
      </w:pPr>
      <w:r w:rsidRPr="00F178EE">
        <w:rPr>
          <w:rFonts w:cs="Arial"/>
          <w:color w:val="000000"/>
          <w:lang w:val="de-DE"/>
        </w:rPr>
        <w:t>Die Lesefarbenkombinationen 2, 3 und 4 können durch die Auswahl “</w:t>
      </w:r>
      <w:r w:rsidRPr="00F178EE">
        <w:rPr>
          <w:rFonts w:cs="Arial"/>
          <w:b/>
          <w:color w:val="000000"/>
          <w:lang w:val="de-DE"/>
        </w:rPr>
        <w:t>X</w:t>
      </w:r>
      <w:r w:rsidRPr="00F178EE">
        <w:rPr>
          <w:rFonts w:cs="Arial"/>
          <w:color w:val="000000"/>
          <w:lang w:val="de-DE"/>
        </w:rPr>
        <w:t>“ deaktiviert werden.</w:t>
      </w:r>
    </w:p>
    <w:p w14:paraId="121EF54B" w14:textId="77777777" w:rsidR="00ED42E5" w:rsidRPr="00F178EE" w:rsidRDefault="00ED42E5" w:rsidP="00ED42E5">
      <w:pPr>
        <w:numPr>
          <w:ilvl w:val="0"/>
          <w:numId w:val="38"/>
        </w:numPr>
        <w:ind w:right="42"/>
        <w:rPr>
          <w:rFonts w:cs="Arial"/>
          <w:lang w:val="de-DE"/>
        </w:rPr>
      </w:pPr>
      <w:r w:rsidRPr="00F178EE">
        <w:rPr>
          <w:rFonts w:cs="Arial"/>
          <w:lang w:val="de-DE"/>
        </w:rPr>
        <w:t>Tippen Sie auf die Taste “</w:t>
      </w:r>
      <w:r>
        <w:rPr>
          <w:rFonts w:cs="Arial"/>
          <w:lang w:val="de-DE"/>
        </w:rPr>
        <w:t>Pfeil nach links</w:t>
      </w:r>
      <w:r w:rsidRPr="00F178EE">
        <w:rPr>
          <w:rFonts w:cs="Arial"/>
          <w:lang w:val="de-DE"/>
        </w:rPr>
        <w:t>”, um zum Einstellungsmenü zurückzukehren.</w:t>
      </w:r>
    </w:p>
    <w:p w14:paraId="59DF36DD" w14:textId="67226607" w:rsidR="00ED42E5" w:rsidRPr="00ED42E5" w:rsidRDefault="00ED42E5" w:rsidP="00ED42E5">
      <w:pPr>
        <w:pStyle w:val="Heading3"/>
        <w:rPr>
          <w:bCs w:val="0"/>
          <w:szCs w:val="24"/>
          <w:lang w:val="de-DE"/>
        </w:rPr>
      </w:pPr>
      <w:bookmarkStart w:id="693" w:name="_Toc4397522"/>
      <w:r w:rsidRPr="00EE7FB4">
        <w:rPr>
          <w:noProof/>
          <w:lang w:val="nl-NL"/>
        </w:rPr>
        <w:lastRenderedPageBreak/>
        <w:drawing>
          <wp:anchor distT="0" distB="0" distL="114300" distR="114300" simplePos="0" relativeHeight="251909120" behindDoc="0" locked="0" layoutInCell="1" allowOverlap="1" wp14:anchorId="3C4BA017" wp14:editId="1C4B9F38">
            <wp:simplePos x="0" y="0"/>
            <wp:positionH relativeFrom="margin">
              <wp:posOffset>3848100</wp:posOffset>
            </wp:positionH>
            <wp:positionV relativeFrom="paragraph">
              <wp:posOffset>140970</wp:posOffset>
            </wp:positionV>
            <wp:extent cx="2781300" cy="1564005"/>
            <wp:effectExtent l="19050" t="19050" r="19050" b="17145"/>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cstate="screen">
                      <a:extLst>
                        <a:ext uri="{28A0092B-C50C-407E-A947-70E740481C1C}">
                          <a14:useLocalDpi xmlns:a14="http://schemas.microsoft.com/office/drawing/2010/main"/>
                        </a:ext>
                      </a:extLst>
                    </a:blip>
                    <a:stretch>
                      <a:fillRect/>
                    </a:stretch>
                  </pic:blipFill>
                  <pic:spPr>
                    <a:xfrm>
                      <a:off x="0" y="0"/>
                      <a:ext cx="2781300" cy="156400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Pr="005970EF">
        <w:rPr>
          <w:rStyle w:val="Opmaakprofiel14ptVet"/>
          <w:b/>
          <w:bCs/>
          <w:noProof/>
          <w:sz w:val="32"/>
          <w:lang w:val="nl-NL"/>
        </w:rPr>
        <w:drawing>
          <wp:anchor distT="0" distB="0" distL="114300" distR="114300" simplePos="0" relativeHeight="251907072" behindDoc="0" locked="0" layoutInCell="1" allowOverlap="1" wp14:anchorId="4217FC9F" wp14:editId="1C27F86B">
            <wp:simplePos x="0" y="0"/>
            <wp:positionH relativeFrom="margin">
              <wp:align>left</wp:align>
            </wp:positionH>
            <wp:positionV relativeFrom="paragraph">
              <wp:posOffset>18415</wp:posOffset>
            </wp:positionV>
            <wp:extent cx="546100" cy="542925"/>
            <wp:effectExtent l="0" t="0" r="6350" b="9525"/>
            <wp:wrapSquare wrapText="bothSides"/>
            <wp:docPr id="79" name="Afbeelding 34"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2E5">
        <w:rPr>
          <w:bCs w:val="0"/>
          <w:szCs w:val="24"/>
          <w:lang w:val="de-DE"/>
        </w:rPr>
        <w:t>Darstellung (nur bei Compact 6 HD Speech)</w:t>
      </w:r>
      <w:bookmarkEnd w:id="693"/>
      <w:r w:rsidRPr="00ED42E5">
        <w:rPr>
          <w:noProof/>
        </w:rPr>
        <w:t xml:space="preserve"> </w:t>
      </w:r>
    </w:p>
    <w:bookmarkEnd w:id="690"/>
    <w:p w14:paraId="66361B85" w14:textId="77777777" w:rsidR="00FB3FC0" w:rsidRPr="00CF3A23" w:rsidRDefault="00FB3FC0" w:rsidP="00FB3FC0">
      <w:pPr>
        <w:rPr>
          <w:lang w:val="de-DE"/>
        </w:rPr>
      </w:pPr>
      <w:r w:rsidRPr="00BC15BC">
        <w:rPr>
          <w:lang w:val="de-DE"/>
        </w:rPr>
        <w:t>Tippen Sie im Einstellungsmenü auf die Schaltfläche „</w:t>
      </w:r>
      <w:r>
        <w:rPr>
          <w:lang w:val="de-DE"/>
        </w:rPr>
        <w:t>Darstellung</w:t>
      </w:r>
      <w:r w:rsidRPr="00BC15BC">
        <w:rPr>
          <w:lang w:val="de-DE"/>
        </w:rPr>
        <w:t xml:space="preserve">“, </w:t>
      </w:r>
      <w:r>
        <w:rPr>
          <w:lang w:val="de-DE"/>
        </w:rPr>
        <w:t xml:space="preserve"> </w:t>
      </w:r>
      <w:r w:rsidRPr="00BC15BC">
        <w:rPr>
          <w:lang w:val="de-DE"/>
        </w:rPr>
        <w:t>um zu konfigurieren, wie der erfasste Text bei Verwendung von Text-to-Speech angezeigt werden soll.</w:t>
      </w:r>
    </w:p>
    <w:p w14:paraId="44CAA83D" w14:textId="77777777" w:rsidR="00FB3FC0" w:rsidRDefault="00FB3FC0" w:rsidP="00FB3FC0">
      <w:pPr>
        <w:rPr>
          <w:lang w:val="de-DE"/>
        </w:rPr>
      </w:pPr>
      <w:r w:rsidRPr="00BC15BC">
        <w:rPr>
          <w:lang w:val="de-DE"/>
        </w:rPr>
        <w:t xml:space="preserve">Um zu konfigurieren, wie der gesamte erfasste Text angezeigt wird, </w:t>
      </w:r>
      <w:r>
        <w:rPr>
          <w:lang w:val="de-DE"/>
        </w:rPr>
        <w:t>tippen</w:t>
      </w:r>
      <w:r w:rsidRPr="00BC15BC">
        <w:rPr>
          <w:lang w:val="de-DE"/>
        </w:rPr>
        <w:t xml:space="preserve"> Sie </w:t>
      </w:r>
      <w:r>
        <w:rPr>
          <w:lang w:val="de-DE"/>
        </w:rPr>
        <w:t xml:space="preserve">auf </w:t>
      </w:r>
      <w:r w:rsidRPr="00BC15BC">
        <w:rPr>
          <w:lang w:val="de-DE"/>
        </w:rPr>
        <w:t>die</w:t>
      </w:r>
      <w:r>
        <w:rPr>
          <w:lang w:val="de-DE"/>
        </w:rPr>
        <w:t xml:space="preserve"> Schaltfläche „Modus“, </w:t>
      </w:r>
      <w:r w:rsidRPr="00BC15BC">
        <w:rPr>
          <w:lang w:val="de-DE"/>
        </w:rPr>
        <w:t>um durch die verschiedenen Anzeigemodi zu blättern:</w:t>
      </w:r>
      <w:r w:rsidRPr="00CF3A23">
        <w:rPr>
          <w:lang w:val="de-DE"/>
        </w:rPr>
        <w:t xml:space="preserve">“Original“, “Zeile“ und “Spalte“ um. </w:t>
      </w:r>
    </w:p>
    <w:p w14:paraId="2DA50DB8" w14:textId="77777777" w:rsidR="00FB3FC0" w:rsidRDefault="00FB3FC0" w:rsidP="00FB3FC0">
      <w:pPr>
        <w:rPr>
          <w:lang w:val="de-DE"/>
        </w:rPr>
      </w:pPr>
      <w:r w:rsidRPr="00BC15BC">
        <w:rPr>
          <w:lang w:val="de-DE"/>
        </w:rPr>
        <w:t xml:space="preserve">Um zu konfigurieren, wie das vorgelesene Wort angezeigt wird, </w:t>
      </w:r>
      <w:r>
        <w:rPr>
          <w:lang w:val="de-DE"/>
        </w:rPr>
        <w:t>tippen</w:t>
      </w:r>
      <w:r w:rsidRPr="00BC15BC">
        <w:rPr>
          <w:lang w:val="de-DE"/>
        </w:rPr>
        <w:t xml:space="preserve"> Sie </w:t>
      </w:r>
      <w:r>
        <w:rPr>
          <w:lang w:val="de-DE"/>
        </w:rPr>
        <w:t xml:space="preserve">auf </w:t>
      </w:r>
      <w:r w:rsidRPr="00BC15BC">
        <w:rPr>
          <w:lang w:val="de-DE"/>
        </w:rPr>
        <w:t xml:space="preserve">die </w:t>
      </w:r>
      <w:r>
        <w:rPr>
          <w:lang w:val="de-DE"/>
        </w:rPr>
        <w:t>Schaltfläche „</w:t>
      </w:r>
      <w:r w:rsidRPr="00BC15BC">
        <w:rPr>
          <w:lang w:val="de-DE"/>
        </w:rPr>
        <w:t>Hervorheb</w:t>
      </w:r>
      <w:r>
        <w:rPr>
          <w:lang w:val="de-DE"/>
        </w:rPr>
        <w:t>en“</w:t>
      </w:r>
      <w:r w:rsidRPr="00BC15BC">
        <w:rPr>
          <w:lang w:val="de-DE"/>
        </w:rPr>
        <w:t>, um durch die verschiedenen Hervorhebungsmodi zu blättern</w:t>
      </w:r>
      <w:r>
        <w:rPr>
          <w:lang w:val="de-DE"/>
        </w:rPr>
        <w:t xml:space="preserve">: </w:t>
      </w:r>
      <w:r w:rsidRPr="00CF3A23">
        <w:rPr>
          <w:lang w:val="de-DE"/>
        </w:rPr>
        <w:t>Rahmen und Unterstrichen.</w:t>
      </w:r>
    </w:p>
    <w:p w14:paraId="1A4FA42D" w14:textId="7423EB61" w:rsidR="00261492" w:rsidRDefault="00FB3FC0" w:rsidP="00FB3FC0">
      <w:pPr>
        <w:rPr>
          <w:lang w:val="de-DE"/>
        </w:rPr>
      </w:pPr>
      <w:r w:rsidRPr="00BC15BC">
        <w:rPr>
          <w:lang w:val="de-DE"/>
        </w:rPr>
        <w:t xml:space="preserve">Tippen Sie bei Verwendung von Text-to-Speech in der Symbolleiste auf die Schaltfläche </w:t>
      </w:r>
      <w:r>
        <w:rPr>
          <w:lang w:val="de-DE"/>
        </w:rPr>
        <w:t>„</w:t>
      </w:r>
      <w:r w:rsidRPr="00BC15BC">
        <w:rPr>
          <w:lang w:val="de-DE"/>
        </w:rPr>
        <w:t>Modus</w:t>
      </w:r>
      <w:r>
        <w:rPr>
          <w:lang w:val="de-DE"/>
        </w:rPr>
        <w:t>“</w:t>
      </w:r>
      <w:r w:rsidRPr="00BC15BC">
        <w:rPr>
          <w:lang w:val="de-DE"/>
        </w:rPr>
        <w:t xml:space="preserve">, um den erfassten Text im gerade ausgewählten Anzeigemodus anzuzeigen und </w:t>
      </w:r>
      <w:r>
        <w:rPr>
          <w:lang w:val="de-DE"/>
        </w:rPr>
        <w:t xml:space="preserve">um </w:t>
      </w:r>
      <w:r w:rsidRPr="00BC15BC">
        <w:rPr>
          <w:lang w:val="de-DE"/>
        </w:rPr>
        <w:t xml:space="preserve">die konfigurierten kontrastreichen </w:t>
      </w:r>
      <w:r>
        <w:rPr>
          <w:lang w:val="de-DE"/>
        </w:rPr>
        <w:t>Lesef</w:t>
      </w:r>
      <w:r w:rsidRPr="00BC15BC">
        <w:rPr>
          <w:lang w:val="de-DE"/>
        </w:rPr>
        <w:t>arben durchzugehen.</w:t>
      </w:r>
    </w:p>
    <w:p w14:paraId="2109D94F" w14:textId="77777777" w:rsidR="00FB3FC0" w:rsidRPr="00FB3FC0" w:rsidRDefault="00FB3FC0" w:rsidP="00FB3FC0">
      <w:pPr>
        <w:rPr>
          <w:lang w:val="de-DE"/>
        </w:rPr>
      </w:pPr>
    </w:p>
    <w:p w14:paraId="6C05CD1A" w14:textId="77777777" w:rsidR="00261492" w:rsidRPr="002444C1" w:rsidRDefault="00261492" w:rsidP="00261492">
      <w:pPr>
        <w:pStyle w:val="Heading3"/>
        <w:rPr>
          <w:lang w:val="de-DE"/>
        </w:rPr>
      </w:pPr>
      <w:bookmarkStart w:id="694" w:name="_Toc4397523"/>
      <w:r w:rsidRPr="002444C1">
        <w:rPr>
          <w:lang w:val="de-DE"/>
        </w:rPr>
        <w:t>Miracast: Drahtlos mit einem Monitor oder Fernseher verbinden</w:t>
      </w:r>
      <w:bookmarkEnd w:id="694"/>
    </w:p>
    <w:p w14:paraId="74F02D89" w14:textId="5AFE847F" w:rsidR="00261492" w:rsidRDefault="00261492" w:rsidP="00261492">
      <w:pPr>
        <w:rPr>
          <w:lang w:val="de-DE"/>
        </w:rPr>
      </w:pPr>
      <w:r w:rsidRPr="00261492">
        <w:rPr>
          <w:lang w:val="de-DE"/>
        </w:rPr>
        <w:t xml:space="preserve">Miracast ist ein Standard für eine kabellose Verbindung zu einem Monitor. Es kann als HDMI über Wi-Fi bezeichnet werden und ersetzt das Kabel von dem Compact 6 HD zu dem Monitor oder Fernseher. Um die Miracast-Funktion des Compact 6 HD nutzen zu können, muss Ihr Monitor oder </w:t>
      </w:r>
      <w:r w:rsidRPr="00261492">
        <w:rPr>
          <w:lang w:val="de-DE"/>
        </w:rPr>
        <w:lastRenderedPageBreak/>
        <w:t>Ihr Fernseh-Gerät Miracast unterstützen. Bitte lesen Sie in Ihrer Monitor- oder Fernsehanleitung nach, ob Ihr Gerät die Miracast-Funktion unterstützt.</w:t>
      </w:r>
    </w:p>
    <w:p w14:paraId="6620E3C0" w14:textId="77777777" w:rsidR="00ED42E5" w:rsidRDefault="00ED42E5" w:rsidP="00261492">
      <w:pPr>
        <w:rPr>
          <w:lang w:val="de-DE"/>
        </w:rPr>
      </w:pPr>
    </w:p>
    <w:p w14:paraId="16CE3995" w14:textId="5A8B6261" w:rsidR="00ED42E5" w:rsidRPr="00261492" w:rsidRDefault="00ED42E5" w:rsidP="00C86224">
      <w:pPr>
        <w:jc w:val="center"/>
        <w:rPr>
          <w:lang w:val="de-DE"/>
        </w:rPr>
      </w:pPr>
      <w:r>
        <w:rPr>
          <w:noProof/>
          <w:lang w:val="nl-NL"/>
        </w:rPr>
        <w:drawing>
          <wp:inline distT="0" distB="0" distL="0" distR="0" wp14:anchorId="5C6DEF5F" wp14:editId="4471E8E1">
            <wp:extent cx="2837143" cy="1595892"/>
            <wp:effectExtent l="19050" t="19050" r="20955" b="2349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cstate="screen">
                      <a:extLst>
                        <a:ext uri="{28A0092B-C50C-407E-A947-70E740481C1C}">
                          <a14:useLocalDpi xmlns:a14="http://schemas.microsoft.com/office/drawing/2010/main"/>
                        </a:ext>
                      </a:extLst>
                    </a:blip>
                    <a:stretch>
                      <a:fillRect/>
                    </a:stretch>
                  </pic:blipFill>
                  <pic:spPr>
                    <a:xfrm>
                      <a:off x="0" y="0"/>
                      <a:ext cx="2837143" cy="1595892"/>
                    </a:xfrm>
                    <a:prstGeom prst="rect">
                      <a:avLst/>
                    </a:prstGeom>
                    <a:ln>
                      <a:solidFill>
                        <a:schemeClr val="bg1">
                          <a:lumMod val="65000"/>
                        </a:schemeClr>
                      </a:solidFill>
                    </a:ln>
                  </pic:spPr>
                </pic:pic>
              </a:graphicData>
            </a:graphic>
          </wp:inline>
        </w:drawing>
      </w:r>
      <w:r w:rsidR="00C86224">
        <w:rPr>
          <w:lang w:val="de-DE"/>
        </w:rPr>
        <w:t xml:space="preserve">     </w:t>
      </w:r>
      <w:r>
        <w:rPr>
          <w:noProof/>
          <w:lang w:val="nl-NL"/>
        </w:rPr>
        <w:drawing>
          <wp:inline distT="0" distB="0" distL="0" distR="0" wp14:anchorId="203AAA4D" wp14:editId="60FFC891">
            <wp:extent cx="2573205" cy="1594800"/>
            <wp:effectExtent l="19050" t="19050" r="17780" b="2476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2" cstate="screen">
                      <a:extLst>
                        <a:ext uri="{28A0092B-C50C-407E-A947-70E740481C1C}">
                          <a14:useLocalDpi xmlns:a14="http://schemas.microsoft.com/office/drawing/2010/main"/>
                        </a:ext>
                      </a:extLst>
                    </a:blip>
                    <a:srcRect/>
                    <a:stretch/>
                  </pic:blipFill>
                  <pic:spPr bwMode="auto">
                    <a:xfrm>
                      <a:off x="0" y="0"/>
                      <a:ext cx="2573205" cy="1594800"/>
                    </a:xfrm>
                    <a:prstGeom prst="rect">
                      <a:avLst/>
                    </a:prstGeom>
                    <a:ln w="9525" cap="flat" cmpd="sng" algn="ctr">
                      <a:solidFill>
                        <a:schemeClr val="bg1">
                          <a:lumMod val="6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E25385C" w14:textId="235397EF" w:rsidR="00261492" w:rsidRPr="002444C1" w:rsidRDefault="00261492" w:rsidP="00261492">
      <w:pPr>
        <w:rPr>
          <w:lang w:val="de-DE"/>
        </w:rPr>
      </w:pPr>
      <w:r w:rsidRPr="002444C1">
        <w:rPr>
          <w:lang w:val="de-DE"/>
        </w:rPr>
        <w:br/>
        <w:t xml:space="preserve">Um Ihren Compact 6 HD über Miracast an einen Monitor oder Fernseher anzuschließen, tippen Sie auf die Schaltfläche "Miracast" und schalten Miracast ein. Eine Liste mit verfügbaren Geräten wird angezeigt. Klicken Sie auf ein Gerät, um eine Verbindung herzustellen. Es kann bis zu einer Minute dauern, bis die Verbindung hergestellt ist. </w:t>
      </w:r>
      <w:r>
        <w:rPr>
          <w:lang w:val="de-DE"/>
        </w:rPr>
        <w:t>Tippen Sie erneut auf das Gerät</w:t>
      </w:r>
      <w:r w:rsidRPr="002444C1">
        <w:rPr>
          <w:lang w:val="de-DE"/>
        </w:rPr>
        <w:t xml:space="preserve"> um die Verbindung zu trennen. Wenn eine Miracast-Verbindung hergestellt wurde, werden Audio und Video sowohl an </w:t>
      </w:r>
      <w:r>
        <w:rPr>
          <w:lang w:val="de-DE"/>
        </w:rPr>
        <w:t>den</w:t>
      </w:r>
      <w:r w:rsidRPr="002444C1">
        <w:rPr>
          <w:lang w:val="de-DE"/>
        </w:rPr>
        <w:t xml:space="preserve"> Fernseher </w:t>
      </w:r>
      <w:r>
        <w:rPr>
          <w:lang w:val="de-DE"/>
        </w:rPr>
        <w:t>oder</w:t>
      </w:r>
      <w:r w:rsidRPr="002444C1">
        <w:rPr>
          <w:lang w:val="de-DE"/>
        </w:rPr>
        <w:t xml:space="preserve"> Monitor übertragen. Um eine gute Verbindung zu gewährleisten, </w:t>
      </w:r>
      <w:r>
        <w:rPr>
          <w:lang w:val="de-DE"/>
        </w:rPr>
        <w:t>darf</w:t>
      </w:r>
      <w:r w:rsidRPr="002444C1">
        <w:rPr>
          <w:lang w:val="de-DE"/>
        </w:rPr>
        <w:t xml:space="preserve"> der Compact 6 HD nur einen Meter  vom Monitor oder Fernseher entfernt sein. Abhängig von der Verbindung könnte eine kurze Verzögerung des Videos und / oder </w:t>
      </w:r>
      <w:r>
        <w:rPr>
          <w:lang w:val="de-DE"/>
        </w:rPr>
        <w:t xml:space="preserve">des </w:t>
      </w:r>
      <w:r w:rsidRPr="002444C1">
        <w:rPr>
          <w:lang w:val="de-DE"/>
        </w:rPr>
        <w:t>Audios bemerkt werden.</w:t>
      </w:r>
    </w:p>
    <w:p w14:paraId="7C5A21C5" w14:textId="77777777" w:rsidR="00261492" w:rsidRPr="00F178EE" w:rsidRDefault="00261492" w:rsidP="00DA7555">
      <w:pPr>
        <w:autoSpaceDE w:val="0"/>
        <w:autoSpaceDN w:val="0"/>
        <w:adjustRightInd w:val="0"/>
        <w:ind w:right="42"/>
        <w:rPr>
          <w:rFonts w:cs="Arial"/>
          <w:lang w:val="de-DE"/>
        </w:rPr>
      </w:pPr>
    </w:p>
    <w:p w14:paraId="5C874DF0" w14:textId="10F77800" w:rsidR="00DA7555" w:rsidRPr="00B61191" w:rsidRDefault="00FB3FC0" w:rsidP="00DA7555">
      <w:pPr>
        <w:pStyle w:val="Heading3"/>
        <w:rPr>
          <w:bCs w:val="0"/>
          <w:szCs w:val="24"/>
          <w:lang w:val="de-DE"/>
        </w:rPr>
      </w:pPr>
      <w:bookmarkStart w:id="695" w:name="_Toc489022476"/>
      <w:bookmarkStart w:id="696" w:name="_Toc4397524"/>
      <w:r w:rsidRPr="005970EF">
        <w:rPr>
          <w:rStyle w:val="Opmaakprofiel14ptVet"/>
          <w:b/>
          <w:bCs/>
          <w:noProof/>
          <w:sz w:val="32"/>
          <w:lang w:val="nl-NL"/>
        </w:rPr>
        <w:lastRenderedPageBreak/>
        <w:drawing>
          <wp:anchor distT="0" distB="0" distL="114300" distR="114300" simplePos="0" relativeHeight="251923456" behindDoc="0" locked="0" layoutInCell="1" allowOverlap="1" wp14:anchorId="00C35765" wp14:editId="4B5DB516">
            <wp:simplePos x="0" y="0"/>
            <wp:positionH relativeFrom="margin">
              <wp:align>left</wp:align>
            </wp:positionH>
            <wp:positionV relativeFrom="paragraph">
              <wp:posOffset>18415</wp:posOffset>
            </wp:positionV>
            <wp:extent cx="546100" cy="542925"/>
            <wp:effectExtent l="0" t="0" r="6350" b="9525"/>
            <wp:wrapSquare wrapText="bothSides"/>
            <wp:docPr id="102" name="Afbeelding 34"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DA7555">
        <w:rPr>
          <w:bCs w:val="0"/>
          <w:szCs w:val="24"/>
          <w:lang w:val="de-DE"/>
        </w:rPr>
        <w:t>Bluetooth</w:t>
      </w:r>
      <w:bookmarkEnd w:id="695"/>
      <w:r w:rsidR="00442ECC">
        <w:rPr>
          <w:bCs w:val="0"/>
          <w:szCs w:val="24"/>
          <w:lang w:val="de-DE"/>
        </w:rPr>
        <w:t xml:space="preserve"> </w:t>
      </w:r>
      <w:r w:rsidR="00442ECC" w:rsidRPr="00ED42E5">
        <w:rPr>
          <w:bCs w:val="0"/>
          <w:szCs w:val="24"/>
          <w:lang w:val="de-DE"/>
        </w:rPr>
        <w:t>(nur bei Compact 6 HD Speech)</w:t>
      </w:r>
      <w:bookmarkEnd w:id="696"/>
    </w:p>
    <w:p w14:paraId="4DC5CE12" w14:textId="77777777" w:rsidR="00DA7555" w:rsidRPr="00F178EE" w:rsidRDefault="00DA7555" w:rsidP="00DA7555">
      <w:pPr>
        <w:rPr>
          <w:rFonts w:cs="Arial"/>
          <w:lang w:val="de-DE"/>
        </w:rPr>
      </w:pPr>
      <w:r w:rsidRPr="00F178EE">
        <w:rPr>
          <w:rFonts w:cs="Arial"/>
          <w:lang w:val="de-DE"/>
        </w:rPr>
        <w:t xml:space="preserve">Um einen Lautsprecher oder Kopfhörer über Bluetooth zu verbinden, tippen Sie auf die Schaltfläche </w:t>
      </w:r>
      <w:r w:rsidRPr="00BC426C">
        <w:rPr>
          <w:rFonts w:cs="Arial"/>
          <w:lang w:val="de-DE"/>
        </w:rPr>
        <w:t>“</w:t>
      </w:r>
      <w:r w:rsidRPr="00F178EE">
        <w:rPr>
          <w:rFonts w:cs="Arial"/>
          <w:lang w:val="de-DE"/>
        </w:rPr>
        <w:t xml:space="preserve">Bluetooth“ und schalten Sie Bluetooth ein. </w:t>
      </w:r>
    </w:p>
    <w:p w14:paraId="387F793B" w14:textId="77777777" w:rsidR="00DA7555" w:rsidRPr="00C645CC" w:rsidRDefault="00DA7555" w:rsidP="00DA7555">
      <w:pPr>
        <w:rPr>
          <w:rFonts w:eastAsia="Times New Roman" w:cs="Arial"/>
          <w:sz w:val="16"/>
          <w:lang w:val="de-DE"/>
        </w:rPr>
      </w:pPr>
    </w:p>
    <w:p w14:paraId="39034FDE" w14:textId="77777777" w:rsidR="00451B3F" w:rsidRPr="00CF75EE" w:rsidRDefault="00451B3F" w:rsidP="00451B3F">
      <w:pPr>
        <w:jc w:val="center"/>
        <w:rPr>
          <w:lang w:val="nl-NL"/>
        </w:rPr>
      </w:pPr>
      <w:r>
        <w:rPr>
          <w:noProof/>
          <w:lang w:val="nl-NL"/>
        </w:rPr>
        <w:drawing>
          <wp:inline distT="0" distB="0" distL="0" distR="0" wp14:anchorId="4F1BC366" wp14:editId="4FBE51CB">
            <wp:extent cx="2871220" cy="1615061"/>
            <wp:effectExtent l="19050" t="19050" r="24765" b="2349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cstate="screen">
                      <a:extLst>
                        <a:ext uri="{28A0092B-C50C-407E-A947-70E740481C1C}">
                          <a14:useLocalDpi xmlns:a14="http://schemas.microsoft.com/office/drawing/2010/main"/>
                        </a:ext>
                      </a:extLst>
                    </a:blip>
                    <a:stretch>
                      <a:fillRect/>
                    </a:stretch>
                  </pic:blipFill>
                  <pic:spPr>
                    <a:xfrm>
                      <a:off x="0" y="0"/>
                      <a:ext cx="2871220" cy="1615061"/>
                    </a:xfrm>
                    <a:prstGeom prst="rect">
                      <a:avLst/>
                    </a:prstGeom>
                    <a:ln>
                      <a:solidFill>
                        <a:schemeClr val="bg1">
                          <a:lumMod val="65000"/>
                        </a:schemeClr>
                      </a:solidFill>
                    </a:ln>
                  </pic:spPr>
                </pic:pic>
              </a:graphicData>
            </a:graphic>
          </wp:inline>
        </w:drawing>
      </w:r>
      <w:r w:rsidRPr="00CF75EE">
        <w:rPr>
          <w:noProof/>
          <w:lang w:val="nl-NL"/>
        </w:rPr>
        <w:t xml:space="preserve">     </w:t>
      </w:r>
      <w:r w:rsidRPr="00EE7FB4">
        <w:rPr>
          <w:noProof/>
          <w:lang w:val="nl-NL"/>
        </w:rPr>
        <w:drawing>
          <wp:inline distT="0" distB="0" distL="0" distR="0" wp14:anchorId="3DE28D93" wp14:editId="5354C0E5">
            <wp:extent cx="2607854" cy="1616400"/>
            <wp:effectExtent l="19050" t="19050" r="21590" b="222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4" cstate="screen">
                      <a:extLst>
                        <a:ext uri="{28A0092B-C50C-407E-A947-70E740481C1C}">
                          <a14:useLocalDpi xmlns:a14="http://schemas.microsoft.com/office/drawing/2010/main"/>
                        </a:ext>
                      </a:extLst>
                    </a:blip>
                    <a:srcRect/>
                    <a:stretch/>
                  </pic:blipFill>
                  <pic:spPr bwMode="auto">
                    <a:xfrm>
                      <a:off x="0" y="0"/>
                      <a:ext cx="2607854" cy="1616400"/>
                    </a:xfrm>
                    <a:prstGeom prst="rect">
                      <a:avLst/>
                    </a:prstGeom>
                    <a:ln w="9525" cap="flat" cmpd="sng" algn="ctr">
                      <a:solidFill>
                        <a:schemeClr val="bg1">
                          <a:lumMod val="6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ABD90AF" w14:textId="77777777" w:rsidR="00DA7555" w:rsidRPr="00C645CC" w:rsidRDefault="00DA7555" w:rsidP="00DA7555">
      <w:pPr>
        <w:rPr>
          <w:rFonts w:eastAsia="Times New Roman" w:cs="Arial"/>
          <w:sz w:val="14"/>
          <w:lang w:val="de-DE"/>
        </w:rPr>
      </w:pPr>
    </w:p>
    <w:p w14:paraId="05647D58" w14:textId="77777777" w:rsidR="00DA7555" w:rsidRPr="00F178EE" w:rsidRDefault="00DA7555" w:rsidP="00DA7555">
      <w:pPr>
        <w:rPr>
          <w:rFonts w:cs="Arial"/>
          <w:lang w:val="de-DE"/>
        </w:rPr>
      </w:pPr>
      <w:r w:rsidRPr="00F178EE">
        <w:rPr>
          <w:rFonts w:cs="Arial"/>
          <w:lang w:val="de-DE"/>
        </w:rPr>
        <w:t xml:space="preserve">Eine Liste mit gekoppelten Geräten wird angezeigt. </w:t>
      </w:r>
    </w:p>
    <w:p w14:paraId="7B293E6E" w14:textId="77777777" w:rsidR="00DA7555" w:rsidRPr="00C645CC" w:rsidRDefault="00DA7555" w:rsidP="00DA7555">
      <w:pPr>
        <w:rPr>
          <w:rFonts w:eastAsia="Times New Roman" w:cs="Arial"/>
          <w:sz w:val="18"/>
          <w:lang w:val="de-DE"/>
        </w:rPr>
      </w:pPr>
    </w:p>
    <w:p w14:paraId="784CFB44" w14:textId="77777777" w:rsidR="00DA7555" w:rsidRPr="00F178EE" w:rsidRDefault="00DA7555" w:rsidP="00DA7555">
      <w:pPr>
        <w:rPr>
          <w:rFonts w:cs="Arial"/>
          <w:lang w:val="de-DE"/>
        </w:rPr>
      </w:pPr>
      <w:r w:rsidRPr="00F178EE">
        <w:rPr>
          <w:rFonts w:cs="Arial"/>
          <w:lang w:val="de-DE"/>
        </w:rPr>
        <w:t xml:space="preserve">Ist kein Lautsprecher oder Kopfhörer gekoppelt, tippen Sie auf die Schaltfläche “Suche“, um nach verfügbaren Geräten zu suchen. Bevor Sie die Bluetooth-Suche starten, stellen Sie bitte sicher, dass der Lautsprecher oder Kopfhörer eingeschaltet und sichtbar ist. Lesen Sie die Anleitung des Lautsprechers oder Kopfhörers, um zu erfahren, wie Sie den Sichtbar-Modus aktivieren. Um den Lautsprecher oder Kopfhörer zu koppeln, tippen Sie auf den Gerätenamen und geben Sie, falls nötig, den Pin-Code ein.  Lesen Sie die Anleitung des Lautsprechers oder Kopfhörers, um zu erfahren, welcher Pin-Code für das Gerät vergeben wurde. </w:t>
      </w:r>
    </w:p>
    <w:p w14:paraId="3C5062E7" w14:textId="77777777" w:rsidR="00DA7555" w:rsidRPr="00F178EE" w:rsidRDefault="00DA7555" w:rsidP="00DA7555">
      <w:pPr>
        <w:rPr>
          <w:rFonts w:eastAsia="Times New Roman" w:cs="Arial"/>
          <w:lang w:val="de-DE"/>
        </w:rPr>
      </w:pPr>
    </w:p>
    <w:p w14:paraId="72EF13DA" w14:textId="77777777" w:rsidR="00DA7555" w:rsidRPr="00F178EE" w:rsidRDefault="00DA7555" w:rsidP="00DA7555">
      <w:pPr>
        <w:rPr>
          <w:rFonts w:cs="Arial"/>
          <w:lang w:val="de-DE"/>
        </w:rPr>
      </w:pPr>
      <w:r w:rsidRPr="00F178EE">
        <w:rPr>
          <w:rFonts w:cs="Arial"/>
          <w:lang w:val="de-DE"/>
        </w:rPr>
        <w:t xml:space="preserve">Sobald das Gerät gekoppelt ist, tippen Sie in der Liste auf das Gerät, um den Lautsprecher oder Kopfhörer zu verbinden. Sie werden dann gefragt, ob Sie das Gerät verbinden oder entfernen möchten. Tippen Sie auf die Schaltfläche </w:t>
      </w:r>
      <w:r w:rsidRPr="00BC426C">
        <w:rPr>
          <w:rFonts w:cs="Arial"/>
          <w:lang w:val="de-DE"/>
        </w:rPr>
        <w:t>“</w:t>
      </w:r>
      <w:r>
        <w:rPr>
          <w:rFonts w:cs="Arial"/>
          <w:lang w:val="de-DE"/>
        </w:rPr>
        <w:t>Verbinde</w:t>
      </w:r>
      <w:r w:rsidRPr="00F178EE">
        <w:rPr>
          <w:rFonts w:cs="Arial"/>
          <w:lang w:val="de-DE"/>
        </w:rPr>
        <w:t xml:space="preserve">“, um die Verbindung aufzubauen. </w:t>
      </w:r>
    </w:p>
    <w:p w14:paraId="58D98D87" w14:textId="77777777" w:rsidR="00DA7555" w:rsidRPr="00B61191" w:rsidRDefault="00DA7555" w:rsidP="00DA7555">
      <w:pPr>
        <w:rPr>
          <w:rFonts w:eastAsia="Times New Roman" w:cs="Arial"/>
          <w:sz w:val="14"/>
          <w:lang w:val="de-DE"/>
        </w:rPr>
      </w:pPr>
    </w:p>
    <w:p w14:paraId="486C4145" w14:textId="77777777" w:rsidR="00451B3F" w:rsidRPr="00CF75EE" w:rsidRDefault="00451B3F" w:rsidP="00451B3F">
      <w:pPr>
        <w:jc w:val="center"/>
        <w:rPr>
          <w:lang w:val="nl-NL"/>
        </w:rPr>
      </w:pPr>
      <w:r w:rsidRPr="00EE7FB4">
        <w:rPr>
          <w:noProof/>
          <w:lang w:val="nl-NL"/>
        </w:rPr>
        <w:drawing>
          <wp:inline distT="0" distB="0" distL="0" distR="0" wp14:anchorId="7C10CE47" wp14:editId="7578FD76">
            <wp:extent cx="2864039" cy="1611021"/>
            <wp:effectExtent l="19050" t="19050" r="12700" b="2730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cstate="screen">
                      <a:extLst>
                        <a:ext uri="{28A0092B-C50C-407E-A947-70E740481C1C}">
                          <a14:useLocalDpi xmlns:a14="http://schemas.microsoft.com/office/drawing/2010/main"/>
                        </a:ext>
                      </a:extLst>
                    </a:blip>
                    <a:stretch>
                      <a:fillRect/>
                    </a:stretch>
                  </pic:blipFill>
                  <pic:spPr>
                    <a:xfrm>
                      <a:off x="0" y="0"/>
                      <a:ext cx="2864039" cy="1611021"/>
                    </a:xfrm>
                    <a:prstGeom prst="rect">
                      <a:avLst/>
                    </a:prstGeom>
                    <a:ln>
                      <a:solidFill>
                        <a:schemeClr val="bg1">
                          <a:lumMod val="65000"/>
                        </a:schemeClr>
                      </a:solidFill>
                    </a:ln>
                  </pic:spPr>
                </pic:pic>
              </a:graphicData>
            </a:graphic>
          </wp:inline>
        </w:drawing>
      </w:r>
      <w:r w:rsidRPr="00CF75EE">
        <w:rPr>
          <w:lang w:val="nl-NL"/>
        </w:rPr>
        <w:t xml:space="preserve">     </w:t>
      </w:r>
      <w:r>
        <w:rPr>
          <w:noProof/>
          <w:lang w:val="nl-NL"/>
        </w:rPr>
        <w:drawing>
          <wp:inline distT="0" distB="0" distL="0" distR="0" wp14:anchorId="79F509ED" wp14:editId="3DA083C4">
            <wp:extent cx="2838462" cy="1596634"/>
            <wp:effectExtent l="19050" t="19050" r="19050" b="2286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cstate="screen">
                      <a:extLst>
                        <a:ext uri="{28A0092B-C50C-407E-A947-70E740481C1C}">
                          <a14:useLocalDpi xmlns:a14="http://schemas.microsoft.com/office/drawing/2010/main"/>
                        </a:ext>
                      </a:extLst>
                    </a:blip>
                    <a:stretch>
                      <a:fillRect/>
                    </a:stretch>
                  </pic:blipFill>
                  <pic:spPr>
                    <a:xfrm>
                      <a:off x="0" y="0"/>
                      <a:ext cx="2838462" cy="1596634"/>
                    </a:xfrm>
                    <a:prstGeom prst="rect">
                      <a:avLst/>
                    </a:prstGeom>
                    <a:ln>
                      <a:solidFill>
                        <a:schemeClr val="bg1">
                          <a:lumMod val="65000"/>
                        </a:schemeClr>
                      </a:solidFill>
                    </a:ln>
                  </pic:spPr>
                </pic:pic>
              </a:graphicData>
            </a:graphic>
          </wp:inline>
        </w:drawing>
      </w:r>
    </w:p>
    <w:p w14:paraId="71FCA9CE" w14:textId="77777777" w:rsidR="00DA7555" w:rsidRPr="00B61191" w:rsidRDefault="00DA7555" w:rsidP="00DA7555">
      <w:pPr>
        <w:rPr>
          <w:rFonts w:eastAsia="Times New Roman" w:cs="Arial"/>
          <w:sz w:val="12"/>
          <w:lang w:val="de-DE"/>
        </w:rPr>
      </w:pPr>
    </w:p>
    <w:p w14:paraId="1B5DCF78" w14:textId="34F3704A" w:rsidR="00DA7555" w:rsidRDefault="00DA7555" w:rsidP="00DA7555">
      <w:pPr>
        <w:rPr>
          <w:rFonts w:cs="Arial"/>
          <w:lang w:val="de-DE"/>
        </w:rPr>
      </w:pPr>
      <w:r w:rsidRPr="00F178EE">
        <w:rPr>
          <w:rFonts w:cs="Arial"/>
          <w:lang w:val="de-DE"/>
        </w:rPr>
        <w:t>Um anzuzeigen, dass ein Gerät verbunden ist, erhält das verbundene Gerät ein Häkchen und wird in blau dargestellt.</w:t>
      </w:r>
      <w:r>
        <w:rPr>
          <w:rFonts w:cs="Arial"/>
          <w:lang w:val="de-DE"/>
        </w:rPr>
        <w:t xml:space="preserve"> </w:t>
      </w:r>
      <w:r w:rsidRPr="00B94AC4">
        <w:rPr>
          <w:rFonts w:cs="Arial"/>
          <w:lang w:val="de-DE"/>
        </w:rPr>
        <w:t xml:space="preserve">Um ein Gerät zu entkoppeln / entfernen, tippen Sie auf die Schaltfläche “Entferne”. Das Gerät wird aus der Liste der gekoppelten Geräte entfernt. </w:t>
      </w:r>
    </w:p>
    <w:p w14:paraId="6FB60E30" w14:textId="77777777" w:rsidR="00631E45" w:rsidRDefault="00631E45" w:rsidP="00DA7555">
      <w:pPr>
        <w:rPr>
          <w:rFonts w:cs="Arial"/>
          <w:b/>
          <w:iCs/>
          <w:lang w:val="de-DE"/>
        </w:rPr>
      </w:pPr>
    </w:p>
    <w:p w14:paraId="78ECF71F" w14:textId="77777777" w:rsidR="00DA7555" w:rsidRPr="00B94AC4" w:rsidRDefault="00DA7555" w:rsidP="00DA7555">
      <w:pPr>
        <w:rPr>
          <w:rFonts w:cs="Arial"/>
          <w:lang w:val="de-DE"/>
        </w:rPr>
      </w:pPr>
      <w:r w:rsidRPr="009F409C">
        <w:rPr>
          <w:rFonts w:cs="Arial"/>
          <w:b/>
          <w:iCs/>
          <w:lang w:val="de-DE"/>
        </w:rPr>
        <w:t>Anmerkung</w:t>
      </w:r>
      <w:r w:rsidRPr="00BB57CD">
        <w:rPr>
          <w:rFonts w:cs="Arial"/>
          <w:iCs/>
          <w:lang w:val="de-DE"/>
        </w:rPr>
        <w:t>:  Es werden nur Kopfhörer oder Lautsprecher mit Bluetooth Version 4.0 oder höher  unterstützt.</w:t>
      </w:r>
    </w:p>
    <w:p w14:paraId="2BD08609" w14:textId="77777777" w:rsidR="00442ECC" w:rsidRPr="00F92EDD" w:rsidRDefault="00442ECC" w:rsidP="00442ECC">
      <w:pPr>
        <w:pStyle w:val="Heading3"/>
        <w:rPr>
          <w:bCs w:val="0"/>
          <w:szCs w:val="24"/>
          <w:lang w:val="nl-NL"/>
        </w:rPr>
      </w:pPr>
      <w:bookmarkStart w:id="697" w:name="_Toc4397525"/>
      <w:r w:rsidRPr="00B61191">
        <w:rPr>
          <w:bCs w:val="0"/>
          <w:szCs w:val="24"/>
          <w:lang w:val="de-DE"/>
        </w:rPr>
        <w:lastRenderedPageBreak/>
        <w:t xml:space="preserve">Linie </w:t>
      </w:r>
      <w:r>
        <w:rPr>
          <w:bCs w:val="0"/>
          <w:szCs w:val="24"/>
          <w:lang w:val="de-DE"/>
        </w:rPr>
        <w:t>E</w:t>
      </w:r>
      <w:r w:rsidRPr="00B61191">
        <w:rPr>
          <w:bCs w:val="0"/>
          <w:szCs w:val="24"/>
          <w:lang w:val="de-DE"/>
        </w:rPr>
        <w:t xml:space="preserve">in / </w:t>
      </w:r>
      <w:r>
        <w:rPr>
          <w:bCs w:val="0"/>
          <w:szCs w:val="24"/>
          <w:lang w:val="de-DE"/>
        </w:rPr>
        <w:t>A</w:t>
      </w:r>
      <w:r w:rsidRPr="00B61191">
        <w:rPr>
          <w:bCs w:val="0"/>
          <w:szCs w:val="24"/>
          <w:lang w:val="de-DE"/>
        </w:rPr>
        <w:t>us</w:t>
      </w:r>
      <w:bookmarkEnd w:id="697"/>
    </w:p>
    <w:p w14:paraId="492B4B8A" w14:textId="3CBCCEFB" w:rsidR="00DA7555" w:rsidRDefault="00442ECC" w:rsidP="00442ECC">
      <w:pPr>
        <w:autoSpaceDE w:val="0"/>
        <w:autoSpaceDN w:val="0"/>
        <w:adjustRightInd w:val="0"/>
        <w:ind w:right="42"/>
        <w:rPr>
          <w:rFonts w:cs="Arial"/>
          <w:lang w:val="de-DE"/>
        </w:rPr>
      </w:pPr>
      <w:r w:rsidRPr="00F178EE">
        <w:rPr>
          <w:rFonts w:cs="Arial"/>
          <w:lang w:val="de-DE"/>
        </w:rPr>
        <w:t xml:space="preserve">Der Compact 6 HD kann eine Leselinie anzeigen, um Ihnen dabei zu helfen, den Compact 6 HD auf einem Dokument gerade auszurichten. Um die Leselinie zu aktivieren, tippen Sie auf die Schaltfläche “Linie”. Tippen Sie diese Schaltfläche erneut an, um die Leselinie zu verbergen. </w:t>
      </w:r>
    </w:p>
    <w:p w14:paraId="3DC5CEDB" w14:textId="77777777" w:rsidR="00442ECC" w:rsidRPr="00442ECC" w:rsidRDefault="00442ECC" w:rsidP="00442ECC">
      <w:pPr>
        <w:pStyle w:val="Heading3"/>
        <w:rPr>
          <w:bCs w:val="0"/>
          <w:szCs w:val="24"/>
          <w:lang w:val="de-DE"/>
        </w:rPr>
      </w:pPr>
      <w:bookmarkStart w:id="698" w:name="_Toc4397526"/>
      <w:r w:rsidRPr="00442ECC">
        <w:rPr>
          <w:bCs w:val="0"/>
          <w:szCs w:val="24"/>
          <w:lang w:val="de-DE"/>
        </w:rPr>
        <w:t>Tasten</w:t>
      </w:r>
      <w:bookmarkEnd w:id="698"/>
    </w:p>
    <w:p w14:paraId="689D7DF3" w14:textId="77777777" w:rsidR="00442ECC" w:rsidRPr="00442ECC" w:rsidRDefault="00442ECC" w:rsidP="00442ECC">
      <w:pPr>
        <w:rPr>
          <w:lang w:val="de-DE"/>
        </w:rPr>
      </w:pPr>
      <w:r w:rsidRPr="00442ECC">
        <w:rPr>
          <w:lang w:val="de-DE"/>
        </w:rPr>
        <w:t>Mit diesem Menüpunkt können Sie von zwei Positionen der Symbolfelder auswählen: unten oder seitlich. Je nach Wunsch können Sie die Position der Symbolfelder am unteren oder seitlichen Rand des Bildschirms ändern. Die Standardeinstellung ist "Unten".</w:t>
      </w:r>
    </w:p>
    <w:p w14:paraId="7CF5BDAC" w14:textId="77777777" w:rsidR="00442ECC" w:rsidRPr="00442ECC" w:rsidRDefault="00442ECC" w:rsidP="00442ECC">
      <w:pPr>
        <w:rPr>
          <w:lang w:val="de-DE"/>
        </w:rPr>
      </w:pPr>
    </w:p>
    <w:p w14:paraId="7A7A6CFC" w14:textId="77777777" w:rsidR="00442ECC" w:rsidRPr="00442ECC" w:rsidRDefault="00442ECC" w:rsidP="00442ECC">
      <w:pPr>
        <w:rPr>
          <w:lang w:val="de-DE"/>
        </w:rPr>
      </w:pPr>
      <w:r w:rsidRPr="00442ECC">
        <w:rPr>
          <w:i/>
          <w:lang w:val="de-DE"/>
        </w:rPr>
        <w:t>Bitte beachten Sie, dass sich die Position der Anzeigeleiste je nach verwendeter Einstellung unterscheiden kann.</w:t>
      </w:r>
    </w:p>
    <w:p w14:paraId="325D3BA4" w14:textId="77777777" w:rsidR="00442ECC" w:rsidRPr="00442ECC" w:rsidRDefault="00442ECC" w:rsidP="00442ECC">
      <w:pPr>
        <w:autoSpaceDE w:val="0"/>
        <w:autoSpaceDN w:val="0"/>
        <w:adjustRightInd w:val="0"/>
        <w:ind w:right="42"/>
        <w:rPr>
          <w:rFonts w:cs="Arial"/>
          <w:lang w:val="de-DE"/>
        </w:rPr>
      </w:pPr>
    </w:p>
    <w:p w14:paraId="1FE659E2" w14:textId="74134C3E" w:rsidR="00442ECC" w:rsidRPr="00442ECC" w:rsidRDefault="00D84C30" w:rsidP="00442ECC">
      <w:pPr>
        <w:pStyle w:val="Heading3"/>
        <w:rPr>
          <w:bCs w:val="0"/>
          <w:szCs w:val="24"/>
          <w:lang w:val="de-DE"/>
        </w:rPr>
      </w:pPr>
      <w:bookmarkStart w:id="699" w:name="_Toc4397527"/>
      <w:r>
        <w:rPr>
          <w:bCs w:val="0"/>
          <w:szCs w:val="24"/>
          <w:lang w:val="de-DE"/>
        </w:rPr>
        <w:t>Design</w:t>
      </w:r>
      <w:bookmarkEnd w:id="699"/>
    </w:p>
    <w:p w14:paraId="63130525" w14:textId="0F79F1B5" w:rsidR="00442ECC" w:rsidRDefault="00442ECC" w:rsidP="00442ECC">
      <w:pPr>
        <w:rPr>
          <w:lang w:val="de-DE"/>
        </w:rPr>
      </w:pPr>
      <w:r w:rsidRPr="001D14C4">
        <w:rPr>
          <w:lang w:val="de-DE"/>
        </w:rPr>
        <w:t xml:space="preserve">Mit diesem Menüpunkt können Sie ein helles oder dunkles </w:t>
      </w:r>
      <w:r w:rsidR="00D84C30">
        <w:rPr>
          <w:lang w:val="de-DE"/>
        </w:rPr>
        <w:t>Design</w:t>
      </w:r>
      <w:r w:rsidRPr="001D14C4">
        <w:rPr>
          <w:lang w:val="de-DE"/>
        </w:rPr>
        <w:t xml:space="preserve"> für die Symbole und Menüs auswählen.</w:t>
      </w:r>
    </w:p>
    <w:p w14:paraId="7804C1FE" w14:textId="77777777" w:rsidR="00442ECC" w:rsidRDefault="00442ECC" w:rsidP="00442ECC">
      <w:pPr>
        <w:rPr>
          <w:lang w:val="de-DE"/>
        </w:rPr>
      </w:pPr>
    </w:p>
    <w:p w14:paraId="6907E0F7" w14:textId="332D9A1A" w:rsidR="00442ECC" w:rsidRPr="00442ECC" w:rsidRDefault="00FB3FC0" w:rsidP="00442ECC">
      <w:pPr>
        <w:pStyle w:val="Heading3"/>
        <w:rPr>
          <w:bCs w:val="0"/>
          <w:szCs w:val="24"/>
          <w:lang w:val="de-DE"/>
        </w:rPr>
      </w:pPr>
      <w:bookmarkStart w:id="700" w:name="_Toc4397528"/>
      <w:r w:rsidRPr="005970EF">
        <w:rPr>
          <w:rStyle w:val="Opmaakprofiel14ptVet"/>
          <w:b/>
          <w:bCs/>
          <w:noProof/>
          <w:sz w:val="32"/>
          <w:lang w:val="nl-NL"/>
        </w:rPr>
        <w:lastRenderedPageBreak/>
        <w:drawing>
          <wp:anchor distT="0" distB="0" distL="114300" distR="114300" simplePos="0" relativeHeight="251925504" behindDoc="0" locked="0" layoutInCell="1" allowOverlap="1" wp14:anchorId="777DB76D" wp14:editId="12AC90E0">
            <wp:simplePos x="0" y="0"/>
            <wp:positionH relativeFrom="margin">
              <wp:align>left</wp:align>
            </wp:positionH>
            <wp:positionV relativeFrom="paragraph">
              <wp:posOffset>18415</wp:posOffset>
            </wp:positionV>
            <wp:extent cx="546100" cy="542925"/>
            <wp:effectExtent l="0" t="0" r="6350" b="9525"/>
            <wp:wrapSquare wrapText="bothSides"/>
            <wp:docPr id="110" name="Afbeelding 34"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42ECC" w:rsidRPr="00442ECC">
        <w:rPr>
          <w:bCs w:val="0"/>
          <w:szCs w:val="24"/>
          <w:lang w:val="de-DE"/>
        </w:rPr>
        <w:t>Spalten (nur bei Compact 6 HD Speech)</w:t>
      </w:r>
      <w:bookmarkEnd w:id="700"/>
    </w:p>
    <w:p w14:paraId="33FF6D10" w14:textId="5C8F21BF" w:rsidR="00442ECC" w:rsidRPr="001D14C4" w:rsidRDefault="00442ECC" w:rsidP="00442ECC">
      <w:pPr>
        <w:rPr>
          <w:lang w:val="de-DE"/>
        </w:rPr>
      </w:pPr>
      <w:r w:rsidRPr="00442ECC">
        <w:rPr>
          <w:lang w:val="de-DE" w:eastAsia="en-US"/>
        </w:rPr>
        <w:t>Mit diesem Menüpunkt können Sie auswählen, ob der Compact 6 HD Speech nur vollständige oder unvollständige Spalten lesen soll. Standardmäßig ist die Option “Nur vollständige Spalten lesen“ ausgewählt. Bitte beachten Sie, dass beim Lesen unvollständiger Spalten nicht alle Zeichen und Wörter vollständig erfasst werden, was zu fehlerhaftem Text führen kann.</w:t>
      </w:r>
    </w:p>
    <w:p w14:paraId="2A9D3F32" w14:textId="77777777" w:rsidR="00442ECC" w:rsidRPr="00442ECC" w:rsidRDefault="00442ECC" w:rsidP="00442ECC">
      <w:pPr>
        <w:pStyle w:val="Heading3"/>
        <w:rPr>
          <w:bCs w:val="0"/>
          <w:szCs w:val="24"/>
          <w:lang w:val="de-DE"/>
        </w:rPr>
      </w:pPr>
      <w:bookmarkStart w:id="701" w:name="_Toc4397529"/>
      <w:bookmarkStart w:id="702" w:name="_Toc489022480"/>
      <w:r w:rsidRPr="00442ECC">
        <w:rPr>
          <w:bCs w:val="0"/>
          <w:szCs w:val="24"/>
          <w:lang w:val="de-DE"/>
        </w:rPr>
        <w:t>Beleuchtung</w:t>
      </w:r>
      <w:bookmarkEnd w:id="701"/>
    </w:p>
    <w:p w14:paraId="6D8E3262" w14:textId="77777777" w:rsidR="00442ECC" w:rsidRPr="00C479DB" w:rsidRDefault="00442ECC" w:rsidP="00442ECC">
      <w:pPr>
        <w:rPr>
          <w:lang w:val="de-DE"/>
        </w:rPr>
      </w:pPr>
      <w:r w:rsidRPr="00C479DB">
        <w:rPr>
          <w:lang w:val="de-DE"/>
        </w:rPr>
        <w:t>Mit diesem Menüpunkt können Sie die Beleuchtung im Lesemodus und im Objektmodus aktivieren oder deaktivieren. Die Lesebeleuchtung befindet sich links und rechts von der Lesekamera. Standardmäßig ist die Lesebeleuchtung für eine optimale Bildqualität aktiviert.</w:t>
      </w:r>
    </w:p>
    <w:p w14:paraId="032FD5E9" w14:textId="77777777" w:rsidR="00442ECC" w:rsidRPr="00C479DB" w:rsidRDefault="00442ECC" w:rsidP="00442ECC">
      <w:pPr>
        <w:rPr>
          <w:b/>
          <w:lang w:val="de-DE"/>
        </w:rPr>
      </w:pPr>
      <w:r w:rsidRPr="00C479DB">
        <w:rPr>
          <w:lang w:val="de-DE"/>
        </w:rPr>
        <w:t>Die Objektbeleuchtung befindet sich neben der Objektkamera. Standardmäßig ist die Objektanzeige deaktiviert.</w:t>
      </w:r>
    </w:p>
    <w:p w14:paraId="6930167C" w14:textId="03F8E46A" w:rsidR="00442ECC" w:rsidRPr="00442ECC" w:rsidRDefault="00D84C30" w:rsidP="00442ECC">
      <w:pPr>
        <w:pStyle w:val="Heading3"/>
        <w:rPr>
          <w:bCs w:val="0"/>
          <w:szCs w:val="24"/>
          <w:lang w:val="de-DE"/>
        </w:rPr>
      </w:pPr>
      <w:bookmarkStart w:id="703" w:name="_Toc4397530"/>
      <w:bookmarkStart w:id="704" w:name="_Toc489022482"/>
      <w:bookmarkEnd w:id="702"/>
      <w:r>
        <w:rPr>
          <w:bCs w:val="0"/>
          <w:szCs w:val="24"/>
          <w:lang w:val="de-DE"/>
        </w:rPr>
        <w:t>Sound</w:t>
      </w:r>
      <w:bookmarkEnd w:id="703"/>
    </w:p>
    <w:p w14:paraId="5CEC1D62" w14:textId="7A0E8A74" w:rsidR="00442ECC" w:rsidRPr="00442ECC" w:rsidRDefault="00442ECC" w:rsidP="00442ECC">
      <w:pPr>
        <w:rPr>
          <w:lang w:val="de-DE"/>
        </w:rPr>
      </w:pPr>
      <w:r w:rsidRPr="00C479DB">
        <w:rPr>
          <w:lang w:val="de-DE"/>
        </w:rPr>
        <w:t>Mit diesem Menüpunkt können Sie die Audiosignale stummschalten und das Vibrationssignal aktivieren oder deaktivieren. Ton und Vibration sind standardmäßig aktiviert.</w:t>
      </w:r>
    </w:p>
    <w:p w14:paraId="543044BF" w14:textId="77777777" w:rsidR="00DA7555" w:rsidRPr="00B61191" w:rsidRDefault="00DA7555" w:rsidP="00DA7555">
      <w:pPr>
        <w:pStyle w:val="Heading3"/>
        <w:rPr>
          <w:bCs w:val="0"/>
          <w:szCs w:val="24"/>
          <w:lang w:val="de-DE"/>
        </w:rPr>
      </w:pPr>
      <w:bookmarkStart w:id="705" w:name="_Toc489022485"/>
      <w:bookmarkStart w:id="706" w:name="_Toc4397531"/>
      <w:bookmarkEnd w:id="704"/>
      <w:r w:rsidRPr="00145ED6">
        <w:rPr>
          <w:bCs w:val="0"/>
          <w:szCs w:val="24"/>
          <w:lang w:val="de-DE"/>
        </w:rPr>
        <w:t>Bereitschaft</w:t>
      </w:r>
      <w:r w:rsidRPr="00B61191">
        <w:rPr>
          <w:bCs w:val="0"/>
          <w:szCs w:val="24"/>
          <w:lang w:val="de-DE"/>
        </w:rPr>
        <w:t xml:space="preserve"> </w:t>
      </w:r>
      <w:r>
        <w:rPr>
          <w:bCs w:val="0"/>
          <w:szCs w:val="24"/>
          <w:lang w:val="de-DE"/>
        </w:rPr>
        <w:t>(Standby)</w:t>
      </w:r>
      <w:bookmarkEnd w:id="705"/>
      <w:bookmarkEnd w:id="706"/>
    </w:p>
    <w:p w14:paraId="5ACA3F95" w14:textId="7E01E0E3" w:rsidR="00DA7555" w:rsidRDefault="00DA7555" w:rsidP="00DA7555">
      <w:pPr>
        <w:rPr>
          <w:rFonts w:cs="Arial"/>
          <w:lang w:val="de-DE"/>
        </w:rPr>
      </w:pPr>
      <w:r w:rsidRPr="00F178EE">
        <w:rPr>
          <w:rFonts w:cs="Arial"/>
          <w:color w:val="000000"/>
          <w:lang w:val="de-DE"/>
        </w:rPr>
        <w:t xml:space="preserve">Die </w:t>
      </w:r>
      <w:r w:rsidRPr="00145ED6">
        <w:rPr>
          <w:rFonts w:cs="Arial"/>
          <w:color w:val="000000"/>
          <w:lang w:val="de-DE"/>
        </w:rPr>
        <w:t>Bereitschaft</w:t>
      </w:r>
      <w:r>
        <w:rPr>
          <w:rFonts w:cs="Arial"/>
          <w:color w:val="000000"/>
          <w:lang w:val="de-DE"/>
        </w:rPr>
        <w:t xml:space="preserve">s-Zeit </w:t>
      </w:r>
      <w:r w:rsidRPr="00F178EE">
        <w:rPr>
          <w:rFonts w:cs="Arial"/>
          <w:color w:val="000000"/>
          <w:lang w:val="de-DE"/>
        </w:rPr>
        <w:t xml:space="preserve">legt die Zeitspanne fest, bis der Compact 6 HD in den </w:t>
      </w:r>
      <w:r w:rsidRPr="001814C5">
        <w:rPr>
          <w:rFonts w:cs="Arial"/>
          <w:color w:val="000000"/>
          <w:lang w:val="de-DE"/>
        </w:rPr>
        <w:t xml:space="preserve">Bereitschafts </w:t>
      </w:r>
      <w:r w:rsidRPr="00F178EE">
        <w:rPr>
          <w:rFonts w:cs="Arial"/>
          <w:color w:val="000000"/>
          <w:lang w:val="de-DE"/>
        </w:rPr>
        <w:t>-Modus schaltet, um Energie zu sparen.</w:t>
      </w:r>
      <w:r w:rsidRPr="00F178EE">
        <w:rPr>
          <w:rFonts w:cs="Arial"/>
          <w:lang w:val="de-DE"/>
        </w:rPr>
        <w:t xml:space="preserve"> Das Drücken einer beliebigen Taste beendet den </w:t>
      </w:r>
      <w:r w:rsidRPr="001814C5">
        <w:rPr>
          <w:rFonts w:cs="Arial"/>
          <w:lang w:val="de-DE"/>
        </w:rPr>
        <w:t xml:space="preserve">Bereitschafts </w:t>
      </w:r>
      <w:r w:rsidRPr="00F178EE">
        <w:rPr>
          <w:rFonts w:cs="Arial"/>
          <w:lang w:val="de-DE"/>
        </w:rPr>
        <w:t>-</w:t>
      </w:r>
      <w:r w:rsidRPr="00F178EE">
        <w:rPr>
          <w:rFonts w:cs="Arial"/>
          <w:lang w:val="de-DE"/>
        </w:rPr>
        <w:lastRenderedPageBreak/>
        <w:t xml:space="preserve">Modus wieder. Die Zeit ist standardmäßig auf </w:t>
      </w:r>
      <w:r w:rsidR="00442ECC">
        <w:rPr>
          <w:rFonts w:cs="Arial"/>
          <w:lang w:val="de-DE"/>
        </w:rPr>
        <w:t>4</w:t>
      </w:r>
      <w:r w:rsidRPr="00F178EE">
        <w:rPr>
          <w:rFonts w:cs="Arial"/>
          <w:lang w:val="de-DE"/>
        </w:rPr>
        <w:t xml:space="preserve"> Minuten festgelegt, bis das Gerät in den </w:t>
      </w:r>
      <w:r w:rsidRPr="001814C5">
        <w:rPr>
          <w:rFonts w:cs="Arial"/>
          <w:lang w:val="de-DE"/>
        </w:rPr>
        <w:t xml:space="preserve">Bereitschafts </w:t>
      </w:r>
      <w:r w:rsidRPr="00F178EE">
        <w:rPr>
          <w:rFonts w:cs="Arial"/>
          <w:lang w:val="de-DE"/>
        </w:rPr>
        <w:t xml:space="preserve">-Modus wechselt, wenn keine Taste gedrückt, oder der Compact 6 HD nicht bewegt wird. </w:t>
      </w:r>
    </w:p>
    <w:p w14:paraId="75B19D8F" w14:textId="40A937A5" w:rsidR="00A5069B" w:rsidRPr="00A5069B" w:rsidRDefault="0007584E" w:rsidP="00A5069B">
      <w:pPr>
        <w:pStyle w:val="Heading3"/>
      </w:pPr>
      <w:bookmarkStart w:id="707" w:name="_Toc4397532"/>
      <w:r w:rsidRPr="005970EF">
        <w:rPr>
          <w:rStyle w:val="Opmaakprofiel14ptVet"/>
          <w:b/>
          <w:bCs/>
          <w:noProof/>
          <w:sz w:val="32"/>
          <w:lang w:val="nl-NL"/>
        </w:rPr>
        <w:drawing>
          <wp:anchor distT="0" distB="0" distL="114300" distR="114300" simplePos="0" relativeHeight="251911168" behindDoc="0" locked="0" layoutInCell="1" allowOverlap="1" wp14:anchorId="36C89BAB" wp14:editId="51EBBF42">
            <wp:simplePos x="0" y="0"/>
            <wp:positionH relativeFrom="margin">
              <wp:align>left</wp:align>
            </wp:positionH>
            <wp:positionV relativeFrom="paragraph">
              <wp:posOffset>151765</wp:posOffset>
            </wp:positionV>
            <wp:extent cx="546100" cy="542925"/>
            <wp:effectExtent l="0" t="0" r="6350" b="9525"/>
            <wp:wrapSquare wrapText="bothSides"/>
            <wp:docPr id="408" name="Afbeelding 34"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069B" w:rsidRPr="00A5069B">
        <w:t>Landessprache (nur bei Compact 6 HD Speech)</w:t>
      </w:r>
      <w:bookmarkEnd w:id="707"/>
    </w:p>
    <w:p w14:paraId="39F65FC6" w14:textId="77777777" w:rsidR="00A5069B" w:rsidRDefault="00A5069B" w:rsidP="00A5069B">
      <w:pPr>
        <w:rPr>
          <w:lang w:val="de-DE"/>
        </w:rPr>
      </w:pPr>
      <w:r w:rsidRPr="0036684A">
        <w:rPr>
          <w:lang w:val="de-DE"/>
        </w:rPr>
        <w:t>Mit diesem Menüpunkt können Sie die Landessprache des Compact 6 HD Menüs auswählen. Tippen Sie auf Ihre bevorzugte Menü-Landessprache.</w:t>
      </w:r>
    </w:p>
    <w:p w14:paraId="6020DC54" w14:textId="77777777" w:rsidR="00A5069B" w:rsidRPr="00F178EE" w:rsidRDefault="00A5069B" w:rsidP="00DA7555">
      <w:pPr>
        <w:rPr>
          <w:rFonts w:cs="Arial"/>
          <w:lang w:val="de-DE"/>
        </w:rPr>
      </w:pPr>
    </w:p>
    <w:p w14:paraId="504E78C0" w14:textId="0E4B6200" w:rsidR="00DA7555" w:rsidRPr="00B61191" w:rsidRDefault="00DA7555" w:rsidP="00DA7555">
      <w:pPr>
        <w:pStyle w:val="Heading3"/>
        <w:rPr>
          <w:bCs w:val="0"/>
          <w:szCs w:val="24"/>
          <w:lang w:val="de-DE"/>
        </w:rPr>
      </w:pPr>
      <w:bookmarkStart w:id="708" w:name="_Toc489022487"/>
      <w:bookmarkStart w:id="709" w:name="_Toc4397533"/>
      <w:r w:rsidRPr="00B61191">
        <w:rPr>
          <w:bCs w:val="0"/>
          <w:szCs w:val="24"/>
          <w:lang w:val="de-DE"/>
        </w:rPr>
        <w:t>Wiederherstellen</w:t>
      </w:r>
      <w:bookmarkEnd w:id="708"/>
      <w:bookmarkEnd w:id="709"/>
    </w:p>
    <w:p w14:paraId="6D7B4752" w14:textId="77777777" w:rsidR="00DA7555" w:rsidRPr="00F178EE" w:rsidRDefault="00DA7555" w:rsidP="00DA7555">
      <w:pPr>
        <w:rPr>
          <w:rFonts w:cs="Arial"/>
          <w:lang w:val="de-DE"/>
        </w:rPr>
      </w:pPr>
      <w:r w:rsidRPr="00F178EE">
        <w:rPr>
          <w:rFonts w:cs="Arial"/>
          <w:lang w:val="de-DE"/>
        </w:rPr>
        <w:t xml:space="preserve">Tippen Sie auf diesen Menüeintrag, wenn Sie die </w:t>
      </w:r>
      <w:r>
        <w:rPr>
          <w:rFonts w:cs="Arial"/>
          <w:lang w:val="de-DE"/>
        </w:rPr>
        <w:t>Werkseinstellung</w:t>
      </w:r>
      <w:r w:rsidRPr="00F178EE">
        <w:rPr>
          <w:rFonts w:cs="Arial"/>
          <w:lang w:val="de-DE"/>
        </w:rPr>
        <w:t xml:space="preserve"> zum Zeitpunkt der Auslieferung des Geräts wiederherstellen möchten. Sie werden gefragt, ob Sie sicher sind, dass Sie alle Einstellungen wiederherstellen möchten. Um die </w:t>
      </w:r>
      <w:r w:rsidRPr="001814C5">
        <w:rPr>
          <w:rFonts w:cs="Arial"/>
          <w:lang w:val="de-DE"/>
        </w:rPr>
        <w:t>Werkseinstellung</w:t>
      </w:r>
      <w:r w:rsidRPr="00F178EE">
        <w:rPr>
          <w:rFonts w:cs="Arial"/>
          <w:lang w:val="de-DE"/>
        </w:rPr>
        <w:t xml:space="preserve"> wieder herzustellen, wählen Sie “Ja”. Um das Wiederherstellen der </w:t>
      </w:r>
      <w:r w:rsidRPr="001814C5">
        <w:rPr>
          <w:rFonts w:cs="Arial"/>
          <w:lang w:val="de-DE"/>
        </w:rPr>
        <w:t>Werkseinstellung</w:t>
      </w:r>
      <w:r w:rsidRPr="00F178EE">
        <w:rPr>
          <w:rFonts w:cs="Arial"/>
          <w:lang w:val="de-DE"/>
        </w:rPr>
        <w:t xml:space="preserve"> abzubrechen, wählen Sie “Nein”. </w:t>
      </w:r>
    </w:p>
    <w:p w14:paraId="2D6C125F" w14:textId="77777777" w:rsidR="00DA7555" w:rsidRPr="00F178EE" w:rsidRDefault="00DA7555" w:rsidP="00DA7555">
      <w:pPr>
        <w:rPr>
          <w:rFonts w:eastAsia="Times New Roman" w:cs="Arial"/>
          <w:lang w:val="de-DE"/>
        </w:rPr>
        <w:sectPr w:rsidR="00DA7555" w:rsidRPr="00F178EE">
          <w:headerReference w:type="even" r:id="rId227"/>
          <w:headerReference w:type="default" r:id="rId228"/>
          <w:footerReference w:type="default" r:id="rId229"/>
          <w:type w:val="continuous"/>
          <w:pgSz w:w="11907" w:h="8391" w:orient="landscape" w:code="11"/>
          <w:pgMar w:top="720" w:right="720" w:bottom="720" w:left="720" w:header="567" w:footer="567" w:gutter="0"/>
          <w:cols w:space="720"/>
          <w:docGrid w:linePitch="381"/>
        </w:sectPr>
      </w:pPr>
    </w:p>
    <w:p w14:paraId="26098A79" w14:textId="77777777" w:rsidR="00DA7555" w:rsidRPr="00B61191" w:rsidRDefault="00DA7555" w:rsidP="00DA7555">
      <w:pPr>
        <w:pStyle w:val="Heading1"/>
        <w:rPr>
          <w:bCs w:val="0"/>
          <w:szCs w:val="24"/>
          <w:lang w:val="de-DE"/>
        </w:rPr>
      </w:pPr>
      <w:bookmarkStart w:id="710" w:name="_Toc489022488"/>
      <w:bookmarkStart w:id="711" w:name="_Toc4397534"/>
      <w:r w:rsidRPr="00B61191">
        <w:rPr>
          <w:bCs w:val="0"/>
          <w:sz w:val="28"/>
          <w:szCs w:val="24"/>
          <w:lang w:val="de-DE"/>
        </w:rPr>
        <w:lastRenderedPageBreak/>
        <w:t>Anhang A:</w:t>
      </w:r>
      <w:r w:rsidRPr="00B61191">
        <w:rPr>
          <w:rStyle w:val="Heading5Char"/>
          <w:b/>
          <w:bCs/>
          <w:szCs w:val="24"/>
          <w:lang w:val="de-DE"/>
        </w:rPr>
        <w:t xml:space="preserve"> </w:t>
      </w:r>
      <w:r w:rsidRPr="00B61191">
        <w:rPr>
          <w:bCs w:val="0"/>
          <w:sz w:val="28"/>
          <w:szCs w:val="24"/>
          <w:lang w:val="de-DE"/>
        </w:rPr>
        <w:t>Technische Informationen</w:t>
      </w:r>
      <w:bookmarkEnd w:id="710"/>
      <w:bookmarkEnd w:id="711"/>
      <w:r w:rsidRPr="00B61191">
        <w:rPr>
          <w:rStyle w:val="Heading5Char"/>
          <w:b/>
          <w:bCs/>
          <w:szCs w:val="24"/>
          <w:lang w:val="de-DE"/>
        </w:rPr>
        <w:t xml:space="preserve"> </w:t>
      </w:r>
    </w:p>
    <w:p w14:paraId="57121421" w14:textId="765D73F0" w:rsidR="00DA7555" w:rsidRPr="00F178EE" w:rsidRDefault="00DA7555" w:rsidP="00DA7555">
      <w:pPr>
        <w:ind w:right="42"/>
        <w:rPr>
          <w:rFonts w:cs="Arial"/>
          <w:lang w:val="de-DE"/>
        </w:rPr>
      </w:pPr>
      <w:r>
        <w:rPr>
          <w:rFonts w:cs="Arial"/>
          <w:lang w:val="de-DE"/>
        </w:rPr>
        <w:t>Vergrößerung</w:t>
      </w:r>
      <w:r>
        <w:rPr>
          <w:rFonts w:cs="Arial"/>
          <w:lang w:val="de-DE"/>
        </w:rPr>
        <w:tab/>
      </w:r>
      <w:r>
        <w:rPr>
          <w:rFonts w:cs="Arial"/>
          <w:lang w:val="de-DE"/>
        </w:rPr>
        <w:tab/>
      </w:r>
      <w:r>
        <w:rPr>
          <w:rFonts w:cs="Arial"/>
          <w:lang w:val="de-DE"/>
        </w:rPr>
        <w:tab/>
        <w:t>Lesekamera: 1,8 – 18</w:t>
      </w:r>
      <w:r w:rsidRPr="00F178EE">
        <w:rPr>
          <w:rFonts w:cs="Arial"/>
          <w:lang w:val="de-DE"/>
        </w:rPr>
        <w:t>fach</w:t>
      </w:r>
      <w:r>
        <w:rPr>
          <w:rFonts w:cs="Arial"/>
          <w:lang w:val="de-DE"/>
        </w:rPr>
        <w:t xml:space="preserve"> , Objektkamera </w:t>
      </w:r>
      <w:r w:rsidR="006340C4">
        <w:rPr>
          <w:rFonts w:cs="Arial"/>
          <w:lang w:val="de-DE"/>
        </w:rPr>
        <w:t>&lt;</w:t>
      </w:r>
      <w:r>
        <w:rPr>
          <w:rFonts w:cs="Arial"/>
          <w:lang w:val="de-DE"/>
        </w:rPr>
        <w:t xml:space="preserve">0,5 - </w:t>
      </w:r>
      <w:r w:rsidR="006340C4">
        <w:rPr>
          <w:rFonts w:cs="Arial"/>
          <w:lang w:val="de-DE"/>
        </w:rPr>
        <w:t>&gt;</w:t>
      </w:r>
      <w:r>
        <w:rPr>
          <w:rFonts w:cs="Arial"/>
          <w:lang w:val="de-DE"/>
        </w:rPr>
        <w:t>21fach</w:t>
      </w:r>
    </w:p>
    <w:p w14:paraId="6B9B1D76" w14:textId="77777777" w:rsidR="00DA7555" w:rsidRPr="00F178EE" w:rsidRDefault="00DA7555" w:rsidP="00DA7555">
      <w:pPr>
        <w:pStyle w:val="BodyText"/>
        <w:ind w:right="42"/>
        <w:rPr>
          <w:sz w:val="24"/>
          <w:lang w:val="de-DE"/>
        </w:rPr>
      </w:pPr>
      <w:r w:rsidRPr="00F178EE">
        <w:rPr>
          <w:sz w:val="24"/>
          <w:lang w:val="de-DE"/>
        </w:rPr>
        <w:t>Darstellungsmodi</w:t>
      </w:r>
      <w:r w:rsidRPr="00F178EE">
        <w:rPr>
          <w:sz w:val="24"/>
          <w:lang w:val="de-DE"/>
        </w:rPr>
        <w:tab/>
      </w:r>
      <w:r w:rsidRPr="00F178EE">
        <w:rPr>
          <w:sz w:val="24"/>
          <w:lang w:val="de-DE"/>
        </w:rPr>
        <w:tab/>
      </w:r>
      <w:r w:rsidRPr="00F178EE">
        <w:rPr>
          <w:sz w:val="24"/>
          <w:lang w:val="de-DE"/>
        </w:rPr>
        <w:tab/>
        <w:t xml:space="preserve">Echtfarbe Foto Modus </w:t>
      </w:r>
    </w:p>
    <w:p w14:paraId="38C63227" w14:textId="77777777" w:rsidR="00DA7555" w:rsidRPr="00F178EE" w:rsidRDefault="00DA7555" w:rsidP="00DA7555">
      <w:pPr>
        <w:pStyle w:val="BodyText"/>
        <w:ind w:right="42"/>
        <w:rPr>
          <w:sz w:val="24"/>
          <w:lang w:val="de-DE"/>
        </w:rPr>
      </w:pPr>
      <w:r w:rsidRPr="00F178EE">
        <w:rPr>
          <w:sz w:val="24"/>
          <w:lang w:val="de-DE"/>
        </w:rPr>
        <w:tab/>
      </w:r>
      <w:r w:rsidRPr="00F178EE">
        <w:rPr>
          <w:sz w:val="24"/>
          <w:lang w:val="de-DE"/>
        </w:rPr>
        <w:tab/>
      </w:r>
      <w:r w:rsidRPr="00F178EE">
        <w:rPr>
          <w:sz w:val="24"/>
          <w:lang w:val="de-DE"/>
        </w:rPr>
        <w:tab/>
      </w:r>
      <w:r w:rsidRPr="00F178EE">
        <w:rPr>
          <w:sz w:val="24"/>
          <w:lang w:val="de-DE"/>
        </w:rPr>
        <w:tab/>
      </w:r>
      <w:r w:rsidRPr="00F178EE">
        <w:rPr>
          <w:sz w:val="24"/>
          <w:lang w:val="de-DE"/>
        </w:rPr>
        <w:tab/>
        <w:t>Hoher Kontrast, weiß auf schwarz</w:t>
      </w:r>
    </w:p>
    <w:p w14:paraId="267EC66E" w14:textId="77777777" w:rsidR="00DA7555" w:rsidRPr="00F178EE" w:rsidRDefault="00DA7555" w:rsidP="00DA7555">
      <w:pPr>
        <w:pStyle w:val="BodyText"/>
        <w:ind w:right="42"/>
        <w:rPr>
          <w:sz w:val="24"/>
          <w:lang w:val="de-DE"/>
        </w:rPr>
      </w:pPr>
      <w:r w:rsidRPr="00F178EE">
        <w:rPr>
          <w:sz w:val="24"/>
          <w:lang w:val="de-DE"/>
        </w:rPr>
        <w:tab/>
      </w:r>
      <w:r w:rsidRPr="00F178EE">
        <w:rPr>
          <w:sz w:val="24"/>
          <w:lang w:val="de-DE"/>
        </w:rPr>
        <w:tab/>
      </w:r>
      <w:r w:rsidRPr="00F178EE">
        <w:rPr>
          <w:sz w:val="24"/>
          <w:lang w:val="de-DE"/>
        </w:rPr>
        <w:tab/>
      </w:r>
      <w:r w:rsidRPr="00F178EE">
        <w:rPr>
          <w:sz w:val="24"/>
          <w:lang w:val="de-DE"/>
        </w:rPr>
        <w:tab/>
      </w:r>
      <w:r w:rsidRPr="00F178EE">
        <w:rPr>
          <w:sz w:val="24"/>
          <w:lang w:val="de-DE"/>
        </w:rPr>
        <w:tab/>
        <w:t>Hoher Kontrast, schwarz auf weiß</w:t>
      </w:r>
    </w:p>
    <w:p w14:paraId="688F2FA4" w14:textId="77777777" w:rsidR="00DA7555" w:rsidRPr="00F178EE" w:rsidRDefault="00DA7555" w:rsidP="00DA7555">
      <w:pPr>
        <w:pStyle w:val="BodyText"/>
        <w:ind w:right="42"/>
        <w:rPr>
          <w:sz w:val="24"/>
          <w:lang w:val="de-DE"/>
        </w:rPr>
      </w:pPr>
      <w:r w:rsidRPr="00F178EE">
        <w:rPr>
          <w:sz w:val="24"/>
          <w:lang w:val="de-DE"/>
        </w:rPr>
        <w:tab/>
      </w:r>
      <w:r w:rsidRPr="00F178EE">
        <w:rPr>
          <w:sz w:val="24"/>
          <w:lang w:val="de-DE"/>
        </w:rPr>
        <w:tab/>
      </w:r>
      <w:r w:rsidRPr="00F178EE">
        <w:rPr>
          <w:sz w:val="24"/>
          <w:lang w:val="de-DE"/>
        </w:rPr>
        <w:tab/>
      </w:r>
      <w:r w:rsidRPr="00F178EE">
        <w:rPr>
          <w:sz w:val="24"/>
          <w:lang w:val="de-DE"/>
        </w:rPr>
        <w:tab/>
      </w:r>
      <w:r w:rsidRPr="00F178EE">
        <w:rPr>
          <w:sz w:val="24"/>
          <w:lang w:val="de-DE"/>
        </w:rPr>
        <w:tab/>
        <w:t xml:space="preserve">Hoher Kontrast </w:t>
      </w:r>
      <w:r w:rsidRPr="00F178EE">
        <w:rPr>
          <w:b/>
          <w:sz w:val="24"/>
          <w:lang w:val="de-DE"/>
        </w:rPr>
        <w:t>Farbkombination 1</w:t>
      </w:r>
    </w:p>
    <w:p w14:paraId="5823A3EF" w14:textId="77777777" w:rsidR="00DA7555" w:rsidRPr="00F178EE" w:rsidRDefault="00DA7555" w:rsidP="00DA7555">
      <w:pPr>
        <w:pStyle w:val="BodyText"/>
        <w:ind w:right="42"/>
        <w:rPr>
          <w:sz w:val="24"/>
          <w:lang w:val="de-DE"/>
        </w:rPr>
      </w:pPr>
      <w:r w:rsidRPr="00F178EE">
        <w:rPr>
          <w:sz w:val="24"/>
          <w:lang w:val="de-DE"/>
        </w:rPr>
        <w:tab/>
      </w:r>
      <w:r w:rsidRPr="00F178EE">
        <w:rPr>
          <w:sz w:val="24"/>
          <w:lang w:val="de-DE"/>
        </w:rPr>
        <w:tab/>
      </w:r>
      <w:r w:rsidRPr="00F178EE">
        <w:rPr>
          <w:sz w:val="24"/>
          <w:lang w:val="de-DE"/>
        </w:rPr>
        <w:tab/>
      </w:r>
      <w:r w:rsidRPr="00F178EE">
        <w:rPr>
          <w:sz w:val="24"/>
          <w:lang w:val="de-DE"/>
        </w:rPr>
        <w:tab/>
      </w:r>
      <w:r w:rsidRPr="00F178EE">
        <w:rPr>
          <w:sz w:val="24"/>
          <w:lang w:val="de-DE"/>
        </w:rPr>
        <w:tab/>
        <w:t xml:space="preserve">Hoher Kontrast </w:t>
      </w:r>
      <w:r w:rsidRPr="00F178EE">
        <w:rPr>
          <w:b/>
          <w:sz w:val="24"/>
          <w:lang w:val="de-DE"/>
        </w:rPr>
        <w:t>Farbkombination 2</w:t>
      </w:r>
    </w:p>
    <w:p w14:paraId="6A54DD3D" w14:textId="77777777" w:rsidR="00DA7555" w:rsidRPr="00F178EE" w:rsidRDefault="00DA7555" w:rsidP="00DA7555">
      <w:pPr>
        <w:ind w:right="42"/>
        <w:rPr>
          <w:rFonts w:cs="Arial"/>
          <w:lang w:val="de-DE"/>
        </w:rPr>
      </w:pPr>
      <w:r w:rsidRPr="00F178EE">
        <w:rPr>
          <w:rFonts w:cs="Arial"/>
          <w:lang w:val="de-DE"/>
        </w:rPr>
        <w:t>Fokus</w:t>
      </w:r>
      <w:r w:rsidRPr="00F178EE">
        <w:rPr>
          <w:rFonts w:cs="Arial"/>
          <w:lang w:val="de-DE"/>
        </w:rPr>
        <w:tab/>
      </w:r>
      <w:r w:rsidRPr="00F178EE">
        <w:rPr>
          <w:rFonts w:cs="Arial"/>
          <w:lang w:val="de-DE"/>
        </w:rPr>
        <w:tab/>
      </w:r>
      <w:r w:rsidRPr="00F178EE">
        <w:rPr>
          <w:rFonts w:cs="Arial"/>
          <w:lang w:val="de-DE"/>
        </w:rPr>
        <w:tab/>
      </w:r>
      <w:r w:rsidRPr="00F178EE">
        <w:rPr>
          <w:rFonts w:cs="Arial"/>
          <w:lang w:val="de-DE"/>
        </w:rPr>
        <w:tab/>
      </w:r>
      <w:r w:rsidRPr="00F178EE">
        <w:rPr>
          <w:rFonts w:cs="Arial"/>
          <w:lang w:val="de-DE"/>
        </w:rPr>
        <w:tab/>
        <w:t>Auto-Fokus</w:t>
      </w:r>
    </w:p>
    <w:p w14:paraId="54B8700F" w14:textId="77777777" w:rsidR="00DA7555" w:rsidRPr="00F178EE" w:rsidRDefault="00DA7555" w:rsidP="00DA7555">
      <w:pPr>
        <w:ind w:right="42"/>
        <w:rPr>
          <w:rFonts w:cs="Arial"/>
          <w:lang w:val="de-DE"/>
        </w:rPr>
      </w:pPr>
      <w:r w:rsidRPr="00F178EE">
        <w:rPr>
          <w:rFonts w:cs="Arial"/>
          <w:lang w:val="de-DE"/>
        </w:rPr>
        <w:t>Kontrastverhältnis</w:t>
      </w:r>
      <w:r w:rsidRPr="00F178EE">
        <w:rPr>
          <w:rFonts w:cs="Arial"/>
          <w:lang w:val="de-DE"/>
        </w:rPr>
        <w:tab/>
      </w:r>
      <w:r w:rsidRPr="00F178EE">
        <w:rPr>
          <w:rFonts w:cs="Arial"/>
          <w:lang w:val="de-DE"/>
        </w:rPr>
        <w:tab/>
      </w:r>
      <w:r w:rsidRPr="00F178EE">
        <w:rPr>
          <w:rFonts w:cs="Arial"/>
          <w:lang w:val="de-DE"/>
        </w:rPr>
        <w:tab/>
        <w:t>700:1</w:t>
      </w:r>
    </w:p>
    <w:p w14:paraId="42AFD5CD" w14:textId="77777777" w:rsidR="00DA7555" w:rsidRPr="00F178EE" w:rsidRDefault="00DA7555" w:rsidP="00DA7555">
      <w:pPr>
        <w:ind w:right="42"/>
        <w:rPr>
          <w:rFonts w:cs="Arial"/>
          <w:lang w:val="de-DE"/>
        </w:rPr>
      </w:pPr>
      <w:r w:rsidRPr="00F178EE">
        <w:rPr>
          <w:rFonts w:cs="Arial"/>
          <w:lang w:val="de-DE"/>
        </w:rPr>
        <w:t>Leuchtstärke Bildschirm</w:t>
      </w:r>
      <w:r w:rsidRPr="00F178EE">
        <w:rPr>
          <w:rFonts w:cs="Arial"/>
          <w:lang w:val="de-DE"/>
        </w:rPr>
        <w:tab/>
      </w:r>
      <w:r w:rsidRPr="00F178EE">
        <w:rPr>
          <w:rFonts w:cs="Arial"/>
          <w:lang w:val="de-DE"/>
        </w:rPr>
        <w:tab/>
        <w:t>350 cd/m2</w:t>
      </w:r>
    </w:p>
    <w:p w14:paraId="6EA9F7F4" w14:textId="77777777" w:rsidR="00DA7555" w:rsidRPr="00F178EE" w:rsidRDefault="00DA7555" w:rsidP="00DA7555">
      <w:pPr>
        <w:ind w:right="42"/>
        <w:rPr>
          <w:rFonts w:cs="Arial"/>
          <w:lang w:val="de-DE"/>
        </w:rPr>
      </w:pPr>
      <w:r w:rsidRPr="00F178EE">
        <w:rPr>
          <w:rFonts w:cs="Arial"/>
          <w:lang w:val="de-DE"/>
        </w:rPr>
        <w:t>Bildschirm</w:t>
      </w:r>
      <w:r w:rsidRPr="00F178EE">
        <w:rPr>
          <w:rFonts w:cs="Arial"/>
          <w:lang w:val="de-DE"/>
        </w:rPr>
        <w:tab/>
      </w:r>
      <w:r w:rsidRPr="00F178EE">
        <w:rPr>
          <w:rFonts w:cs="Arial"/>
          <w:lang w:val="de-DE"/>
        </w:rPr>
        <w:tab/>
      </w:r>
      <w:r w:rsidRPr="00F178EE">
        <w:rPr>
          <w:rFonts w:cs="Arial"/>
          <w:lang w:val="de-DE"/>
        </w:rPr>
        <w:tab/>
      </w:r>
      <w:r w:rsidRPr="00F178EE">
        <w:rPr>
          <w:rFonts w:cs="Arial"/>
          <w:lang w:val="de-DE"/>
        </w:rPr>
        <w:tab/>
        <w:t>15,1 cm (5,94 Zoll) TFT</w:t>
      </w:r>
    </w:p>
    <w:p w14:paraId="099A4DB8" w14:textId="77777777" w:rsidR="00DA7555" w:rsidRPr="00F178EE" w:rsidRDefault="00DA7555" w:rsidP="00DA7555">
      <w:pPr>
        <w:ind w:right="42"/>
        <w:rPr>
          <w:rFonts w:cs="Arial"/>
          <w:lang w:val="de-DE"/>
        </w:rPr>
      </w:pPr>
      <w:r w:rsidRPr="00F178EE">
        <w:rPr>
          <w:rFonts w:cs="Arial"/>
          <w:lang w:val="de-DE"/>
        </w:rPr>
        <w:t>Bildschirmauflösung</w:t>
      </w:r>
      <w:r w:rsidRPr="00F178EE">
        <w:rPr>
          <w:rFonts w:cs="Arial"/>
          <w:lang w:val="de-DE"/>
        </w:rPr>
        <w:tab/>
      </w:r>
      <w:r w:rsidRPr="00F178EE">
        <w:rPr>
          <w:rFonts w:cs="Arial"/>
          <w:lang w:val="de-DE"/>
        </w:rPr>
        <w:tab/>
        <w:t>1280 x 720</w:t>
      </w:r>
    </w:p>
    <w:p w14:paraId="7FA44BE7" w14:textId="77777777" w:rsidR="00DA7555" w:rsidRPr="00F178EE" w:rsidRDefault="00DA7555" w:rsidP="00DA7555">
      <w:pPr>
        <w:ind w:right="42"/>
        <w:rPr>
          <w:rFonts w:cs="Arial"/>
          <w:lang w:val="de-DE"/>
        </w:rPr>
      </w:pPr>
      <w:r w:rsidRPr="00F178EE">
        <w:rPr>
          <w:rFonts w:cs="Arial"/>
          <w:lang w:val="de-DE"/>
        </w:rPr>
        <w:t>Abmessungen</w:t>
      </w:r>
      <w:r w:rsidRPr="00F178EE">
        <w:rPr>
          <w:rFonts w:cs="Arial"/>
          <w:lang w:val="de-DE"/>
        </w:rPr>
        <w:tab/>
      </w:r>
      <w:r w:rsidRPr="00F178EE">
        <w:rPr>
          <w:rFonts w:cs="Arial"/>
          <w:lang w:val="de-DE"/>
        </w:rPr>
        <w:tab/>
      </w:r>
      <w:r w:rsidRPr="00F178EE">
        <w:rPr>
          <w:rFonts w:cs="Arial"/>
          <w:lang w:val="de-DE"/>
        </w:rPr>
        <w:tab/>
        <w:t>183 x 95 x 14 mm</w:t>
      </w:r>
    </w:p>
    <w:p w14:paraId="5D00E8BC" w14:textId="77777777" w:rsidR="00DA7555" w:rsidRPr="00F178EE" w:rsidRDefault="00DA7555" w:rsidP="00DA7555">
      <w:pPr>
        <w:ind w:right="42"/>
        <w:rPr>
          <w:rFonts w:cs="Arial"/>
          <w:lang w:val="de-DE"/>
        </w:rPr>
      </w:pPr>
      <w:r w:rsidRPr="00F178EE">
        <w:rPr>
          <w:rFonts w:cs="Arial"/>
          <w:lang w:val="de-DE"/>
        </w:rPr>
        <w:t>Gewicht Compact 6 HD</w:t>
      </w:r>
      <w:r w:rsidRPr="00F178EE">
        <w:rPr>
          <w:rFonts w:cs="Arial"/>
          <w:lang w:val="de-DE"/>
        </w:rPr>
        <w:tab/>
      </w:r>
      <w:r w:rsidRPr="00F178EE">
        <w:rPr>
          <w:rFonts w:cs="Arial"/>
          <w:lang w:val="de-DE"/>
        </w:rPr>
        <w:tab/>
        <w:t>270 Gramm</w:t>
      </w:r>
    </w:p>
    <w:p w14:paraId="06ED4C0B" w14:textId="77777777" w:rsidR="00DA7555" w:rsidRPr="00F178EE" w:rsidRDefault="00DA7555" w:rsidP="00DA7555">
      <w:pPr>
        <w:ind w:right="42"/>
        <w:rPr>
          <w:rFonts w:cs="Arial"/>
          <w:lang w:val="de-DE"/>
        </w:rPr>
      </w:pPr>
      <w:r w:rsidRPr="00F178EE">
        <w:rPr>
          <w:rFonts w:cs="Arial"/>
          <w:lang w:val="de-DE"/>
        </w:rPr>
        <w:t>Gewicht Leseständer</w:t>
      </w:r>
      <w:r w:rsidRPr="00F178EE">
        <w:rPr>
          <w:rFonts w:cs="Arial"/>
          <w:lang w:val="de-DE"/>
        </w:rPr>
        <w:tab/>
      </w:r>
      <w:r w:rsidRPr="00F178EE">
        <w:rPr>
          <w:rFonts w:cs="Arial"/>
          <w:lang w:val="de-DE"/>
        </w:rPr>
        <w:tab/>
        <w:t>110 Gramm</w:t>
      </w:r>
    </w:p>
    <w:p w14:paraId="588AEA02" w14:textId="77777777" w:rsidR="00DA7555" w:rsidRPr="00F178EE" w:rsidRDefault="00DA7555" w:rsidP="00DA7555">
      <w:pPr>
        <w:ind w:right="42"/>
        <w:rPr>
          <w:rFonts w:cs="Arial"/>
          <w:lang w:val="de-DE"/>
        </w:rPr>
      </w:pPr>
      <w:r w:rsidRPr="00F178EE">
        <w:rPr>
          <w:rFonts w:cs="Arial"/>
          <w:lang w:val="de-DE"/>
        </w:rPr>
        <w:t>Akku</w:t>
      </w:r>
      <w:r w:rsidRPr="00F178EE">
        <w:rPr>
          <w:rFonts w:cs="Arial"/>
          <w:lang w:val="de-DE"/>
        </w:rPr>
        <w:tab/>
      </w:r>
      <w:r w:rsidRPr="00F178EE">
        <w:rPr>
          <w:rFonts w:cs="Arial"/>
          <w:lang w:val="de-DE"/>
        </w:rPr>
        <w:tab/>
      </w:r>
      <w:r w:rsidRPr="00F178EE">
        <w:rPr>
          <w:rFonts w:cs="Arial"/>
          <w:lang w:val="de-DE"/>
        </w:rPr>
        <w:tab/>
      </w:r>
      <w:r w:rsidRPr="00F178EE">
        <w:rPr>
          <w:rFonts w:cs="Arial"/>
          <w:lang w:val="de-DE"/>
        </w:rPr>
        <w:tab/>
      </w:r>
      <w:r w:rsidRPr="00F178EE">
        <w:rPr>
          <w:rFonts w:cs="Arial"/>
          <w:lang w:val="de-DE"/>
        </w:rPr>
        <w:tab/>
        <w:t>durchschnittlich 3 Stunden Laufzeit</w:t>
      </w:r>
    </w:p>
    <w:p w14:paraId="6440286A" w14:textId="77777777" w:rsidR="00DA7555" w:rsidRPr="00F178EE" w:rsidRDefault="00DA7555" w:rsidP="00DA7555">
      <w:pPr>
        <w:ind w:right="42"/>
        <w:rPr>
          <w:rFonts w:cs="Arial"/>
          <w:lang w:val="de-DE"/>
        </w:rPr>
      </w:pPr>
      <w:r w:rsidRPr="00F178EE">
        <w:rPr>
          <w:rFonts w:cs="Arial"/>
          <w:lang w:val="de-DE"/>
        </w:rPr>
        <w:t xml:space="preserve"> </w:t>
      </w:r>
      <w:r w:rsidRPr="00F178EE">
        <w:rPr>
          <w:rFonts w:cs="Arial"/>
          <w:lang w:val="de-DE"/>
        </w:rPr>
        <w:tab/>
      </w:r>
      <w:r w:rsidRPr="00F178EE">
        <w:rPr>
          <w:rFonts w:cs="Arial"/>
          <w:lang w:val="de-DE"/>
        </w:rPr>
        <w:tab/>
      </w:r>
      <w:r w:rsidRPr="00F178EE">
        <w:rPr>
          <w:rFonts w:cs="Arial"/>
          <w:lang w:val="de-DE"/>
        </w:rPr>
        <w:tab/>
      </w:r>
      <w:r w:rsidRPr="00F178EE">
        <w:rPr>
          <w:rFonts w:cs="Arial"/>
          <w:lang w:val="de-DE"/>
        </w:rPr>
        <w:tab/>
      </w:r>
      <w:r w:rsidRPr="00F178EE">
        <w:rPr>
          <w:rFonts w:cs="Arial"/>
          <w:lang w:val="de-DE"/>
        </w:rPr>
        <w:tab/>
        <w:t>durchschnittlich 2 Stunden Ladezeit</w:t>
      </w:r>
    </w:p>
    <w:p w14:paraId="0C5B549C" w14:textId="77777777" w:rsidR="00DA7555" w:rsidRPr="00F178EE" w:rsidRDefault="00DA7555" w:rsidP="00DA7555">
      <w:pPr>
        <w:ind w:right="42"/>
        <w:rPr>
          <w:rFonts w:cs="Arial"/>
          <w:lang w:val="de-DE"/>
        </w:rPr>
      </w:pPr>
      <w:r w:rsidRPr="00F178EE">
        <w:rPr>
          <w:rFonts w:cs="Arial"/>
          <w:lang w:val="de-DE"/>
        </w:rPr>
        <w:t>Li-polymer Akku</w:t>
      </w:r>
      <w:r w:rsidRPr="00F178EE">
        <w:rPr>
          <w:rFonts w:cs="Arial"/>
          <w:lang w:val="de-DE"/>
        </w:rPr>
        <w:tab/>
      </w:r>
      <w:r w:rsidRPr="00F178EE">
        <w:rPr>
          <w:rFonts w:cs="Arial"/>
          <w:lang w:val="de-DE"/>
        </w:rPr>
        <w:tab/>
      </w:r>
      <w:r w:rsidRPr="00F178EE">
        <w:rPr>
          <w:rFonts w:cs="Arial"/>
          <w:lang w:val="de-DE"/>
        </w:rPr>
        <w:tab/>
        <w:t>aufladbar, 3,7V, 2600mAH</w:t>
      </w:r>
    </w:p>
    <w:p w14:paraId="26C99FF1" w14:textId="77777777" w:rsidR="00DA7555" w:rsidRPr="00F178EE" w:rsidRDefault="00DA7555" w:rsidP="00DA7555">
      <w:pPr>
        <w:ind w:right="42"/>
        <w:rPr>
          <w:rFonts w:cs="Arial"/>
          <w:lang w:val="de-DE"/>
        </w:rPr>
      </w:pPr>
      <w:r w:rsidRPr="00F178EE">
        <w:rPr>
          <w:rFonts w:cs="Arial"/>
          <w:lang w:val="de-DE"/>
        </w:rPr>
        <w:t>Stromversorgung</w:t>
      </w:r>
      <w:r w:rsidRPr="00F178EE">
        <w:rPr>
          <w:rFonts w:cs="Arial"/>
          <w:lang w:val="de-DE"/>
        </w:rPr>
        <w:tab/>
      </w:r>
      <w:r w:rsidRPr="00F178EE">
        <w:rPr>
          <w:rFonts w:cs="Arial"/>
          <w:lang w:val="de-DE"/>
        </w:rPr>
        <w:tab/>
      </w:r>
      <w:r w:rsidRPr="00F178EE">
        <w:rPr>
          <w:rFonts w:cs="Arial"/>
          <w:lang w:val="de-DE"/>
        </w:rPr>
        <w:tab/>
        <w:t>Intertek, MX15Z-0502500VU</w:t>
      </w:r>
    </w:p>
    <w:p w14:paraId="2009AE07" w14:textId="77777777" w:rsidR="00DA7555" w:rsidRPr="00F178EE" w:rsidRDefault="00DA7555" w:rsidP="00DA7555">
      <w:pPr>
        <w:ind w:right="42"/>
        <w:rPr>
          <w:rFonts w:eastAsia="PMingLiU" w:cs="Arial"/>
          <w:lang w:val="de-DE"/>
        </w:rPr>
      </w:pPr>
      <w:r w:rsidRPr="00F178EE">
        <w:rPr>
          <w:rFonts w:cs="Arial"/>
          <w:lang w:val="de-DE"/>
        </w:rPr>
        <w:t>Eingang</w:t>
      </w:r>
      <w:r w:rsidRPr="00F178EE">
        <w:rPr>
          <w:rFonts w:cs="Arial"/>
          <w:lang w:val="de-DE"/>
        </w:rPr>
        <w:tab/>
      </w:r>
      <w:r w:rsidRPr="00F178EE">
        <w:rPr>
          <w:rFonts w:cs="Arial"/>
          <w:lang w:val="de-DE"/>
        </w:rPr>
        <w:tab/>
      </w:r>
      <w:r w:rsidRPr="00F178EE">
        <w:rPr>
          <w:rFonts w:cs="Arial"/>
          <w:lang w:val="de-DE"/>
        </w:rPr>
        <w:tab/>
      </w:r>
      <w:r w:rsidRPr="00F178EE">
        <w:rPr>
          <w:rFonts w:cs="Arial"/>
          <w:lang w:val="de-DE"/>
        </w:rPr>
        <w:tab/>
        <w:t>100-240V, 50-60Hz, 0,4A</w:t>
      </w:r>
    </w:p>
    <w:p w14:paraId="2E661557" w14:textId="77777777" w:rsidR="00DA7555" w:rsidRPr="00B61191" w:rsidRDefault="00DA7555" w:rsidP="00DA7555">
      <w:pPr>
        <w:ind w:right="42"/>
        <w:rPr>
          <w:rFonts w:cs="Arial"/>
          <w:b/>
          <w:lang w:val="de-DE"/>
        </w:rPr>
      </w:pPr>
      <w:r w:rsidRPr="00F178EE">
        <w:rPr>
          <w:rFonts w:cs="Arial"/>
          <w:lang w:val="de-DE"/>
        </w:rPr>
        <w:t>Ausgang</w:t>
      </w:r>
      <w:r w:rsidRPr="00F178EE">
        <w:rPr>
          <w:rFonts w:cs="Arial"/>
          <w:lang w:val="de-DE"/>
        </w:rPr>
        <w:tab/>
      </w:r>
      <w:r w:rsidRPr="00F178EE">
        <w:rPr>
          <w:rFonts w:cs="Arial"/>
          <w:lang w:val="de-DE"/>
        </w:rPr>
        <w:tab/>
      </w:r>
      <w:r w:rsidRPr="00F178EE">
        <w:rPr>
          <w:rFonts w:cs="Arial"/>
          <w:lang w:val="de-DE"/>
        </w:rPr>
        <w:tab/>
      </w:r>
      <w:r w:rsidRPr="00F178EE">
        <w:rPr>
          <w:rFonts w:cs="Arial"/>
          <w:lang w:val="de-DE"/>
        </w:rPr>
        <w:tab/>
        <w:t>DC5V-2,5A</w:t>
      </w:r>
      <w:r w:rsidRPr="00B61191">
        <w:rPr>
          <w:rFonts w:cs="Arial"/>
          <w:lang w:val="de-DE"/>
        </w:rPr>
        <w:t xml:space="preserve"> </w:t>
      </w:r>
      <w:r w:rsidRPr="00B61191">
        <w:rPr>
          <w:rFonts w:cs="Arial"/>
          <w:lang w:val="de-DE"/>
        </w:rPr>
        <w:br w:type="page"/>
      </w:r>
      <w:r w:rsidRPr="00B61191">
        <w:rPr>
          <w:rFonts w:cs="Arial"/>
          <w:b/>
          <w:lang w:val="de-DE"/>
        </w:rPr>
        <w:lastRenderedPageBreak/>
        <w:t>Betriebsbedingungen</w:t>
      </w:r>
    </w:p>
    <w:p w14:paraId="1D4D796F" w14:textId="77777777" w:rsidR="00DA7555" w:rsidRPr="00F178EE" w:rsidRDefault="00DA7555" w:rsidP="00DA7555">
      <w:pPr>
        <w:ind w:right="42"/>
        <w:rPr>
          <w:rFonts w:cs="Arial"/>
          <w:lang w:val="de-DE"/>
        </w:rPr>
      </w:pPr>
      <w:r w:rsidRPr="00F178EE">
        <w:rPr>
          <w:rFonts w:cs="Arial"/>
          <w:lang w:val="de-DE"/>
        </w:rPr>
        <w:t>Temperatur</w:t>
      </w:r>
      <w:r w:rsidRPr="00F178EE">
        <w:rPr>
          <w:rFonts w:cs="Arial"/>
          <w:lang w:val="de-DE"/>
        </w:rPr>
        <w:tab/>
      </w:r>
      <w:r w:rsidRPr="00F178EE">
        <w:rPr>
          <w:rFonts w:cs="Arial"/>
          <w:lang w:val="de-DE"/>
        </w:rPr>
        <w:tab/>
        <w:t>+10°C bis +35°C</w:t>
      </w:r>
    </w:p>
    <w:p w14:paraId="40384E19" w14:textId="77777777" w:rsidR="00DA7555" w:rsidRPr="00F178EE" w:rsidRDefault="00DA7555" w:rsidP="00DA7555">
      <w:pPr>
        <w:ind w:right="42"/>
        <w:rPr>
          <w:rFonts w:cs="Arial"/>
          <w:lang w:val="de-DE"/>
        </w:rPr>
      </w:pPr>
      <w:r w:rsidRPr="00F178EE">
        <w:rPr>
          <w:rFonts w:cs="Arial"/>
          <w:lang w:val="de-DE"/>
        </w:rPr>
        <w:t>Rel. Luftfeuchtigkeit</w:t>
      </w:r>
      <w:r w:rsidRPr="00F178EE">
        <w:rPr>
          <w:rFonts w:cs="Arial"/>
          <w:lang w:val="de-DE"/>
        </w:rPr>
        <w:tab/>
        <w:t>&lt; 70%, keine Kondensation</w:t>
      </w:r>
    </w:p>
    <w:p w14:paraId="4B18E674" w14:textId="77777777" w:rsidR="00DA7555" w:rsidRPr="00F178EE" w:rsidRDefault="00DA7555" w:rsidP="00DA7555">
      <w:pPr>
        <w:ind w:right="42"/>
        <w:rPr>
          <w:rFonts w:cs="Arial"/>
          <w:lang w:val="de-DE"/>
        </w:rPr>
      </w:pPr>
      <w:r w:rsidRPr="00F178EE">
        <w:rPr>
          <w:rFonts w:cs="Arial"/>
          <w:lang w:val="de-DE"/>
        </w:rPr>
        <w:t>Höhenmeter</w:t>
      </w:r>
      <w:r w:rsidRPr="00F178EE">
        <w:rPr>
          <w:rFonts w:cs="Arial"/>
          <w:lang w:val="de-DE"/>
        </w:rPr>
        <w:tab/>
      </w:r>
      <w:r w:rsidRPr="00F178EE">
        <w:rPr>
          <w:rFonts w:cs="Arial"/>
          <w:lang w:val="de-DE"/>
        </w:rPr>
        <w:tab/>
        <w:t>bis zu 3000 m</w:t>
      </w:r>
    </w:p>
    <w:p w14:paraId="154DD406" w14:textId="77777777" w:rsidR="00DA7555" w:rsidRPr="00F178EE" w:rsidRDefault="00DA7555" w:rsidP="00DA7555">
      <w:pPr>
        <w:ind w:right="42"/>
        <w:rPr>
          <w:rFonts w:cs="Arial"/>
          <w:lang w:val="de-DE"/>
        </w:rPr>
      </w:pPr>
      <w:r w:rsidRPr="00F178EE">
        <w:rPr>
          <w:rFonts w:cs="Arial"/>
          <w:lang w:val="de-DE"/>
        </w:rPr>
        <w:t>Luftdruck</w:t>
      </w:r>
      <w:r w:rsidRPr="00F178EE">
        <w:rPr>
          <w:rFonts w:cs="Arial"/>
          <w:lang w:val="de-DE"/>
        </w:rPr>
        <w:tab/>
      </w:r>
      <w:r w:rsidRPr="00F178EE">
        <w:rPr>
          <w:rFonts w:cs="Arial"/>
          <w:lang w:val="de-DE"/>
        </w:rPr>
        <w:tab/>
        <w:t>700 – 1060 hPa</w:t>
      </w:r>
    </w:p>
    <w:p w14:paraId="65CBA286" w14:textId="77777777" w:rsidR="00DA7555" w:rsidRPr="00B61191" w:rsidRDefault="00DA7555" w:rsidP="00DA7555">
      <w:pPr>
        <w:ind w:right="42"/>
        <w:rPr>
          <w:rFonts w:eastAsia="Times New Roman" w:cs="Arial"/>
          <w:lang w:val="de-DE"/>
        </w:rPr>
      </w:pPr>
    </w:p>
    <w:p w14:paraId="5026DF4C" w14:textId="77777777" w:rsidR="00DA7555" w:rsidRPr="00B61191" w:rsidRDefault="00DA7555" w:rsidP="00DA7555">
      <w:pPr>
        <w:ind w:right="42"/>
        <w:rPr>
          <w:rFonts w:cs="Arial"/>
          <w:b/>
          <w:lang w:val="de-DE"/>
        </w:rPr>
      </w:pPr>
      <w:r w:rsidRPr="00B61191">
        <w:rPr>
          <w:rFonts w:cs="Arial"/>
          <w:b/>
          <w:lang w:val="de-DE"/>
        </w:rPr>
        <w:t>Lager und Transportbedingungen</w:t>
      </w:r>
    </w:p>
    <w:p w14:paraId="7E5140AB" w14:textId="77777777" w:rsidR="00DA7555" w:rsidRPr="00F178EE" w:rsidRDefault="00DA7555" w:rsidP="00DA7555">
      <w:pPr>
        <w:ind w:right="42"/>
        <w:rPr>
          <w:rFonts w:cs="Arial"/>
          <w:lang w:val="de-DE"/>
        </w:rPr>
      </w:pPr>
      <w:r w:rsidRPr="00F178EE">
        <w:rPr>
          <w:rFonts w:cs="Arial"/>
          <w:lang w:val="de-DE"/>
        </w:rPr>
        <w:t>Temperatur</w:t>
      </w:r>
      <w:r w:rsidRPr="00F178EE">
        <w:rPr>
          <w:rFonts w:cs="Arial"/>
          <w:lang w:val="de-DE"/>
        </w:rPr>
        <w:tab/>
      </w:r>
      <w:r w:rsidRPr="00F178EE">
        <w:rPr>
          <w:rFonts w:cs="Arial"/>
          <w:lang w:val="de-DE"/>
        </w:rPr>
        <w:tab/>
        <w:t>+10°C bis +40°C</w:t>
      </w:r>
    </w:p>
    <w:p w14:paraId="0E2AED11" w14:textId="77777777" w:rsidR="00DA7555" w:rsidRPr="00F178EE" w:rsidRDefault="00DA7555" w:rsidP="00DA7555">
      <w:pPr>
        <w:ind w:right="42"/>
        <w:rPr>
          <w:rFonts w:cs="Arial"/>
          <w:lang w:val="de-DE"/>
        </w:rPr>
      </w:pPr>
      <w:r w:rsidRPr="00F178EE">
        <w:rPr>
          <w:rFonts w:cs="Arial"/>
          <w:lang w:val="de-DE"/>
        </w:rPr>
        <w:t>Rel. Luftfeuchtigkeit</w:t>
      </w:r>
      <w:r w:rsidRPr="00F178EE">
        <w:rPr>
          <w:rFonts w:cs="Arial"/>
          <w:lang w:val="de-DE"/>
        </w:rPr>
        <w:tab/>
        <w:t>&lt; 95%, keine Kondensation</w:t>
      </w:r>
    </w:p>
    <w:p w14:paraId="1FD54BEA" w14:textId="77777777" w:rsidR="00DA7555" w:rsidRPr="00F178EE" w:rsidRDefault="00DA7555" w:rsidP="00DA7555">
      <w:pPr>
        <w:ind w:right="42"/>
        <w:rPr>
          <w:rFonts w:cs="Arial"/>
          <w:lang w:val="de-DE"/>
        </w:rPr>
      </w:pPr>
      <w:r w:rsidRPr="00F178EE">
        <w:rPr>
          <w:rFonts w:cs="Arial"/>
          <w:lang w:val="de-DE"/>
        </w:rPr>
        <w:t>Höhenmeter</w:t>
      </w:r>
      <w:r w:rsidRPr="00F178EE">
        <w:rPr>
          <w:rFonts w:cs="Arial"/>
          <w:lang w:val="de-DE"/>
        </w:rPr>
        <w:tab/>
      </w:r>
      <w:r w:rsidRPr="00F178EE">
        <w:rPr>
          <w:rFonts w:cs="Arial"/>
          <w:lang w:val="de-DE"/>
        </w:rPr>
        <w:tab/>
        <w:t>bis zu 12.192 m</w:t>
      </w:r>
    </w:p>
    <w:p w14:paraId="54CE2653" w14:textId="77777777" w:rsidR="00DA7555" w:rsidRPr="00F178EE" w:rsidRDefault="00DA7555" w:rsidP="00DA7555">
      <w:pPr>
        <w:ind w:right="42"/>
        <w:rPr>
          <w:rFonts w:cs="Arial"/>
          <w:lang w:val="de-DE"/>
        </w:rPr>
      </w:pPr>
      <w:r w:rsidRPr="00F178EE">
        <w:rPr>
          <w:rFonts w:cs="Arial"/>
          <w:lang w:val="de-DE"/>
        </w:rPr>
        <w:t>Luftdruck</w:t>
      </w:r>
      <w:r w:rsidRPr="00F178EE">
        <w:rPr>
          <w:rFonts w:cs="Arial"/>
          <w:lang w:val="de-DE"/>
        </w:rPr>
        <w:tab/>
      </w:r>
      <w:r w:rsidRPr="00F178EE">
        <w:rPr>
          <w:rFonts w:cs="Arial"/>
          <w:lang w:val="de-DE"/>
        </w:rPr>
        <w:tab/>
        <w:t>186 – 1060 hPa</w:t>
      </w:r>
    </w:p>
    <w:p w14:paraId="03A12196" w14:textId="77777777" w:rsidR="00DA7555" w:rsidRPr="00B61191" w:rsidRDefault="00DA7555" w:rsidP="00DA7555">
      <w:pPr>
        <w:ind w:right="42"/>
        <w:rPr>
          <w:rFonts w:eastAsia="Times New Roman" w:cs="Arial"/>
          <w:lang w:val="de-DE"/>
        </w:rPr>
      </w:pPr>
    </w:p>
    <w:p w14:paraId="57922C64" w14:textId="77777777" w:rsidR="00DA7555" w:rsidRPr="00B61191" w:rsidRDefault="00DA7555" w:rsidP="00DA7555">
      <w:pPr>
        <w:ind w:right="42"/>
        <w:rPr>
          <w:rFonts w:eastAsia="Times New Roman" w:cs="Arial"/>
          <w:lang w:val="de-DE"/>
        </w:rPr>
      </w:pPr>
    </w:p>
    <w:p w14:paraId="1DBDDB50" w14:textId="77777777" w:rsidR="00DA7555" w:rsidRPr="00B61191" w:rsidRDefault="00DA7555" w:rsidP="00DA7555">
      <w:pPr>
        <w:pStyle w:val="Heading1"/>
        <w:rPr>
          <w:bCs w:val="0"/>
          <w:szCs w:val="24"/>
          <w:lang w:val="de-DE"/>
        </w:rPr>
      </w:pPr>
      <w:r w:rsidRPr="00B61191">
        <w:rPr>
          <w:bCs w:val="0"/>
          <w:szCs w:val="24"/>
          <w:lang w:val="de-DE"/>
        </w:rPr>
        <w:br w:type="page"/>
      </w:r>
      <w:bookmarkStart w:id="712" w:name="_Toc489022489"/>
      <w:bookmarkStart w:id="713" w:name="_Toc4397535"/>
      <w:r w:rsidRPr="00B61191">
        <w:rPr>
          <w:bCs w:val="0"/>
          <w:sz w:val="28"/>
          <w:szCs w:val="24"/>
          <w:lang w:val="de-DE"/>
        </w:rPr>
        <w:lastRenderedPageBreak/>
        <w:t>Anhang B:</w:t>
      </w:r>
      <w:r w:rsidRPr="00B61191">
        <w:rPr>
          <w:rStyle w:val="Heading5Char"/>
          <w:b/>
          <w:bCs/>
          <w:szCs w:val="24"/>
          <w:lang w:val="de-DE"/>
        </w:rPr>
        <w:t xml:space="preserve"> </w:t>
      </w:r>
      <w:r w:rsidRPr="00B52E4D">
        <w:rPr>
          <w:rStyle w:val="Heading5Char"/>
          <w:b/>
          <w:bCs/>
          <w:szCs w:val="24"/>
          <w:lang w:val="de-DE"/>
        </w:rPr>
        <w:t>Sicherheits- und Pflegehinweise</w:t>
      </w:r>
      <w:bookmarkEnd w:id="712"/>
      <w:bookmarkEnd w:id="713"/>
    </w:p>
    <w:p w14:paraId="17933D85" w14:textId="77777777" w:rsidR="00DA7555" w:rsidRPr="00F178EE" w:rsidRDefault="00DA7555" w:rsidP="00DA7555">
      <w:pPr>
        <w:ind w:right="42"/>
        <w:rPr>
          <w:rFonts w:cs="Arial"/>
          <w:b/>
          <w:lang w:val="de-DE"/>
        </w:rPr>
      </w:pPr>
      <w:r w:rsidRPr="00F178EE">
        <w:rPr>
          <w:rFonts w:cs="Arial"/>
          <w:b/>
          <w:lang w:val="de-DE"/>
        </w:rPr>
        <w:t>Verwendungszweck:</w:t>
      </w:r>
    </w:p>
    <w:p w14:paraId="06ABC64D" w14:textId="77777777" w:rsidR="00DA7555" w:rsidRPr="00F178EE" w:rsidRDefault="00DA7555" w:rsidP="00DA7555">
      <w:pPr>
        <w:ind w:right="42"/>
        <w:rPr>
          <w:rFonts w:cs="Arial"/>
          <w:lang w:val="de-DE"/>
        </w:rPr>
      </w:pPr>
      <w:r w:rsidRPr="00F178EE">
        <w:rPr>
          <w:rFonts w:cs="Arial"/>
          <w:lang w:val="de-DE"/>
        </w:rPr>
        <w:t>Der Compact 6 HD ist so konzipiert, dass er in einer Krankenhausumgebung für allgemeine Zwecke verwendet werden kann, wie die Überprüfung von medizinischen Aufzeichnungen. Der Compact 6 HD kann nicht für chirurgische Eingriffe in Kombination mit lebenserhaltenden Systemen verwendet werden.</w:t>
      </w:r>
    </w:p>
    <w:p w14:paraId="06E3272E" w14:textId="77777777" w:rsidR="00DA7555" w:rsidRPr="00F178EE" w:rsidRDefault="00DA7555" w:rsidP="00DA7555">
      <w:pPr>
        <w:ind w:right="42"/>
        <w:rPr>
          <w:rFonts w:cs="Arial"/>
          <w:lang w:val="de-DE"/>
        </w:rPr>
      </w:pPr>
      <w:r w:rsidRPr="00166019">
        <w:rPr>
          <w:rFonts w:cs="Arial"/>
          <w:b/>
          <w:lang w:val="de-DE"/>
        </w:rPr>
        <w:t>Warnung</w:t>
      </w:r>
      <w:r w:rsidRPr="00F178EE">
        <w:rPr>
          <w:rFonts w:cs="Arial"/>
          <w:lang w:val="de-DE"/>
        </w:rPr>
        <w:t>: Wichtige diagnostische Entscheidungen sollten nicht aufgrund von Bildern dieses Geräts basieren.</w:t>
      </w:r>
    </w:p>
    <w:p w14:paraId="5362D3D2" w14:textId="77777777" w:rsidR="00DA7555" w:rsidRPr="00F178EE" w:rsidRDefault="00DA7555" w:rsidP="00DA7555">
      <w:pPr>
        <w:numPr>
          <w:ilvl w:val="0"/>
          <w:numId w:val="11"/>
        </w:numPr>
        <w:ind w:right="42"/>
        <w:rPr>
          <w:rFonts w:cs="Arial"/>
          <w:b/>
          <w:lang w:val="de-DE"/>
        </w:rPr>
      </w:pPr>
      <w:r w:rsidRPr="00F178EE">
        <w:rPr>
          <w:rFonts w:cs="Arial"/>
          <w:color w:val="000000"/>
          <w:lang w:val="de-DE"/>
        </w:rPr>
        <w:t>Um die Brandgefahr des Compact 6 HD gering zu halten, setzen Sie das Gerät keiner übermäßigen Hitze oder direktem Sonnenlicht aus.</w:t>
      </w:r>
    </w:p>
    <w:p w14:paraId="1164FD67" w14:textId="77777777" w:rsidR="00DA7555" w:rsidRPr="00F178EE" w:rsidRDefault="00DA7555" w:rsidP="00DA7555">
      <w:pPr>
        <w:numPr>
          <w:ilvl w:val="0"/>
          <w:numId w:val="11"/>
        </w:numPr>
        <w:ind w:right="42"/>
        <w:rPr>
          <w:rFonts w:cs="Arial"/>
          <w:lang w:val="de-DE"/>
        </w:rPr>
      </w:pPr>
      <w:r w:rsidRPr="00F178EE">
        <w:rPr>
          <w:rFonts w:cs="Arial"/>
          <w:color w:val="000000"/>
          <w:lang w:val="de-DE"/>
        </w:rPr>
        <w:t>Entfernen Sie nicht irgendwelche Teile des Compact 6 HD.</w:t>
      </w:r>
      <w:r w:rsidRPr="00F178EE">
        <w:rPr>
          <w:rFonts w:cs="Arial"/>
          <w:lang w:val="de-DE"/>
        </w:rPr>
        <w:t xml:space="preserve"> Kontaktieren Sie einen autorisierten Optelec Service in Ihrer Umgebung.</w:t>
      </w:r>
    </w:p>
    <w:p w14:paraId="6A5A1149" w14:textId="77777777" w:rsidR="00DA7555" w:rsidRPr="00F178EE" w:rsidRDefault="00DA7555" w:rsidP="00DA7555">
      <w:pPr>
        <w:numPr>
          <w:ilvl w:val="0"/>
          <w:numId w:val="11"/>
        </w:numPr>
        <w:ind w:right="42"/>
        <w:rPr>
          <w:rFonts w:cs="Arial"/>
          <w:lang w:val="de-DE"/>
        </w:rPr>
      </w:pPr>
      <w:r w:rsidRPr="00F178EE">
        <w:rPr>
          <w:rFonts w:cs="Arial"/>
          <w:lang w:val="de-DE"/>
        </w:rPr>
        <w:t>Um elektrische Schäden zu vermeiden, halten Sie den Compact 6 HD von Flüssigkeiten und Chemikalien fern.</w:t>
      </w:r>
    </w:p>
    <w:p w14:paraId="1C56188E" w14:textId="77777777" w:rsidR="00DA7555" w:rsidRPr="00F178EE" w:rsidRDefault="00DA7555" w:rsidP="00DA7555">
      <w:pPr>
        <w:numPr>
          <w:ilvl w:val="0"/>
          <w:numId w:val="11"/>
        </w:numPr>
        <w:ind w:right="42"/>
        <w:rPr>
          <w:rFonts w:cs="Arial"/>
          <w:lang w:val="de-DE"/>
        </w:rPr>
      </w:pPr>
      <w:r w:rsidRPr="00F178EE">
        <w:rPr>
          <w:rFonts w:cs="Arial"/>
          <w:lang w:val="de-DE"/>
        </w:rPr>
        <w:t>Behandeln Sie den Compact 6 HD mit Vorsicht. Unsanfte Behandlung kann innere Bestandteile schädigen.</w:t>
      </w:r>
    </w:p>
    <w:p w14:paraId="2DF8BCCE" w14:textId="77777777" w:rsidR="00DA7555" w:rsidRPr="00F178EE" w:rsidRDefault="00DA7555" w:rsidP="00DA7555">
      <w:pPr>
        <w:numPr>
          <w:ilvl w:val="0"/>
          <w:numId w:val="11"/>
        </w:numPr>
        <w:ind w:right="42"/>
        <w:rPr>
          <w:rFonts w:cs="Arial"/>
          <w:lang w:val="de-DE"/>
        </w:rPr>
      </w:pPr>
      <w:r w:rsidRPr="00F178EE">
        <w:rPr>
          <w:rFonts w:cs="Arial"/>
          <w:lang w:val="de-DE"/>
        </w:rPr>
        <w:t>Benutzen Sie den Compact 6 HD nicht in der Nähe von unzureichend abgeschirmten medizinischen Geräten.</w:t>
      </w:r>
    </w:p>
    <w:p w14:paraId="3A6FEDAC" w14:textId="77777777" w:rsidR="00DA7555" w:rsidRPr="00F178EE" w:rsidRDefault="00DA7555" w:rsidP="00DA7555">
      <w:pPr>
        <w:numPr>
          <w:ilvl w:val="0"/>
          <w:numId w:val="11"/>
        </w:numPr>
        <w:ind w:right="42"/>
        <w:rPr>
          <w:rFonts w:cs="Arial"/>
          <w:lang w:val="de-DE"/>
        </w:rPr>
      </w:pPr>
      <w:r w:rsidRPr="00F178EE">
        <w:rPr>
          <w:rFonts w:cs="Arial"/>
          <w:lang w:val="de-DE"/>
        </w:rPr>
        <w:t>Öffnen Sie nicht den Akkuschacht um den Akku zu wechseln.</w:t>
      </w:r>
    </w:p>
    <w:p w14:paraId="72FDBA38" w14:textId="77777777" w:rsidR="00DA7555" w:rsidRPr="00F178EE" w:rsidRDefault="00DA7555" w:rsidP="00DA7555">
      <w:pPr>
        <w:numPr>
          <w:ilvl w:val="0"/>
          <w:numId w:val="11"/>
        </w:numPr>
        <w:ind w:right="42"/>
        <w:rPr>
          <w:rFonts w:cs="Arial"/>
        </w:rPr>
      </w:pPr>
      <w:r w:rsidRPr="00F178EE">
        <w:rPr>
          <w:rFonts w:cs="Arial"/>
          <w:lang w:val="de-DE"/>
        </w:rPr>
        <w:t xml:space="preserve">Wenn notwendig, kontaktieren Sie Ihren Händler für den Service des Gerätes. </w:t>
      </w:r>
      <w:r w:rsidRPr="00F178EE">
        <w:rPr>
          <w:rFonts w:cs="Arial"/>
          <w:b/>
        </w:rPr>
        <w:t xml:space="preserve">Öffnen Sie nicht das Gerät, </w:t>
      </w:r>
      <w:r w:rsidRPr="00F178EE">
        <w:rPr>
          <w:rFonts w:cs="Arial"/>
        </w:rPr>
        <w:t xml:space="preserve">sonst erlischt die Garantie. </w:t>
      </w:r>
    </w:p>
    <w:p w14:paraId="0ADDF547" w14:textId="77777777" w:rsidR="00DA7555" w:rsidRPr="00F178EE" w:rsidRDefault="00DA7555" w:rsidP="00DA7555">
      <w:pPr>
        <w:numPr>
          <w:ilvl w:val="0"/>
          <w:numId w:val="11"/>
        </w:numPr>
        <w:ind w:right="42"/>
        <w:rPr>
          <w:rFonts w:cs="Arial"/>
          <w:lang w:val="de-DE"/>
        </w:rPr>
      </w:pPr>
      <w:r w:rsidRPr="00F178EE">
        <w:rPr>
          <w:rFonts w:cs="Arial"/>
          <w:lang w:val="de-DE"/>
        </w:rPr>
        <w:lastRenderedPageBreak/>
        <w:t>Entfernen Sie stets die Stromversorgung, bevor Sie das Gerät reinigen. Benutzen Sie ein weiches, flusenfreies Tuch, um den Compact 6 HD außen zu reinigen. Verwenden Sie keine nassen Tücher oder aggressiven Reiniger, die das Gerät schädigen können.</w:t>
      </w:r>
    </w:p>
    <w:p w14:paraId="00174CE2" w14:textId="77777777" w:rsidR="00DA7555" w:rsidRPr="00B61191" w:rsidRDefault="00DA7555" w:rsidP="00DA7555">
      <w:pPr>
        <w:ind w:right="42"/>
        <w:rPr>
          <w:rFonts w:eastAsia="Times New Roman" w:cs="Arial"/>
          <w:sz w:val="23"/>
          <w:lang w:val="de-DE"/>
        </w:rPr>
      </w:pPr>
    </w:p>
    <w:p w14:paraId="18ED3466" w14:textId="77777777" w:rsidR="00DA7555" w:rsidRDefault="00DA7555" w:rsidP="00DA7555">
      <w:pPr>
        <w:ind w:right="42"/>
        <w:rPr>
          <w:rFonts w:cs="Arial"/>
          <w:lang w:val="de-DE"/>
        </w:rPr>
      </w:pPr>
      <w:r w:rsidRPr="00F178EE">
        <w:rPr>
          <w:rFonts w:cs="Arial"/>
          <w:lang w:val="de-DE"/>
        </w:rPr>
        <w:t>Benutzen Sie den Compact 6 HD nicht wie in diesem Handbuch beschrieben, so erlischt die Gewährleistung.</w:t>
      </w:r>
    </w:p>
    <w:p w14:paraId="5EFFECAB" w14:textId="77777777" w:rsidR="00DA7555" w:rsidRDefault="00DA7555" w:rsidP="00DA7555">
      <w:pPr>
        <w:ind w:right="42"/>
        <w:rPr>
          <w:rFonts w:cs="Arial"/>
          <w:lang w:val="de-DE"/>
        </w:rPr>
      </w:pPr>
    </w:p>
    <w:p w14:paraId="1B274BC9" w14:textId="77777777" w:rsidR="00DA7555" w:rsidRPr="00B52E4D" w:rsidRDefault="00DA7555" w:rsidP="00DA7555">
      <w:pPr>
        <w:ind w:right="42"/>
        <w:rPr>
          <w:rFonts w:cs="Arial"/>
          <w:b/>
          <w:lang w:val="de-DE"/>
        </w:rPr>
      </w:pPr>
      <w:r w:rsidRPr="00B52E4D">
        <w:rPr>
          <w:rFonts w:cs="Arial"/>
          <w:b/>
          <w:lang w:val="de-DE"/>
        </w:rPr>
        <w:t>Wartungs- oder Instandhaltungsarbeiten</w:t>
      </w:r>
      <w:r>
        <w:rPr>
          <w:rFonts w:cs="Arial"/>
          <w:b/>
          <w:lang w:val="de-DE"/>
        </w:rPr>
        <w:t>:</w:t>
      </w:r>
    </w:p>
    <w:p w14:paraId="4D93225B" w14:textId="77777777" w:rsidR="00DA7555" w:rsidRPr="00B52E4D" w:rsidRDefault="00DA7555" w:rsidP="00DA7555">
      <w:pPr>
        <w:ind w:right="42"/>
        <w:rPr>
          <w:rFonts w:cs="Arial"/>
          <w:lang w:val="de-DE"/>
        </w:rPr>
      </w:pPr>
      <w:r w:rsidRPr="00B52E4D">
        <w:rPr>
          <w:rFonts w:cs="Arial"/>
          <w:lang w:val="de-DE"/>
        </w:rPr>
        <w:t xml:space="preserve">Keine Wartungs- oder Instandhaltungsarbeiten erforderlich.  </w:t>
      </w:r>
    </w:p>
    <w:p w14:paraId="2099C9B6" w14:textId="77777777" w:rsidR="00DA7555" w:rsidRPr="00B52E4D" w:rsidRDefault="00DA7555" w:rsidP="00DA7555">
      <w:pPr>
        <w:ind w:right="42"/>
        <w:rPr>
          <w:rFonts w:cs="Arial"/>
          <w:lang w:val="de-DE"/>
        </w:rPr>
      </w:pPr>
    </w:p>
    <w:p w14:paraId="46DC1DFD" w14:textId="77777777" w:rsidR="00DA7555" w:rsidRPr="00B52E4D" w:rsidRDefault="00DA7555" w:rsidP="00DA7555">
      <w:pPr>
        <w:ind w:right="42"/>
        <w:rPr>
          <w:rFonts w:cs="Arial"/>
          <w:b/>
          <w:lang w:val="de-DE"/>
        </w:rPr>
      </w:pPr>
      <w:r w:rsidRPr="00B52E4D">
        <w:rPr>
          <w:rFonts w:cs="Arial"/>
          <w:b/>
          <w:lang w:val="de-DE"/>
        </w:rPr>
        <w:t>Risiken und Nebenwirkungen:</w:t>
      </w:r>
    </w:p>
    <w:p w14:paraId="057748B5" w14:textId="77777777" w:rsidR="00DA7555" w:rsidRDefault="00DA7555" w:rsidP="00DA7555">
      <w:pPr>
        <w:ind w:right="42"/>
        <w:rPr>
          <w:rFonts w:cs="Arial"/>
          <w:lang w:val="de-DE"/>
        </w:rPr>
      </w:pPr>
      <w:r w:rsidRPr="00B52E4D">
        <w:rPr>
          <w:rFonts w:cs="Arial"/>
          <w:lang w:val="de-DE"/>
        </w:rPr>
        <w:t>Keine bekannt</w:t>
      </w:r>
      <w:r>
        <w:rPr>
          <w:rFonts w:cs="Arial"/>
          <w:lang w:val="de-DE"/>
        </w:rPr>
        <w:t>.</w:t>
      </w:r>
    </w:p>
    <w:p w14:paraId="4C2CFA68" w14:textId="77777777" w:rsidR="00DA7555" w:rsidRDefault="00DA7555" w:rsidP="00DA7555">
      <w:pPr>
        <w:ind w:right="42"/>
        <w:rPr>
          <w:rFonts w:cs="Arial"/>
          <w:lang w:val="de-DE"/>
        </w:rPr>
      </w:pPr>
    </w:p>
    <w:p w14:paraId="748F3986" w14:textId="77777777" w:rsidR="00DA7555" w:rsidRPr="00F178EE" w:rsidRDefault="00DA7555" w:rsidP="00DA7555">
      <w:pPr>
        <w:ind w:right="42"/>
        <w:rPr>
          <w:rFonts w:cs="Arial"/>
          <w:lang w:val="de-DE"/>
        </w:rPr>
      </w:pPr>
    </w:p>
    <w:p w14:paraId="359ED067" w14:textId="77777777" w:rsidR="00DA7555" w:rsidRDefault="00DA7555" w:rsidP="00DA7555">
      <w:pPr>
        <w:jc w:val="left"/>
        <w:rPr>
          <w:rFonts w:cs="Arial"/>
          <w:b/>
          <w:kern w:val="32"/>
          <w:sz w:val="28"/>
          <w:lang w:val="de-DE"/>
        </w:rPr>
      </w:pPr>
      <w:bookmarkStart w:id="714" w:name="_Toc489022490"/>
      <w:r>
        <w:rPr>
          <w:bCs/>
          <w:sz w:val="28"/>
          <w:lang w:val="de-DE"/>
        </w:rPr>
        <w:br w:type="page"/>
      </w:r>
    </w:p>
    <w:p w14:paraId="28ADC9AC" w14:textId="2DFFBA30" w:rsidR="00DA7555" w:rsidRPr="00B61191" w:rsidRDefault="00DA7555" w:rsidP="00DA7555">
      <w:pPr>
        <w:pStyle w:val="Heading1"/>
        <w:rPr>
          <w:bCs w:val="0"/>
          <w:szCs w:val="24"/>
          <w:lang w:val="de-DE"/>
        </w:rPr>
      </w:pPr>
      <w:bookmarkStart w:id="715" w:name="_Toc4397536"/>
      <w:r w:rsidRPr="00B61191">
        <w:rPr>
          <w:bCs w:val="0"/>
          <w:sz w:val="28"/>
          <w:szCs w:val="24"/>
          <w:lang w:val="de-DE"/>
        </w:rPr>
        <w:lastRenderedPageBreak/>
        <w:t>Anhang C:</w:t>
      </w:r>
      <w:r w:rsidRPr="00B61191">
        <w:rPr>
          <w:rStyle w:val="Heading5Char"/>
          <w:b/>
          <w:bCs/>
          <w:szCs w:val="24"/>
          <w:lang w:val="de-DE"/>
        </w:rPr>
        <w:t xml:space="preserve"> </w:t>
      </w:r>
      <w:bookmarkEnd w:id="714"/>
      <w:r w:rsidR="00734ABA" w:rsidRPr="00734ABA">
        <w:rPr>
          <w:bCs w:val="0"/>
          <w:sz w:val="28"/>
          <w:szCs w:val="24"/>
          <w:lang w:val="de-DE"/>
        </w:rPr>
        <w:t>Gewährleistungsbedingunge</w:t>
      </w:r>
      <w:r w:rsidR="00734ABA">
        <w:rPr>
          <w:bCs w:val="0"/>
          <w:sz w:val="28"/>
          <w:szCs w:val="24"/>
          <w:lang w:val="de-DE"/>
        </w:rPr>
        <w:t>n</w:t>
      </w:r>
      <w:bookmarkEnd w:id="715"/>
    </w:p>
    <w:p w14:paraId="2E1EA58D" w14:textId="4743405C" w:rsidR="00DA7555" w:rsidRPr="00F178EE" w:rsidRDefault="00DA7555" w:rsidP="00DA7555">
      <w:pPr>
        <w:ind w:right="42"/>
        <w:rPr>
          <w:rFonts w:cs="Arial"/>
          <w:lang w:val="de-DE"/>
        </w:rPr>
      </w:pPr>
      <w:r w:rsidRPr="00F178EE">
        <w:rPr>
          <w:rFonts w:cs="Arial"/>
          <w:lang w:val="de-DE"/>
        </w:rPr>
        <w:t xml:space="preserve">Optelec </w:t>
      </w:r>
      <w:r w:rsidR="00734ABA" w:rsidRPr="00734ABA">
        <w:rPr>
          <w:rFonts w:cs="Arial"/>
          <w:lang w:val="de-DE"/>
        </w:rPr>
        <w:t>gewährleistet</w:t>
      </w:r>
      <w:r w:rsidRPr="00F178EE">
        <w:rPr>
          <w:rFonts w:cs="Arial"/>
          <w:lang w:val="de-DE"/>
        </w:rPr>
        <w:t>, dass der Compact 6 HD ab dem Lieferdatum keine Material- oder Verarbeitungsfehler aufweist.</w:t>
      </w:r>
    </w:p>
    <w:p w14:paraId="68C1D26F" w14:textId="77777777" w:rsidR="00DA7555" w:rsidRPr="00F178EE" w:rsidRDefault="00DA7555" w:rsidP="00DA7555">
      <w:pPr>
        <w:ind w:right="42"/>
        <w:rPr>
          <w:rFonts w:eastAsia="Times New Roman" w:cs="Arial"/>
          <w:lang w:val="de-DE"/>
        </w:rPr>
      </w:pPr>
    </w:p>
    <w:p w14:paraId="6EB2DFB6" w14:textId="432BDB7E" w:rsidR="00DA7555" w:rsidRPr="00F178EE" w:rsidRDefault="00DA7555" w:rsidP="00DA7555">
      <w:pPr>
        <w:ind w:right="42"/>
        <w:rPr>
          <w:rFonts w:cs="Arial"/>
          <w:lang w:val="de-DE"/>
        </w:rPr>
      </w:pPr>
      <w:r w:rsidRPr="00F178EE">
        <w:rPr>
          <w:rFonts w:cs="Arial"/>
          <w:lang w:val="de-DE"/>
        </w:rPr>
        <w:t xml:space="preserve">Die </w:t>
      </w:r>
      <w:r w:rsidR="00734ABA" w:rsidRPr="00734ABA">
        <w:rPr>
          <w:rFonts w:cs="Arial"/>
          <w:lang w:val="de-DE"/>
        </w:rPr>
        <w:t xml:space="preserve">Gewährleistung </w:t>
      </w:r>
      <w:r w:rsidRPr="00F178EE">
        <w:rPr>
          <w:rFonts w:cs="Arial"/>
          <w:lang w:val="de-DE"/>
        </w:rPr>
        <w:t>ist nicht übertragbar und gilt nicht für Gruppen, Mehrfach-Anwender oder Agenturen. Der Compact 6 HD wurde für Endkunden bzw. Einzelpersonen zur Verwendung zu Hause oder unterwegs konzipiert. Optelec behält sich das Recht vor, den Compact 6 HD zu reparieren oder durch ein ähnliches oder besseres Produkt zu ersetzen.</w:t>
      </w:r>
    </w:p>
    <w:p w14:paraId="5F3D3ED4" w14:textId="77777777" w:rsidR="00DA7555" w:rsidRPr="00F178EE" w:rsidRDefault="00DA7555" w:rsidP="00DA7555">
      <w:pPr>
        <w:ind w:right="42"/>
        <w:rPr>
          <w:rFonts w:eastAsia="Times New Roman" w:cs="Arial"/>
          <w:lang w:val="de-DE"/>
        </w:rPr>
      </w:pPr>
    </w:p>
    <w:p w14:paraId="4BA032A4" w14:textId="638F973C" w:rsidR="00DA7555" w:rsidRPr="00F178EE" w:rsidRDefault="00DA7555" w:rsidP="00DA7555">
      <w:pPr>
        <w:ind w:right="42"/>
        <w:rPr>
          <w:rFonts w:cs="Arial"/>
          <w:lang w:val="de-DE"/>
        </w:rPr>
      </w:pPr>
      <w:r w:rsidRPr="00F178EE">
        <w:rPr>
          <w:rFonts w:cs="Arial"/>
          <w:lang w:val="de-DE"/>
        </w:rPr>
        <w:t xml:space="preserve">Eine Haftung von Seiten von Optelec oder seinen Vertretern für indirekte oder direkte mittelbare Schäden ist in jedem Fall ausgeschlossen. Die dem ursprünglichen Benutzer zustehenden Rechtsmittel beschränken sich auf den Austausch des Compact 6 HD.  Diese </w:t>
      </w:r>
      <w:r w:rsidR="00734ABA" w:rsidRPr="00734ABA">
        <w:rPr>
          <w:rFonts w:cs="Arial"/>
          <w:lang w:val="de-DE"/>
        </w:rPr>
        <w:t xml:space="preserve">Gewährleistung </w:t>
      </w:r>
      <w:r w:rsidRPr="00F178EE">
        <w:rPr>
          <w:rFonts w:cs="Arial"/>
          <w:lang w:val="de-DE"/>
        </w:rPr>
        <w:t xml:space="preserve">ist nur unter der Voraussetzung gültig, dass das Gerät in dem Land gewartet wurde, in dem es gekauft wurde, und dass alle Versiegelungen unversehrt sind. Bitte wenden Sie sich an Ihren Händler im Falle von zusätzlichen </w:t>
      </w:r>
      <w:r w:rsidR="00734ABA" w:rsidRPr="00734ABA">
        <w:rPr>
          <w:rFonts w:cs="Arial"/>
          <w:lang w:val="de-DE"/>
        </w:rPr>
        <w:t>Gewährleistungsansprüchen</w:t>
      </w:r>
      <w:r w:rsidR="00734ABA" w:rsidRPr="00F178EE">
        <w:rPr>
          <w:rFonts w:cs="Arial"/>
          <w:lang w:val="de-DE"/>
        </w:rPr>
        <w:t xml:space="preserve"> </w:t>
      </w:r>
      <w:r w:rsidRPr="00F178EE">
        <w:rPr>
          <w:rFonts w:cs="Arial"/>
          <w:lang w:val="de-DE"/>
        </w:rPr>
        <w:t xml:space="preserve">oder Wartungsmaßnahmen während oder nach der Laufzeit der </w:t>
      </w:r>
      <w:r w:rsidR="00734ABA" w:rsidRPr="00734ABA">
        <w:rPr>
          <w:rFonts w:cs="Arial"/>
          <w:lang w:val="de-DE"/>
        </w:rPr>
        <w:t>Gewährleistung</w:t>
      </w:r>
      <w:r w:rsidRPr="00F178EE">
        <w:rPr>
          <w:rFonts w:cs="Arial"/>
          <w:lang w:val="de-DE"/>
        </w:rPr>
        <w:t>.</w:t>
      </w:r>
    </w:p>
    <w:p w14:paraId="5BC39F6F" w14:textId="77777777" w:rsidR="00DA7555" w:rsidRPr="00F178EE" w:rsidRDefault="00DA7555" w:rsidP="00DA7555">
      <w:pPr>
        <w:ind w:right="42"/>
        <w:rPr>
          <w:rFonts w:eastAsia="Times New Roman" w:cs="Arial"/>
          <w:lang w:val="de-DE"/>
        </w:rPr>
      </w:pPr>
    </w:p>
    <w:p w14:paraId="7AC847B4" w14:textId="77777777" w:rsidR="00DA7555" w:rsidRPr="00F178EE" w:rsidRDefault="00DA7555" w:rsidP="00DA7555">
      <w:pPr>
        <w:ind w:right="42"/>
        <w:rPr>
          <w:rFonts w:cs="Arial"/>
          <w:lang w:val="de-DE"/>
        </w:rPr>
      </w:pPr>
      <w:r w:rsidRPr="00F178EE">
        <w:rPr>
          <w:rFonts w:cs="Arial"/>
          <w:lang w:val="de-DE"/>
        </w:rPr>
        <w:t>Optelec übernimmt keine Haftung für die Verwendung dieses Gerätes, wenn es auf eine andere, zu den Beschreibungen in diesem Handbuch abweichende Art und Weise verwendet wurde. Benutzen Sie den Compact 6 HD nicht wie in diesem Handbuch beschrieben, so erlischt die Gewährleistung.</w:t>
      </w:r>
    </w:p>
    <w:p w14:paraId="7073B12F" w14:textId="77777777" w:rsidR="00DA7555" w:rsidRPr="00F178EE" w:rsidRDefault="00DA7555" w:rsidP="00DA7555">
      <w:pPr>
        <w:pStyle w:val="man-body0"/>
        <w:rPr>
          <w:rFonts w:eastAsia="MS Mincho"/>
          <w:color w:val="auto"/>
          <w:sz w:val="24"/>
          <w:szCs w:val="24"/>
          <w:lang w:val="de-DE"/>
        </w:rPr>
      </w:pPr>
    </w:p>
    <w:p w14:paraId="21614E63" w14:textId="77777777" w:rsidR="00DA7555" w:rsidRPr="00F178EE" w:rsidRDefault="00DA7555" w:rsidP="00DA7555">
      <w:pPr>
        <w:pStyle w:val="man-body0"/>
        <w:rPr>
          <w:rFonts w:eastAsia="MS Mincho"/>
          <w:color w:val="auto"/>
          <w:sz w:val="24"/>
          <w:szCs w:val="24"/>
          <w:lang w:val="de-DE"/>
        </w:rPr>
      </w:pPr>
      <w:r w:rsidRPr="00F178EE">
        <w:rPr>
          <w:sz w:val="24"/>
          <w:szCs w:val="24"/>
          <w:lang w:val="de-DE"/>
        </w:rPr>
        <w:lastRenderedPageBreak/>
        <w:t>Die Erdungssicherheit kann nur erreicht werden, wenn das Compact 6 HD Netzteil an eine Steckdose angeschlossen ist, die eine gleichberechtigte Zertifizierung hat.</w:t>
      </w:r>
    </w:p>
    <w:p w14:paraId="2D08FE9D" w14:textId="77777777" w:rsidR="00DA7555" w:rsidRPr="00F178EE" w:rsidRDefault="00DA7555" w:rsidP="00DA7555">
      <w:pPr>
        <w:pStyle w:val="man-body0"/>
        <w:rPr>
          <w:rFonts w:eastAsia="MS Mincho"/>
          <w:color w:val="auto"/>
          <w:sz w:val="24"/>
          <w:szCs w:val="24"/>
          <w:lang w:val="de-DE"/>
        </w:rPr>
      </w:pPr>
    </w:p>
    <w:p w14:paraId="4D1C8DEC" w14:textId="77777777" w:rsidR="00DA7555" w:rsidRPr="00F178EE" w:rsidRDefault="00DA7555" w:rsidP="00DA7555">
      <w:pPr>
        <w:pStyle w:val="man-body0"/>
        <w:rPr>
          <w:rFonts w:eastAsia="MS Mincho"/>
          <w:color w:val="auto"/>
          <w:sz w:val="24"/>
          <w:szCs w:val="24"/>
          <w:lang w:val="de-DE"/>
        </w:rPr>
      </w:pPr>
      <w:r w:rsidRPr="00166019">
        <w:rPr>
          <w:b/>
          <w:color w:val="auto"/>
          <w:sz w:val="24"/>
          <w:szCs w:val="24"/>
          <w:lang w:val="de-DE"/>
        </w:rPr>
        <w:t>Warnung</w:t>
      </w:r>
      <w:r w:rsidRPr="00F178EE">
        <w:rPr>
          <w:color w:val="auto"/>
          <w:sz w:val="24"/>
          <w:szCs w:val="24"/>
          <w:lang w:val="de-DE"/>
        </w:rPr>
        <w:t xml:space="preserve"> – Verändern Sie dieses Gerät nicht ohne Autorisierung durch den Hersteller.</w:t>
      </w:r>
    </w:p>
    <w:p w14:paraId="780F3528" w14:textId="2EDB53F5" w:rsidR="00DA7555" w:rsidRPr="00166019" w:rsidRDefault="00DA7555" w:rsidP="00166019">
      <w:pPr>
        <w:pStyle w:val="man-body0"/>
        <w:rPr>
          <w:rFonts w:eastAsia="MS Mincho"/>
          <w:color w:val="auto"/>
          <w:sz w:val="24"/>
          <w:szCs w:val="24"/>
          <w:lang w:val="de-DE"/>
        </w:rPr>
      </w:pPr>
      <w:r w:rsidRPr="00166019">
        <w:rPr>
          <w:b/>
          <w:color w:val="auto"/>
          <w:sz w:val="24"/>
          <w:szCs w:val="24"/>
          <w:lang w:val="de-DE"/>
        </w:rPr>
        <w:t>Warnung</w:t>
      </w:r>
      <w:r w:rsidRPr="00F178EE">
        <w:rPr>
          <w:color w:val="auto"/>
          <w:sz w:val="24"/>
          <w:szCs w:val="24"/>
          <w:lang w:val="de-DE"/>
        </w:rPr>
        <w:t xml:space="preserve"> – Um das Risiko eines elektrischen Schlags zu vermeiden, darf dieses Gerät nur an eine geerdete Steckdose angeschlossen werden</w:t>
      </w:r>
      <w:r w:rsidR="00166019">
        <w:rPr>
          <w:rFonts w:eastAsia="MS Mincho"/>
          <w:color w:val="auto"/>
          <w:sz w:val="24"/>
          <w:szCs w:val="24"/>
          <w:lang w:val="de-DE"/>
        </w:rPr>
        <w:t>.</w:t>
      </w:r>
    </w:p>
    <w:p w14:paraId="7A772A73" w14:textId="77777777" w:rsidR="00DA7555" w:rsidRPr="00F178EE" w:rsidRDefault="00DA7555" w:rsidP="00DA7555">
      <w:pPr>
        <w:ind w:right="42"/>
        <w:rPr>
          <w:rFonts w:eastAsia="Times New Roman" w:cs="Arial"/>
          <w:lang w:val="de-DE"/>
        </w:rPr>
      </w:pPr>
    </w:p>
    <w:p w14:paraId="6AACCA7A" w14:textId="6E5A3D3D" w:rsidR="00DA7555" w:rsidRPr="00AC084E" w:rsidRDefault="00DA7555" w:rsidP="00DA7555">
      <w:pPr>
        <w:jc w:val="left"/>
        <w:rPr>
          <w:rFonts w:cs="Arial"/>
          <w:b/>
          <w:lang w:val="de-DE"/>
        </w:rPr>
      </w:pPr>
      <w:r w:rsidRPr="00D264D0">
        <w:rPr>
          <w:rFonts w:cs="Arial"/>
          <w:b/>
          <w:lang w:val="de-DE"/>
        </w:rPr>
        <w:t xml:space="preserve">Vorsicht: Der mitgelieferte </w:t>
      </w:r>
      <w:r>
        <w:rPr>
          <w:rFonts w:cs="Arial"/>
          <w:b/>
          <w:lang w:val="de-DE"/>
        </w:rPr>
        <w:t>Netza</w:t>
      </w:r>
      <w:r w:rsidRPr="00D264D0">
        <w:rPr>
          <w:rFonts w:cs="Arial"/>
          <w:b/>
          <w:lang w:val="de-DE"/>
        </w:rPr>
        <w:t>dapter g</w:t>
      </w:r>
      <w:r w:rsidR="00AC084E">
        <w:rPr>
          <w:rFonts w:cs="Arial"/>
          <w:b/>
          <w:lang w:val="de-DE"/>
        </w:rPr>
        <w:t>ehört zum Compact 6 HD Produkt.</w:t>
      </w:r>
    </w:p>
    <w:tbl>
      <w:tblPr>
        <w:tblW w:w="5000" w:type="pct"/>
        <w:tblLayout w:type="fixed"/>
        <w:tblCellMar>
          <w:left w:w="0" w:type="dxa"/>
          <w:right w:w="0" w:type="dxa"/>
        </w:tblCellMar>
        <w:tblLook w:val="0000" w:firstRow="0" w:lastRow="0" w:firstColumn="0" w:lastColumn="0" w:noHBand="0" w:noVBand="0"/>
      </w:tblPr>
      <w:tblGrid>
        <w:gridCol w:w="1573"/>
        <w:gridCol w:w="8915"/>
      </w:tblGrid>
      <w:tr w:rsidR="00DA7555" w:rsidRPr="0058101C" w14:paraId="16D2F433" w14:textId="77777777" w:rsidTr="009F0441">
        <w:tc>
          <w:tcPr>
            <w:tcW w:w="750" w:type="pct"/>
            <w:tcMar>
              <w:top w:w="0" w:type="dxa"/>
              <w:left w:w="28" w:type="dxa"/>
              <w:bottom w:w="0" w:type="dxa"/>
              <w:right w:w="28" w:type="dxa"/>
            </w:tcMar>
            <w:vAlign w:val="center"/>
          </w:tcPr>
          <w:p w14:paraId="01E0AA74" w14:textId="77777777" w:rsidR="00DA7555" w:rsidRPr="00F178EE" w:rsidRDefault="00DA7555" w:rsidP="009F0441">
            <w:pPr>
              <w:snapToGrid w:val="0"/>
              <w:spacing w:beforeLines="25" w:before="60" w:afterLines="25" w:after="60"/>
              <w:jc w:val="center"/>
              <w:rPr>
                <w:rFonts w:eastAsia="Times New Roman" w:cs="Arial"/>
                <w:lang w:val="en-GB"/>
              </w:rPr>
            </w:pPr>
            <w:r w:rsidRPr="00F178EE">
              <w:rPr>
                <w:rFonts w:eastAsia="Times New Roman" w:cs="Arial"/>
                <w:noProof/>
                <w:lang w:val="nl-NL"/>
              </w:rPr>
              <w:drawing>
                <wp:inline distT="0" distB="0" distL="0" distR="0" wp14:anchorId="69CEE2E7" wp14:editId="5C1524A3">
                  <wp:extent cx="361950" cy="298450"/>
                  <wp:effectExtent l="0" t="0" r="0" b="6350"/>
                  <wp:docPr id="575" name="Afbeelding 4"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untitled2"/>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361950" cy="298450"/>
                          </a:xfrm>
                          <a:prstGeom prst="rect">
                            <a:avLst/>
                          </a:prstGeom>
                          <a:noFill/>
                          <a:ln>
                            <a:noFill/>
                          </a:ln>
                        </pic:spPr>
                      </pic:pic>
                    </a:graphicData>
                  </a:graphic>
                </wp:inline>
              </w:drawing>
            </w:r>
          </w:p>
        </w:tc>
        <w:tc>
          <w:tcPr>
            <w:tcW w:w="4250" w:type="pct"/>
            <w:tcMar>
              <w:top w:w="0" w:type="dxa"/>
              <w:left w:w="28" w:type="dxa"/>
              <w:bottom w:w="0" w:type="dxa"/>
              <w:right w:w="28" w:type="dxa"/>
            </w:tcMar>
            <w:vAlign w:val="center"/>
          </w:tcPr>
          <w:p w14:paraId="22F7C87C" w14:textId="77777777" w:rsidR="00DA7555" w:rsidRPr="00F178EE" w:rsidRDefault="00DA7555" w:rsidP="009F0441">
            <w:pPr>
              <w:snapToGrid w:val="0"/>
              <w:spacing w:beforeLines="25" w:before="60" w:afterLines="25" w:after="60"/>
              <w:jc w:val="left"/>
              <w:rPr>
                <w:rFonts w:cs="Arial"/>
                <w:lang w:val="de-DE"/>
              </w:rPr>
            </w:pPr>
            <w:r w:rsidRPr="00F178EE">
              <w:rPr>
                <w:rFonts w:cs="Arial"/>
                <w:lang w:val="de-DE"/>
              </w:rPr>
              <w:t xml:space="preserve">Vorsicht, lesen Sie alle zu berücksichtigenden Dokumente. </w:t>
            </w:r>
          </w:p>
        </w:tc>
      </w:tr>
      <w:tr w:rsidR="00DA7555" w:rsidRPr="0058101C" w14:paraId="7AB2F495" w14:textId="77777777" w:rsidTr="009F0441">
        <w:tc>
          <w:tcPr>
            <w:tcW w:w="750" w:type="pct"/>
            <w:tcMar>
              <w:top w:w="0" w:type="dxa"/>
              <w:left w:w="28" w:type="dxa"/>
              <w:bottom w:w="0" w:type="dxa"/>
              <w:right w:w="28" w:type="dxa"/>
            </w:tcMar>
            <w:vAlign w:val="center"/>
          </w:tcPr>
          <w:p w14:paraId="35EF0705" w14:textId="77777777" w:rsidR="00DA7555" w:rsidRPr="00B61191" w:rsidRDefault="00DA7555" w:rsidP="009F0441">
            <w:pPr>
              <w:snapToGrid w:val="0"/>
              <w:spacing w:beforeLines="25" w:before="60" w:afterLines="25" w:after="60"/>
              <w:jc w:val="center"/>
              <w:rPr>
                <w:rFonts w:eastAsia="Times New Roman" w:cs="Arial"/>
                <w:lang w:val="en-GB"/>
              </w:rPr>
            </w:pPr>
            <w:r>
              <w:rPr>
                <w:rFonts w:eastAsia="Times New Roman" w:cs="Arial"/>
                <w:noProof/>
                <w:lang w:val="nl-NL"/>
              </w:rPr>
              <w:drawing>
                <wp:inline distT="0" distB="0" distL="0" distR="0" wp14:anchorId="75E58AF0" wp14:editId="322B5D01">
                  <wp:extent cx="342900" cy="317500"/>
                  <wp:effectExtent l="0" t="0" r="0" b="6350"/>
                  <wp:docPr id="576" name="Afbeelding 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untitled"/>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342900" cy="317500"/>
                          </a:xfrm>
                          <a:prstGeom prst="rect">
                            <a:avLst/>
                          </a:prstGeom>
                          <a:noFill/>
                          <a:ln>
                            <a:noFill/>
                          </a:ln>
                        </pic:spPr>
                      </pic:pic>
                    </a:graphicData>
                  </a:graphic>
                </wp:inline>
              </w:drawing>
            </w:r>
          </w:p>
        </w:tc>
        <w:tc>
          <w:tcPr>
            <w:tcW w:w="4250" w:type="pct"/>
            <w:tcMar>
              <w:top w:w="0" w:type="dxa"/>
              <w:left w:w="28" w:type="dxa"/>
              <w:bottom w:w="0" w:type="dxa"/>
              <w:right w:w="28" w:type="dxa"/>
            </w:tcMar>
            <w:vAlign w:val="center"/>
          </w:tcPr>
          <w:p w14:paraId="2DED1107" w14:textId="77777777" w:rsidR="00DA7555" w:rsidRPr="00F178EE" w:rsidRDefault="00DA7555" w:rsidP="009F0441">
            <w:pPr>
              <w:snapToGrid w:val="0"/>
              <w:spacing w:beforeLines="25" w:before="60" w:afterLines="25" w:after="60"/>
              <w:jc w:val="left"/>
              <w:rPr>
                <w:rFonts w:cs="Arial"/>
                <w:lang w:val="de-DE"/>
              </w:rPr>
            </w:pPr>
            <w:r w:rsidRPr="00F178EE">
              <w:rPr>
                <w:rFonts w:cs="Arial"/>
                <w:lang w:val="de-DE"/>
              </w:rPr>
              <w:t>Für den Gebrauch folgen Sie der Bedienungsanleitung oder befolgen Sie die Anweisungen.</w:t>
            </w:r>
          </w:p>
        </w:tc>
      </w:tr>
      <w:tr w:rsidR="00DA7555" w:rsidRPr="00B61191" w14:paraId="6915490C" w14:textId="77777777" w:rsidTr="009F0441">
        <w:tc>
          <w:tcPr>
            <w:tcW w:w="750" w:type="pct"/>
            <w:tcMar>
              <w:top w:w="0" w:type="dxa"/>
              <w:left w:w="28" w:type="dxa"/>
              <w:bottom w:w="0" w:type="dxa"/>
              <w:right w:w="28" w:type="dxa"/>
            </w:tcMar>
            <w:vAlign w:val="center"/>
          </w:tcPr>
          <w:p w14:paraId="3E5DFD6D" w14:textId="77777777" w:rsidR="00DA7555" w:rsidRPr="00B61191" w:rsidRDefault="00DA7555" w:rsidP="009F0441">
            <w:pPr>
              <w:snapToGrid w:val="0"/>
              <w:spacing w:beforeLines="25" w:before="60" w:afterLines="25" w:after="60"/>
              <w:jc w:val="center"/>
              <w:rPr>
                <w:rFonts w:eastAsia="Times New Roman" w:cs="Arial"/>
                <w:lang w:val="en-GB"/>
              </w:rPr>
            </w:pPr>
            <w:r>
              <w:rPr>
                <w:rFonts w:eastAsia="Times New Roman" w:cs="Arial"/>
                <w:noProof/>
                <w:lang w:val="nl-NL"/>
              </w:rPr>
              <w:drawing>
                <wp:inline distT="0" distB="0" distL="0" distR="0" wp14:anchorId="3DB3AE33" wp14:editId="449BB665">
                  <wp:extent cx="304800" cy="342900"/>
                  <wp:effectExtent l="0" t="0" r="0" b="0"/>
                  <wp:docPr id="577" name="Afbeelding 2"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untitled3"/>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304800" cy="342900"/>
                          </a:xfrm>
                          <a:prstGeom prst="rect">
                            <a:avLst/>
                          </a:prstGeom>
                          <a:noFill/>
                          <a:ln>
                            <a:noFill/>
                          </a:ln>
                        </pic:spPr>
                      </pic:pic>
                    </a:graphicData>
                  </a:graphic>
                </wp:inline>
              </w:drawing>
            </w:r>
          </w:p>
        </w:tc>
        <w:tc>
          <w:tcPr>
            <w:tcW w:w="4250" w:type="pct"/>
            <w:tcMar>
              <w:top w:w="0" w:type="dxa"/>
              <w:left w:w="28" w:type="dxa"/>
              <w:bottom w:w="0" w:type="dxa"/>
              <w:right w:w="28" w:type="dxa"/>
            </w:tcMar>
            <w:vAlign w:val="center"/>
          </w:tcPr>
          <w:p w14:paraId="36D01DD5" w14:textId="77777777" w:rsidR="00DA7555" w:rsidRPr="00F178EE" w:rsidRDefault="00DA7555" w:rsidP="009F0441">
            <w:pPr>
              <w:snapToGrid w:val="0"/>
              <w:spacing w:beforeLines="25" w:before="60" w:afterLines="25" w:after="60"/>
              <w:jc w:val="left"/>
              <w:rPr>
                <w:rFonts w:cs="Arial"/>
              </w:rPr>
            </w:pPr>
            <w:r w:rsidRPr="00F178EE">
              <w:rPr>
                <w:rFonts w:cs="Arial"/>
                <w:lang w:val="de-DE"/>
              </w:rPr>
              <w:t>STAND-BY</w:t>
            </w:r>
            <w:r>
              <w:rPr>
                <w:rFonts w:cs="Arial"/>
                <w:lang w:val="de-DE"/>
              </w:rPr>
              <w:t xml:space="preserve"> (Bereitschaft) </w:t>
            </w:r>
            <w:r w:rsidRPr="00F178EE">
              <w:rPr>
                <w:rFonts w:cs="Arial"/>
                <w:lang w:val="de-DE"/>
              </w:rPr>
              <w:t>.</w:t>
            </w:r>
          </w:p>
        </w:tc>
      </w:tr>
      <w:tr w:rsidR="00DA7555" w:rsidRPr="00B61191" w14:paraId="3D49E4B4" w14:textId="77777777" w:rsidTr="009F0441">
        <w:tc>
          <w:tcPr>
            <w:tcW w:w="750" w:type="pct"/>
            <w:tcMar>
              <w:top w:w="0" w:type="dxa"/>
              <w:left w:w="28" w:type="dxa"/>
              <w:bottom w:w="0" w:type="dxa"/>
              <w:right w:w="28" w:type="dxa"/>
            </w:tcMar>
            <w:vAlign w:val="center"/>
          </w:tcPr>
          <w:p w14:paraId="70A034F0" w14:textId="77777777" w:rsidR="00DA7555" w:rsidRPr="00B61191" w:rsidRDefault="00DA7555" w:rsidP="009F0441">
            <w:pPr>
              <w:snapToGrid w:val="0"/>
              <w:spacing w:beforeLines="25" w:before="60" w:afterLines="25" w:after="60"/>
              <w:jc w:val="center"/>
              <w:rPr>
                <w:rFonts w:eastAsia="Times New Roman" w:cs="Arial"/>
                <w:lang w:val="en-GB"/>
              </w:rPr>
            </w:pPr>
            <w:r>
              <w:rPr>
                <w:rFonts w:eastAsia="Times New Roman" w:cs="Arial"/>
                <w:noProof/>
                <w:lang w:val="nl-NL"/>
              </w:rPr>
              <w:drawing>
                <wp:inline distT="0" distB="0" distL="0" distR="0" wp14:anchorId="64636A02" wp14:editId="24B12206">
                  <wp:extent cx="285750" cy="146050"/>
                  <wp:effectExtent l="0" t="0" r="0" b="6350"/>
                  <wp:docPr id="578" name="Afbeelding 1"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untitled4"/>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285750" cy="146050"/>
                          </a:xfrm>
                          <a:prstGeom prst="rect">
                            <a:avLst/>
                          </a:prstGeom>
                          <a:noFill/>
                          <a:ln>
                            <a:noFill/>
                          </a:ln>
                        </pic:spPr>
                      </pic:pic>
                    </a:graphicData>
                  </a:graphic>
                </wp:inline>
              </w:drawing>
            </w:r>
          </w:p>
        </w:tc>
        <w:tc>
          <w:tcPr>
            <w:tcW w:w="4250" w:type="pct"/>
            <w:tcMar>
              <w:top w:w="0" w:type="dxa"/>
              <w:left w:w="28" w:type="dxa"/>
              <w:bottom w:w="0" w:type="dxa"/>
              <w:right w:w="28" w:type="dxa"/>
            </w:tcMar>
            <w:vAlign w:val="center"/>
          </w:tcPr>
          <w:p w14:paraId="4D1BC463" w14:textId="77777777" w:rsidR="00DA7555" w:rsidRPr="00F178EE" w:rsidRDefault="00DA7555" w:rsidP="009F0441">
            <w:pPr>
              <w:snapToGrid w:val="0"/>
              <w:spacing w:beforeLines="25" w:before="60" w:afterLines="25" w:after="60"/>
              <w:jc w:val="left"/>
              <w:rPr>
                <w:rFonts w:cs="Arial"/>
              </w:rPr>
            </w:pPr>
            <w:r w:rsidRPr="00F178EE">
              <w:rPr>
                <w:rFonts w:cs="Arial"/>
                <w:lang w:val="de-DE"/>
              </w:rPr>
              <w:t>Gleichstrom.</w:t>
            </w:r>
          </w:p>
        </w:tc>
      </w:tr>
    </w:tbl>
    <w:p w14:paraId="56D7A5F4" w14:textId="77777777" w:rsidR="00DA7555" w:rsidRPr="00B61191" w:rsidRDefault="00DA7555" w:rsidP="00DA7555">
      <w:pPr>
        <w:ind w:right="42"/>
        <w:rPr>
          <w:rFonts w:eastAsia="Times New Roman" w:cs="Arial"/>
          <w:lang w:val="en-GB"/>
        </w:rPr>
      </w:pPr>
    </w:p>
    <w:p w14:paraId="2A06764E" w14:textId="77777777" w:rsidR="00DA7555" w:rsidRPr="00166019" w:rsidRDefault="00DA7555" w:rsidP="00DA7555">
      <w:pPr>
        <w:pStyle w:val="pre-intoductiontitels"/>
        <w:ind w:right="42"/>
        <w:rPr>
          <w:szCs w:val="24"/>
        </w:rPr>
      </w:pPr>
      <w:r w:rsidRPr="00B61191">
        <w:rPr>
          <w:szCs w:val="24"/>
        </w:rPr>
        <w:br w:type="page"/>
      </w:r>
      <w:r w:rsidRPr="00166019">
        <w:rPr>
          <w:szCs w:val="24"/>
          <w:lang w:val="de-DE"/>
        </w:rPr>
        <w:lastRenderedPageBreak/>
        <w:t xml:space="preserve">RoHS Übereinstimmung </w:t>
      </w:r>
    </w:p>
    <w:p w14:paraId="54F5610E" w14:textId="77777777" w:rsidR="00DA7555" w:rsidRPr="009C1587" w:rsidRDefault="00DA7555" w:rsidP="00DA7555">
      <w:pPr>
        <w:pStyle w:val="Appendix"/>
        <w:ind w:right="42"/>
        <w:rPr>
          <w:sz w:val="24"/>
          <w:szCs w:val="24"/>
          <w:lang w:val="de-DE"/>
        </w:rPr>
      </w:pPr>
      <w:r w:rsidRPr="009C1587">
        <w:rPr>
          <w:sz w:val="24"/>
          <w:szCs w:val="24"/>
          <w:lang w:val="de-DE"/>
        </w:rPr>
        <w:t>Dieses Produkt stimmt mit der Direktive 2011/65/EU des Europäischen Parlaments und dem Europäischen Rat vom 03. Januar 2013 über die Reduzierung gefährlicher Substanzen in elektrischen und elektronischen Geräten (RoHS) überein.</w:t>
      </w:r>
    </w:p>
    <w:p w14:paraId="6499444E" w14:textId="77777777" w:rsidR="00DA7555" w:rsidRPr="009C1587" w:rsidRDefault="00DA7555" w:rsidP="00DA7555">
      <w:pPr>
        <w:pStyle w:val="Appendix"/>
        <w:ind w:right="42"/>
        <w:rPr>
          <w:rFonts w:eastAsia="Times New Roman"/>
          <w:sz w:val="24"/>
          <w:szCs w:val="24"/>
          <w:lang w:val="de-DE"/>
        </w:rPr>
      </w:pPr>
    </w:p>
    <w:p w14:paraId="66DE4597" w14:textId="77777777" w:rsidR="00DA7555" w:rsidRPr="00166019" w:rsidRDefault="00DA7555" w:rsidP="00DA7555">
      <w:pPr>
        <w:pStyle w:val="pre-intoductiontitels"/>
        <w:ind w:right="42"/>
        <w:rPr>
          <w:szCs w:val="24"/>
          <w:lang w:val="de-DE"/>
        </w:rPr>
      </w:pPr>
      <w:r w:rsidRPr="00166019">
        <w:rPr>
          <w:szCs w:val="24"/>
          <w:lang w:val="de-DE"/>
        </w:rPr>
        <w:t xml:space="preserve">Anmerkung Europäische Union </w:t>
      </w:r>
    </w:p>
    <w:p w14:paraId="18088A62" w14:textId="444A7A2C" w:rsidR="00DA7555" w:rsidRPr="00F178EE" w:rsidRDefault="00DA7555" w:rsidP="00DA7555">
      <w:pPr>
        <w:pStyle w:val="Appendix"/>
        <w:ind w:right="42"/>
        <w:rPr>
          <w:sz w:val="24"/>
          <w:szCs w:val="24"/>
          <w:lang w:val="de-DE"/>
        </w:rPr>
      </w:pPr>
      <w:r w:rsidRPr="009C1587">
        <w:rPr>
          <w:sz w:val="24"/>
          <w:szCs w:val="24"/>
          <w:lang w:val="de-DE"/>
        </w:rPr>
        <w:t>Produkte mit der CE-Kennzeichnung stimmen mit der EMC-Richtlinie (2014/30/EU)</w:t>
      </w:r>
      <w:r w:rsidR="00E94507">
        <w:rPr>
          <w:sz w:val="24"/>
          <w:szCs w:val="24"/>
          <w:lang w:val="de-DE"/>
        </w:rPr>
        <w:t xml:space="preserve"> </w:t>
      </w:r>
      <w:r w:rsidRPr="009C1587">
        <w:rPr>
          <w:sz w:val="24"/>
          <w:szCs w:val="24"/>
          <w:lang w:val="de-DE"/>
        </w:rPr>
        <w:t>und der Niederspannungsrichtlinie (2014/35/EU) ausgegeben durch die Kommission der Europäische Gemeinschaft überein</w:t>
      </w:r>
      <w:r w:rsidRPr="00F178EE">
        <w:rPr>
          <w:sz w:val="24"/>
          <w:szCs w:val="24"/>
          <w:lang w:val="de-DE"/>
        </w:rPr>
        <w:t xml:space="preserve"> </w:t>
      </w:r>
    </w:p>
    <w:p w14:paraId="1AB19E8E" w14:textId="77777777" w:rsidR="00DA7555" w:rsidRPr="00F178EE" w:rsidRDefault="00DA7555" w:rsidP="00DA7555">
      <w:pPr>
        <w:pStyle w:val="Appendix"/>
        <w:ind w:right="42"/>
        <w:rPr>
          <w:rFonts w:eastAsia="Times New Roman"/>
          <w:sz w:val="24"/>
          <w:szCs w:val="24"/>
          <w:lang w:val="de-DE"/>
        </w:rPr>
      </w:pPr>
    </w:p>
    <w:p w14:paraId="20D7B4B6" w14:textId="08E5FA53" w:rsidR="00DA7555" w:rsidRPr="0043373A" w:rsidRDefault="00DA7555" w:rsidP="0043373A">
      <w:pPr>
        <w:spacing w:after="160" w:line="259" w:lineRule="auto"/>
        <w:jc w:val="left"/>
        <w:rPr>
          <w:noProof/>
          <w:lang w:val="nl-NL"/>
        </w:rPr>
        <w:sectPr w:rsidR="00DA7555" w:rsidRPr="0043373A" w:rsidSect="00166019">
          <w:headerReference w:type="even" r:id="rId230"/>
          <w:headerReference w:type="default" r:id="rId231"/>
          <w:footerReference w:type="even" r:id="rId232"/>
          <w:footerReference w:type="default" r:id="rId233"/>
          <w:pgSz w:w="11907" w:h="8391" w:orient="landscape" w:code="11"/>
          <w:pgMar w:top="1134" w:right="710" w:bottom="288" w:left="709" w:header="562" w:footer="504" w:gutter="0"/>
          <w:cols w:space="708"/>
          <w:docGrid w:linePitch="360"/>
        </w:sectPr>
      </w:pPr>
      <w:r>
        <w:rPr>
          <w:rFonts w:eastAsia="Times New Roman" w:cs="Arial"/>
          <w:lang w:val="de-DE"/>
        </w:rPr>
        <w:t xml:space="preserve">  </w:t>
      </w:r>
    </w:p>
    <w:p w14:paraId="0E3C7BB8" w14:textId="77777777" w:rsidR="00DA7555" w:rsidRPr="00F178EE" w:rsidRDefault="00DA7555" w:rsidP="00DA7555">
      <w:pPr>
        <w:ind w:right="42"/>
        <w:rPr>
          <w:rFonts w:eastAsia="Ryumin-Light-Identity-H" w:cs="Arial"/>
          <w:lang w:val="de-DE"/>
        </w:rPr>
      </w:pPr>
      <w:r w:rsidRPr="00B61191">
        <w:rPr>
          <w:rFonts w:cs="Arial"/>
          <w:b/>
          <w:lang w:val="de-DE"/>
        </w:rPr>
        <w:lastRenderedPageBreak/>
        <w:t>WARNUNG:</w:t>
      </w:r>
      <w:r w:rsidRPr="00B61191">
        <w:rPr>
          <w:rFonts w:cs="Arial"/>
          <w:lang w:val="de-DE"/>
        </w:rPr>
        <w:t xml:space="preserve"> </w:t>
      </w:r>
      <w:r w:rsidRPr="00F178EE">
        <w:rPr>
          <w:rFonts w:cs="Arial"/>
          <w:lang w:val="de-DE"/>
        </w:rPr>
        <w:t>Die Benutzung von Zubehörteilen, Netzteilen oder Kabeln, die nicht vom Hersteller als original Ersatz- oder Zubehörteile bestimmt sind, können eine erhöhte Emission oder verringerte Immunität des Compact 6 HD zur Folge haben.</w:t>
      </w:r>
    </w:p>
    <w:p w14:paraId="4162EDE7" w14:textId="77777777" w:rsidR="00DA7555" w:rsidRPr="00F178EE" w:rsidRDefault="00DA7555" w:rsidP="00DA7555">
      <w:pPr>
        <w:ind w:right="42"/>
        <w:rPr>
          <w:rFonts w:eastAsia="Times New Roman" w:cs="Arial"/>
          <w:lang w:val="de-DE"/>
        </w:rPr>
      </w:pPr>
      <w:r w:rsidRPr="00F178EE">
        <w:rPr>
          <w:rFonts w:cs="Arial"/>
          <w:noProof/>
          <w:lang w:val="nl-NL"/>
        </w:rPr>
        <w:drawing>
          <wp:anchor distT="0" distB="0" distL="114300" distR="114300" simplePos="0" relativeHeight="251709440" behindDoc="0" locked="0" layoutInCell="1" allowOverlap="1" wp14:anchorId="69CB0DA8" wp14:editId="3A731825">
            <wp:simplePos x="0" y="0"/>
            <wp:positionH relativeFrom="column">
              <wp:posOffset>-66675</wp:posOffset>
            </wp:positionH>
            <wp:positionV relativeFrom="paragraph">
              <wp:posOffset>73660</wp:posOffset>
            </wp:positionV>
            <wp:extent cx="571500" cy="469265"/>
            <wp:effectExtent l="0" t="0" r="0" b="6985"/>
            <wp:wrapSquare wrapText="bothSides"/>
            <wp:docPr id="580" name="Afbeelding 27" desc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descr="CE logo"/>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571500" cy="469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78EE">
        <w:rPr>
          <w:rFonts w:cs="Arial"/>
          <w:noProof/>
          <w:lang w:val="nl-NL"/>
        </w:rPr>
        <w:drawing>
          <wp:anchor distT="0" distB="0" distL="114300" distR="114300" simplePos="0" relativeHeight="251708416" behindDoc="0" locked="0" layoutInCell="1" allowOverlap="1" wp14:anchorId="4BC2BED6" wp14:editId="6C7226B8">
            <wp:simplePos x="0" y="0"/>
            <wp:positionH relativeFrom="column">
              <wp:posOffset>608965</wp:posOffset>
            </wp:positionH>
            <wp:positionV relativeFrom="paragraph">
              <wp:posOffset>153670</wp:posOffset>
            </wp:positionV>
            <wp:extent cx="457200" cy="327660"/>
            <wp:effectExtent l="0" t="0" r="0" b="0"/>
            <wp:wrapSquare wrapText="bothSides"/>
            <wp:docPr id="581" name="Afbeelding 581" descr="FC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descr="FCC-logo"/>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457200" cy="327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4D8945" w14:textId="77777777" w:rsidR="00DA7555" w:rsidRPr="00F178EE" w:rsidRDefault="00DA7555" w:rsidP="00DA7555">
      <w:pPr>
        <w:ind w:right="42"/>
        <w:rPr>
          <w:rFonts w:cs="Arial"/>
          <w:lang w:val="de-DE"/>
        </w:rPr>
      </w:pPr>
      <w:r w:rsidRPr="00F178EE">
        <w:rPr>
          <w:rFonts w:cs="Arial"/>
          <w:lang w:val="de-DE"/>
        </w:rPr>
        <w:t xml:space="preserve">Dieses Gerät führt die CE und FCC Kennzeichnung </w:t>
      </w:r>
    </w:p>
    <w:p w14:paraId="3897C115" w14:textId="77777777" w:rsidR="00DA7555" w:rsidRPr="00F178EE" w:rsidRDefault="00DA7555" w:rsidP="00DA7555">
      <w:pPr>
        <w:ind w:right="42"/>
        <w:rPr>
          <w:rFonts w:eastAsia="Times New Roman" w:cs="Arial"/>
          <w:lang w:val="de-DE"/>
        </w:rPr>
      </w:pPr>
    </w:p>
    <w:p w14:paraId="30D71221" w14:textId="77777777" w:rsidR="00DA7555" w:rsidRPr="00F178EE" w:rsidRDefault="00DA7555" w:rsidP="00DA7555">
      <w:pPr>
        <w:ind w:right="42"/>
        <w:jc w:val="left"/>
        <w:rPr>
          <w:rFonts w:eastAsia="Times New Roman" w:cs="Arial"/>
          <w:b/>
          <w:lang w:val="de-DE"/>
        </w:rPr>
      </w:pPr>
    </w:p>
    <w:p w14:paraId="45DF4B1D" w14:textId="77777777" w:rsidR="00DA7555" w:rsidRPr="00F178EE" w:rsidRDefault="00DA7555" w:rsidP="00DA7555">
      <w:pPr>
        <w:ind w:right="42"/>
        <w:jc w:val="left"/>
        <w:rPr>
          <w:rFonts w:cs="Arial"/>
          <w:b/>
          <w:lang w:val="de-DE"/>
        </w:rPr>
      </w:pPr>
      <w:r w:rsidRPr="00F178EE">
        <w:rPr>
          <w:rFonts w:cs="Arial"/>
          <w:b/>
          <w:lang w:val="de-DE"/>
        </w:rPr>
        <w:t xml:space="preserve">Zulassungsbehörde für Kommunikationsgeräte USA (FCC): </w:t>
      </w:r>
    </w:p>
    <w:p w14:paraId="22516A2F" w14:textId="77777777" w:rsidR="00DA7555" w:rsidRPr="00F178EE" w:rsidRDefault="00DA7555" w:rsidP="00DA7555">
      <w:pPr>
        <w:ind w:right="42"/>
        <w:rPr>
          <w:rFonts w:cs="Arial"/>
          <w:lang w:val="de-DE"/>
        </w:rPr>
      </w:pPr>
      <w:r w:rsidRPr="00F178EE">
        <w:rPr>
          <w:rFonts w:cs="Arial"/>
          <w:lang w:val="de-DE"/>
        </w:rPr>
        <w:t>Dieses Gerät ist getestet und zeigt die Übereinstimmung mit den Grenzen der Klasse B, Digitale Einheiten, gemä</w:t>
      </w:r>
      <w:r>
        <w:rPr>
          <w:rFonts w:cs="Arial"/>
          <w:lang w:val="de-DE"/>
        </w:rPr>
        <w:t>ß</w:t>
      </w:r>
      <w:r w:rsidRPr="00F178EE">
        <w:rPr>
          <w:rFonts w:cs="Arial"/>
          <w:lang w:val="de-DE"/>
        </w:rPr>
        <w:t xml:space="preserve"> Part 15 der FCC.   Diese Grenzen sind festgelegt worden, um einen vernünftigen Schutz gegen schädliche Beeinflussung anderer elektrischer Geräte zu gewährleisten.   Dieses Gerät erzeugt und benutzt übliche hochfrequente elektrische Abstrahlung und kann bei unsachgemäßer Behandlung oder beim Einsatz nicht vom Hersteller zugelassener Zubehör- und Ersatzteile einen Einfluss auf Umfeld oder Haushalt anderer elektrischer Geräte haben. Es gibt jedoch keine Garantie, dass eine Beeinflussung in einem besonderen Fall anderer elektrischer Geräte ausgeschlossen ist. Falls dieses Gerät eine störende Wirkung auf andere elektrische Funk-Empfangseinrichtungen hat, können Sie zuerst versuchen, die Störung durch folgende Maßnahmen zu beheben:</w:t>
      </w:r>
    </w:p>
    <w:p w14:paraId="43DB82C1" w14:textId="77777777" w:rsidR="00AC084E" w:rsidRDefault="00DA7555" w:rsidP="00AC084E">
      <w:pPr>
        <w:pStyle w:val="ListParagraph"/>
        <w:numPr>
          <w:ilvl w:val="1"/>
          <w:numId w:val="12"/>
        </w:numPr>
        <w:ind w:left="567" w:right="42" w:hanging="567"/>
        <w:rPr>
          <w:rFonts w:cs="Arial"/>
          <w:lang w:val="de-DE"/>
        </w:rPr>
      </w:pPr>
      <w:r w:rsidRPr="00F178EE">
        <w:rPr>
          <w:rFonts w:cs="Arial"/>
          <w:lang w:val="de-DE"/>
        </w:rPr>
        <w:t>Verändern Sie den Standort der Empfangsantenne des gestörten Gerätes.</w:t>
      </w:r>
    </w:p>
    <w:p w14:paraId="04B2BBC0" w14:textId="57341049" w:rsidR="00DA7555" w:rsidRPr="00AC084E" w:rsidRDefault="00DA7555" w:rsidP="00AC084E">
      <w:pPr>
        <w:pStyle w:val="ListParagraph"/>
        <w:numPr>
          <w:ilvl w:val="1"/>
          <w:numId w:val="12"/>
        </w:numPr>
        <w:ind w:left="567" w:right="42" w:hanging="567"/>
        <w:rPr>
          <w:rFonts w:cs="Arial"/>
          <w:lang w:val="de-DE"/>
        </w:rPr>
      </w:pPr>
      <w:r w:rsidRPr="00AC084E">
        <w:rPr>
          <w:rFonts w:cs="Arial"/>
          <w:lang w:val="de-DE"/>
        </w:rPr>
        <w:t>Vergrößern Sie den Abstand zwischen dem Compact 6 HD und Ihrem Empfangsgerät .</w:t>
      </w:r>
    </w:p>
    <w:p w14:paraId="57D95F02" w14:textId="77777777" w:rsidR="00DA7555" w:rsidRPr="00F178EE" w:rsidRDefault="00DA7555" w:rsidP="00AC084E">
      <w:pPr>
        <w:pStyle w:val="ListParagraph"/>
        <w:numPr>
          <w:ilvl w:val="1"/>
          <w:numId w:val="12"/>
        </w:numPr>
        <w:ind w:left="567" w:right="42" w:hanging="567"/>
        <w:rPr>
          <w:rFonts w:cs="Arial"/>
          <w:lang w:val="de-DE"/>
        </w:rPr>
      </w:pPr>
      <w:r w:rsidRPr="00F178EE">
        <w:rPr>
          <w:rFonts w:cs="Arial"/>
          <w:lang w:val="de-DE"/>
        </w:rPr>
        <w:lastRenderedPageBreak/>
        <w:t xml:space="preserve">Benutzen Sie eine andere Stromversorgungssteckdose als die, die Ihr Empfangsgerät benutzt. </w:t>
      </w:r>
    </w:p>
    <w:p w14:paraId="491EBAA6" w14:textId="77777777" w:rsidR="00DA7555" w:rsidRPr="00F178EE" w:rsidRDefault="00DA7555" w:rsidP="00AC084E">
      <w:pPr>
        <w:pStyle w:val="ListParagraph"/>
        <w:numPr>
          <w:ilvl w:val="1"/>
          <w:numId w:val="12"/>
        </w:numPr>
        <w:ind w:left="567" w:right="42" w:hanging="567"/>
        <w:rPr>
          <w:rFonts w:cs="Arial"/>
          <w:lang w:val="de-DE"/>
        </w:rPr>
      </w:pPr>
      <w:r w:rsidRPr="00F178EE">
        <w:rPr>
          <w:rFonts w:cs="Arial"/>
          <w:lang w:val="de-DE"/>
        </w:rPr>
        <w:t>Ziehen Sie Ihren Händler oder einen elektronischen Fachmann zu Rate.</w:t>
      </w:r>
    </w:p>
    <w:p w14:paraId="3AEB53DD" w14:textId="77777777" w:rsidR="00DA7555" w:rsidRPr="00B61191" w:rsidRDefault="00DA7555" w:rsidP="00DA7555">
      <w:pPr>
        <w:ind w:right="42"/>
        <w:rPr>
          <w:rFonts w:eastAsia="Times New Roman" w:cs="Arial"/>
          <w:lang w:val="de-DE"/>
        </w:rPr>
      </w:pPr>
    </w:p>
    <w:p w14:paraId="70FD0BCA" w14:textId="77777777" w:rsidR="00DA7555" w:rsidRPr="00F178EE" w:rsidRDefault="00DA7555" w:rsidP="00DA7555">
      <w:pPr>
        <w:ind w:right="42"/>
        <w:rPr>
          <w:rFonts w:cs="Arial"/>
          <w:lang w:val="de-DE"/>
        </w:rPr>
      </w:pPr>
      <w:r w:rsidRPr="00B61191">
        <w:rPr>
          <w:rStyle w:val="Strong"/>
          <w:rFonts w:cs="Arial"/>
          <w:lang w:val="de-DE"/>
        </w:rPr>
        <w:t xml:space="preserve">WARNUNG: </w:t>
      </w:r>
      <w:r w:rsidRPr="00F178EE">
        <w:rPr>
          <w:rFonts w:cs="Arial"/>
          <w:lang w:val="de-DE"/>
        </w:rPr>
        <w:t xml:space="preserve">Sie sind darauf aufmerksam gemacht worden, dass Änderungen oder Modifikationen nicht bei autorisierten Stellen geprüft sind und die Betriebserlaubnis für das Gerät damit verfällt. </w:t>
      </w:r>
    </w:p>
    <w:p w14:paraId="36BA41AA" w14:textId="77777777" w:rsidR="00DA7555" w:rsidRPr="00F178EE" w:rsidRDefault="00DA7555" w:rsidP="00DA7555">
      <w:pPr>
        <w:ind w:right="42"/>
        <w:rPr>
          <w:rFonts w:eastAsia="Times New Roman" w:cs="Arial"/>
          <w:lang w:val="de-DE"/>
        </w:rPr>
      </w:pPr>
    </w:p>
    <w:p w14:paraId="2275E536" w14:textId="77777777" w:rsidR="00DA7555" w:rsidRPr="00F178EE" w:rsidRDefault="00DA7555" w:rsidP="00DA7555">
      <w:pPr>
        <w:ind w:right="42"/>
        <w:rPr>
          <w:rFonts w:cs="Arial"/>
          <w:lang w:val="de-DE"/>
        </w:rPr>
      </w:pPr>
      <w:r w:rsidRPr="00F178EE">
        <w:rPr>
          <w:rFonts w:cs="Arial"/>
          <w:lang w:val="de-DE"/>
        </w:rPr>
        <w:t>Dieses Gerät stimmt mit den Richtlinien der FCC, Part 15 Regeln überein. Der Betrieb ist für die zwei folgenden Zustände zulässig:</w:t>
      </w:r>
    </w:p>
    <w:p w14:paraId="1FE702EA" w14:textId="77777777" w:rsidR="00DA7555" w:rsidRPr="00F178EE" w:rsidRDefault="00DA7555" w:rsidP="00DA7555">
      <w:pPr>
        <w:ind w:right="42"/>
        <w:rPr>
          <w:rFonts w:cs="Arial"/>
          <w:lang w:val="de-DE"/>
        </w:rPr>
      </w:pPr>
      <w:r w:rsidRPr="00F178EE">
        <w:rPr>
          <w:rFonts w:cs="Arial"/>
          <w:lang w:val="de-DE"/>
        </w:rPr>
        <w:t xml:space="preserve">(1) Dieses Gerät verursacht keine störende Abstrahlung, und </w:t>
      </w:r>
    </w:p>
    <w:p w14:paraId="7C678A9E" w14:textId="77777777" w:rsidR="00DA7555" w:rsidRPr="00F178EE" w:rsidRDefault="00DA7555" w:rsidP="00DA7555">
      <w:pPr>
        <w:ind w:right="42"/>
        <w:rPr>
          <w:rFonts w:cs="Arial"/>
          <w:lang w:val="de-DE"/>
        </w:rPr>
      </w:pPr>
      <w:r w:rsidRPr="00F178EE">
        <w:rPr>
          <w:rFonts w:cs="Arial"/>
          <w:lang w:val="de-DE"/>
        </w:rPr>
        <w:t>(2) dieses Gerät muss jegliche empfangene elektrische Beeinflussung akzeptieren, eingeschlossen derer, die einen unerwünschten Effekt im Betrieb erzeugen.</w:t>
      </w:r>
    </w:p>
    <w:p w14:paraId="2B3DD7C5" w14:textId="77777777" w:rsidR="00DA7555" w:rsidRPr="00B61191" w:rsidRDefault="00DA7555" w:rsidP="00DA7555">
      <w:pPr>
        <w:ind w:right="42"/>
        <w:rPr>
          <w:rFonts w:eastAsia="Times New Roman" w:cs="Arial"/>
          <w:lang w:val="de-DE"/>
        </w:rPr>
      </w:pPr>
    </w:p>
    <w:p w14:paraId="7E8B6A84" w14:textId="77777777" w:rsidR="00DA7555" w:rsidRPr="00F178EE" w:rsidRDefault="00DA7555" w:rsidP="00DA7555">
      <w:pPr>
        <w:ind w:right="42"/>
        <w:rPr>
          <w:rFonts w:cs="Arial"/>
          <w:lang w:val="de-DE"/>
        </w:rPr>
      </w:pPr>
      <w:r w:rsidRPr="00B61191">
        <w:rPr>
          <w:rFonts w:cs="Arial"/>
          <w:b/>
          <w:lang w:val="de-DE"/>
        </w:rPr>
        <w:t>WARNUNG:</w:t>
      </w:r>
      <w:r w:rsidRPr="00B61191">
        <w:rPr>
          <w:rFonts w:cs="Arial"/>
          <w:lang w:val="de-DE"/>
        </w:rPr>
        <w:t xml:space="preserve"> </w:t>
      </w:r>
      <w:r w:rsidRPr="00F178EE">
        <w:rPr>
          <w:rFonts w:cs="Arial"/>
          <w:lang w:val="de-DE"/>
        </w:rPr>
        <w:t>Es besteht ein Explosionsrisiko, falls der Akku gegen einen falschen Typ ersetzt wird. Halten Sie sich an die in Ihrem Land gültigen Gesetze und Bestimmungen zur Verwertung des Li-Polymer-Akkus.</w:t>
      </w:r>
    </w:p>
    <w:p w14:paraId="5F8EA0D2" w14:textId="77777777" w:rsidR="009E7C2A" w:rsidRPr="00DA7555" w:rsidRDefault="009E7C2A" w:rsidP="007B3EB9">
      <w:pPr>
        <w:ind w:right="42"/>
        <w:rPr>
          <w:rFonts w:cs="Arial"/>
          <w:sz w:val="22"/>
          <w:szCs w:val="22"/>
          <w:lang w:val="de-DE"/>
        </w:rPr>
      </w:pPr>
    </w:p>
    <w:p w14:paraId="7DBC8023" w14:textId="77777777" w:rsidR="009E7C2A" w:rsidRPr="00DA7555" w:rsidRDefault="009E7C2A" w:rsidP="007B3EB9">
      <w:pPr>
        <w:ind w:right="42"/>
        <w:rPr>
          <w:rFonts w:cs="Arial"/>
          <w:sz w:val="22"/>
          <w:szCs w:val="22"/>
          <w:lang w:val="nl-NL"/>
        </w:rPr>
        <w:sectPr w:rsidR="009E7C2A" w:rsidRPr="00DA7555" w:rsidSect="00AC084E">
          <w:footerReference w:type="even" r:id="rId234"/>
          <w:footerReference w:type="default" r:id="rId235"/>
          <w:pgSz w:w="11907" w:h="8391" w:orient="landscape" w:code="11"/>
          <w:pgMar w:top="1269" w:right="708" w:bottom="1135" w:left="709" w:header="568" w:footer="577" w:gutter="0"/>
          <w:cols w:space="708"/>
          <w:docGrid w:linePitch="360"/>
        </w:sectPr>
      </w:pPr>
    </w:p>
    <w:p w14:paraId="21B991A9" w14:textId="77777777" w:rsidR="00F462F2" w:rsidRPr="00CD37CB" w:rsidRDefault="00F462F2" w:rsidP="00F462F2">
      <w:pPr>
        <w:pStyle w:val="BodyText"/>
        <w:tabs>
          <w:tab w:val="left" w:pos="3261"/>
        </w:tabs>
        <w:ind w:left="180"/>
        <w:rPr>
          <w:b/>
          <w:sz w:val="22"/>
          <w:szCs w:val="22"/>
        </w:rPr>
      </w:pPr>
      <w:r w:rsidRPr="00CD37CB">
        <w:rPr>
          <w:b/>
          <w:sz w:val="22"/>
          <w:szCs w:val="22"/>
        </w:rPr>
        <w:lastRenderedPageBreak/>
        <w:t>Optelec Europe</w:t>
      </w:r>
      <w:r w:rsidRPr="00CD37CB">
        <w:rPr>
          <w:b/>
          <w:sz w:val="22"/>
          <w:szCs w:val="22"/>
        </w:rPr>
        <w:tab/>
        <w:t>Optelec U.S.</w:t>
      </w:r>
    </w:p>
    <w:p w14:paraId="6715CAB9" w14:textId="359206EA" w:rsidR="00F462F2" w:rsidRPr="00CD37CB" w:rsidRDefault="00F462F2" w:rsidP="00F462F2">
      <w:pPr>
        <w:pStyle w:val="BodyText"/>
        <w:tabs>
          <w:tab w:val="left" w:pos="3261"/>
        </w:tabs>
        <w:ind w:left="180"/>
        <w:rPr>
          <w:sz w:val="22"/>
          <w:szCs w:val="22"/>
          <w:lang w:val="de-DE"/>
        </w:rPr>
      </w:pPr>
      <w:r w:rsidRPr="00CD37CB">
        <w:rPr>
          <w:sz w:val="22"/>
          <w:szCs w:val="22"/>
        </w:rPr>
        <w:t>Breslau 4</w:t>
      </w:r>
      <w:r w:rsidRPr="00CD37CB">
        <w:rPr>
          <w:sz w:val="22"/>
          <w:szCs w:val="22"/>
        </w:rPr>
        <w:tab/>
      </w:r>
      <w:r w:rsidR="007862BF" w:rsidRPr="00B62DD1">
        <w:rPr>
          <w:rFonts w:ascii="Helvetica" w:hAnsi="Helvetica"/>
          <w:sz w:val="23"/>
          <w:szCs w:val="23"/>
          <w:shd w:val="clear" w:color="auto" w:fill="FFFFFF"/>
        </w:rPr>
        <w:t>17757 US Highway 19 North, Suite 560</w:t>
      </w:r>
    </w:p>
    <w:p w14:paraId="7A29CEEB" w14:textId="77777777" w:rsidR="007862BF" w:rsidRPr="00B62DD1" w:rsidRDefault="00F462F2" w:rsidP="007862BF">
      <w:pPr>
        <w:pStyle w:val="BodyText"/>
        <w:tabs>
          <w:tab w:val="left" w:pos="3261"/>
        </w:tabs>
        <w:ind w:left="180"/>
        <w:rPr>
          <w:sz w:val="22"/>
          <w:szCs w:val="22"/>
          <w:lang w:val="de-DE"/>
        </w:rPr>
      </w:pPr>
      <w:r w:rsidRPr="00CD37CB">
        <w:rPr>
          <w:sz w:val="22"/>
          <w:szCs w:val="22"/>
          <w:lang w:val="de-DE"/>
        </w:rPr>
        <w:t>2993 LT Barendrecht</w:t>
      </w:r>
      <w:r w:rsidRPr="00CD37CB">
        <w:rPr>
          <w:sz w:val="22"/>
          <w:szCs w:val="22"/>
          <w:lang w:val="de-DE"/>
        </w:rPr>
        <w:tab/>
      </w:r>
      <w:r w:rsidR="007862BF" w:rsidRPr="00B62DD1">
        <w:rPr>
          <w:rFonts w:ascii="Helvetica" w:hAnsi="Helvetica"/>
          <w:sz w:val="23"/>
          <w:szCs w:val="23"/>
          <w:shd w:val="clear" w:color="auto" w:fill="FFFFFF"/>
        </w:rPr>
        <w:t>Clearwater, FL 33764</w:t>
      </w:r>
    </w:p>
    <w:p w14:paraId="3BEF929E" w14:textId="77777777" w:rsidR="00F462F2" w:rsidRPr="00CD37CB" w:rsidRDefault="00F462F2" w:rsidP="00F462F2">
      <w:pPr>
        <w:pStyle w:val="BodyText"/>
        <w:tabs>
          <w:tab w:val="left" w:pos="3261"/>
        </w:tabs>
        <w:ind w:left="180"/>
        <w:rPr>
          <w:sz w:val="22"/>
          <w:szCs w:val="22"/>
          <w:lang w:val="de-DE"/>
        </w:rPr>
      </w:pPr>
      <w:r w:rsidRPr="00CD37CB">
        <w:rPr>
          <w:sz w:val="22"/>
          <w:szCs w:val="22"/>
          <w:lang w:val="de-DE"/>
        </w:rPr>
        <w:t>The Netherlands</w:t>
      </w:r>
      <w:r w:rsidRPr="00CD37CB">
        <w:rPr>
          <w:sz w:val="22"/>
          <w:szCs w:val="22"/>
          <w:lang w:val="de-DE"/>
        </w:rPr>
        <w:tab/>
        <w:t>U.S.A.</w:t>
      </w:r>
    </w:p>
    <w:p w14:paraId="70D884CC" w14:textId="77777777" w:rsidR="00F462F2" w:rsidRPr="00CD37CB" w:rsidRDefault="00F462F2" w:rsidP="00F462F2">
      <w:pPr>
        <w:pStyle w:val="BodyText"/>
        <w:tabs>
          <w:tab w:val="left" w:pos="3261"/>
        </w:tabs>
        <w:ind w:left="180"/>
        <w:rPr>
          <w:sz w:val="22"/>
          <w:szCs w:val="22"/>
          <w:lang w:val="de-DE"/>
        </w:rPr>
      </w:pPr>
      <w:r w:rsidRPr="00CD37CB">
        <w:rPr>
          <w:sz w:val="22"/>
          <w:szCs w:val="22"/>
          <w:lang w:val="de-DE"/>
        </w:rPr>
        <w:t xml:space="preserve">T: +31 (0)88 678 3444 </w:t>
      </w:r>
      <w:r w:rsidRPr="00CD37CB">
        <w:rPr>
          <w:sz w:val="22"/>
          <w:szCs w:val="22"/>
          <w:lang w:val="de-DE"/>
        </w:rPr>
        <w:tab/>
        <w:t>T: +1 (800) 444-4443</w:t>
      </w:r>
    </w:p>
    <w:p w14:paraId="3D6B784D" w14:textId="4327E2BD" w:rsidR="00F462F2" w:rsidRPr="00CD37CB" w:rsidRDefault="00F462F2" w:rsidP="00F462F2">
      <w:pPr>
        <w:pStyle w:val="BodyText"/>
        <w:tabs>
          <w:tab w:val="left" w:pos="3261"/>
        </w:tabs>
        <w:ind w:left="180"/>
        <w:rPr>
          <w:sz w:val="22"/>
          <w:szCs w:val="22"/>
          <w:lang w:val="de-DE"/>
        </w:rPr>
      </w:pPr>
      <w:r w:rsidRPr="00906791">
        <w:rPr>
          <w:sz w:val="22"/>
          <w:szCs w:val="22"/>
          <w:lang w:val="de-DE"/>
        </w:rPr>
        <w:t>www.optelec.com</w:t>
      </w:r>
      <w:r w:rsidRPr="00CD37CB">
        <w:rPr>
          <w:sz w:val="22"/>
          <w:szCs w:val="22"/>
          <w:lang w:val="de-DE"/>
        </w:rPr>
        <w:t xml:space="preserve"> </w:t>
      </w:r>
      <w:r w:rsidRPr="00CD37CB">
        <w:rPr>
          <w:sz w:val="22"/>
          <w:szCs w:val="22"/>
          <w:lang w:val="de-DE"/>
        </w:rPr>
        <w:tab/>
      </w:r>
      <w:r w:rsidRPr="00906791">
        <w:rPr>
          <w:sz w:val="22"/>
          <w:szCs w:val="22"/>
          <w:lang w:val="de-DE"/>
        </w:rPr>
        <w:t>www.optelec.com</w:t>
      </w:r>
    </w:p>
    <w:p w14:paraId="5EF2F4EB" w14:textId="77777777" w:rsidR="00F462F2" w:rsidRPr="00906791" w:rsidRDefault="00F462F2" w:rsidP="00F462F2">
      <w:pPr>
        <w:pStyle w:val="BodyText"/>
        <w:tabs>
          <w:tab w:val="left" w:pos="3600"/>
        </w:tabs>
        <w:ind w:left="180"/>
        <w:rPr>
          <w:sz w:val="16"/>
          <w:szCs w:val="22"/>
          <w:lang w:val="de-DE"/>
        </w:rPr>
      </w:pPr>
    </w:p>
    <w:p w14:paraId="29AAB822" w14:textId="77777777" w:rsidR="00F462F2" w:rsidRPr="00CD37CB" w:rsidRDefault="00F462F2" w:rsidP="00F462F2">
      <w:pPr>
        <w:pStyle w:val="BodyText"/>
        <w:tabs>
          <w:tab w:val="left" w:pos="3261"/>
        </w:tabs>
        <w:ind w:left="180"/>
        <w:rPr>
          <w:b/>
          <w:sz w:val="22"/>
          <w:szCs w:val="22"/>
          <w:lang w:val="de-DE"/>
        </w:rPr>
      </w:pPr>
      <w:r w:rsidRPr="00CD37CB">
        <w:rPr>
          <w:b/>
          <w:sz w:val="22"/>
          <w:szCs w:val="22"/>
          <w:lang w:val="de-DE"/>
        </w:rPr>
        <w:t>Optelec Canada</w:t>
      </w:r>
      <w:r w:rsidRPr="00CD37CB">
        <w:rPr>
          <w:b/>
          <w:sz w:val="22"/>
          <w:szCs w:val="22"/>
          <w:lang w:val="de-DE"/>
        </w:rPr>
        <w:tab/>
        <w:t>Optelec Nederland BV</w:t>
      </w:r>
    </w:p>
    <w:p w14:paraId="1566C540" w14:textId="6CCB81A4" w:rsidR="00F462F2" w:rsidRPr="00CD37CB" w:rsidRDefault="00867851" w:rsidP="00F462F2">
      <w:pPr>
        <w:tabs>
          <w:tab w:val="left" w:pos="3261"/>
        </w:tabs>
        <w:ind w:left="180"/>
        <w:rPr>
          <w:sz w:val="22"/>
          <w:szCs w:val="22"/>
          <w:lang w:val="de-DE"/>
        </w:rPr>
      </w:pPr>
      <w:r>
        <w:rPr>
          <w:sz w:val="22"/>
          <w:szCs w:val="22"/>
          <w:lang w:val="de-DE"/>
        </w:rPr>
        <w:t>181</w:t>
      </w:r>
      <w:r w:rsidR="00F462F2" w:rsidRPr="00CD37CB">
        <w:rPr>
          <w:sz w:val="22"/>
          <w:szCs w:val="22"/>
          <w:lang w:val="de-DE"/>
        </w:rPr>
        <w:t>2 Marie-Victorin</w:t>
      </w:r>
      <w:r w:rsidR="00F462F2" w:rsidRPr="00CD37CB">
        <w:rPr>
          <w:sz w:val="22"/>
          <w:szCs w:val="22"/>
          <w:lang w:val="de-DE"/>
        </w:rPr>
        <w:tab/>
        <w:t>Breslau 4</w:t>
      </w:r>
    </w:p>
    <w:p w14:paraId="22A9D403" w14:textId="77777777" w:rsidR="00F462F2" w:rsidRPr="00CD37CB" w:rsidRDefault="00F462F2" w:rsidP="00F462F2">
      <w:pPr>
        <w:tabs>
          <w:tab w:val="left" w:pos="3261"/>
        </w:tabs>
        <w:ind w:left="180"/>
        <w:rPr>
          <w:sz w:val="22"/>
          <w:szCs w:val="22"/>
          <w:lang w:val="fr-FR"/>
        </w:rPr>
      </w:pPr>
      <w:r w:rsidRPr="00CD37CB">
        <w:rPr>
          <w:sz w:val="22"/>
          <w:szCs w:val="22"/>
          <w:lang w:val="fr-FR"/>
        </w:rPr>
        <w:t>Longueuil, QC J4G 1Y9</w:t>
      </w:r>
      <w:r w:rsidRPr="00CD37CB">
        <w:rPr>
          <w:sz w:val="22"/>
          <w:szCs w:val="22"/>
          <w:lang w:val="fr-FR"/>
        </w:rPr>
        <w:tab/>
        <w:t>2993 LT Barendrecht</w:t>
      </w:r>
    </w:p>
    <w:p w14:paraId="68372D90" w14:textId="77777777" w:rsidR="00F462F2" w:rsidRPr="00CD37CB" w:rsidRDefault="00F462F2" w:rsidP="00F462F2">
      <w:pPr>
        <w:tabs>
          <w:tab w:val="left" w:pos="3261"/>
        </w:tabs>
        <w:ind w:left="180"/>
        <w:rPr>
          <w:sz w:val="22"/>
          <w:szCs w:val="22"/>
          <w:lang w:val="en-GB"/>
        </w:rPr>
      </w:pPr>
      <w:r w:rsidRPr="00CD37CB">
        <w:rPr>
          <w:sz w:val="22"/>
          <w:szCs w:val="22"/>
          <w:lang w:val="en-GB"/>
        </w:rPr>
        <w:t>Canada</w:t>
      </w:r>
      <w:r w:rsidRPr="00CD37CB">
        <w:rPr>
          <w:sz w:val="22"/>
          <w:szCs w:val="22"/>
          <w:lang w:val="en-GB"/>
        </w:rPr>
        <w:tab/>
        <w:t>The Netherlands</w:t>
      </w:r>
    </w:p>
    <w:p w14:paraId="27DBC92D" w14:textId="77777777" w:rsidR="00F462F2" w:rsidRPr="00CD37CB" w:rsidRDefault="00F462F2" w:rsidP="00F462F2">
      <w:pPr>
        <w:tabs>
          <w:tab w:val="left" w:pos="3261"/>
        </w:tabs>
        <w:ind w:left="180"/>
        <w:rPr>
          <w:sz w:val="22"/>
          <w:szCs w:val="22"/>
          <w:lang w:val="en-GB"/>
        </w:rPr>
      </w:pPr>
      <w:r w:rsidRPr="00CD37CB">
        <w:rPr>
          <w:sz w:val="22"/>
          <w:szCs w:val="22"/>
          <w:lang w:val="en-GB"/>
        </w:rPr>
        <w:t>T: +1 (450) 677-1171</w:t>
      </w:r>
      <w:r w:rsidRPr="00CD37CB">
        <w:rPr>
          <w:sz w:val="22"/>
          <w:szCs w:val="22"/>
          <w:lang w:val="en-GB"/>
        </w:rPr>
        <w:tab/>
        <w:t>T: +31 (0)88 678 3555</w:t>
      </w:r>
    </w:p>
    <w:p w14:paraId="35C19159" w14:textId="2C4B11D1" w:rsidR="00F462F2" w:rsidRPr="00CD37CB" w:rsidRDefault="00F462F2" w:rsidP="00F462F2">
      <w:pPr>
        <w:tabs>
          <w:tab w:val="left" w:pos="3261"/>
        </w:tabs>
        <w:ind w:left="180"/>
        <w:rPr>
          <w:sz w:val="22"/>
          <w:szCs w:val="22"/>
          <w:lang w:val="en-GB"/>
        </w:rPr>
      </w:pPr>
      <w:r w:rsidRPr="00906791">
        <w:rPr>
          <w:rFonts w:cs="Arial"/>
          <w:sz w:val="22"/>
          <w:szCs w:val="22"/>
          <w:lang w:val="en-GB"/>
        </w:rPr>
        <w:t>www.optelec.com</w:t>
      </w:r>
      <w:r w:rsidRPr="00CD37CB">
        <w:rPr>
          <w:sz w:val="22"/>
          <w:szCs w:val="22"/>
          <w:lang w:val="en-GB"/>
        </w:rPr>
        <w:tab/>
      </w:r>
      <w:r w:rsidRPr="00906791">
        <w:rPr>
          <w:rFonts w:cs="Arial"/>
          <w:sz w:val="22"/>
          <w:szCs w:val="22"/>
          <w:lang w:val="en-GB"/>
        </w:rPr>
        <w:t>www.optelec.nl</w:t>
      </w:r>
    </w:p>
    <w:p w14:paraId="5DF1E08B" w14:textId="77777777" w:rsidR="00F462F2" w:rsidRPr="00906791" w:rsidRDefault="00F462F2" w:rsidP="00F462F2">
      <w:pPr>
        <w:ind w:left="180"/>
        <w:rPr>
          <w:sz w:val="16"/>
          <w:szCs w:val="22"/>
          <w:lang w:val="en-GB"/>
        </w:rPr>
      </w:pPr>
    </w:p>
    <w:p w14:paraId="23400CD7" w14:textId="77777777" w:rsidR="00F462F2" w:rsidRPr="00CD37CB" w:rsidRDefault="00F462F2" w:rsidP="00F462F2">
      <w:pPr>
        <w:tabs>
          <w:tab w:val="left" w:pos="3261"/>
        </w:tabs>
        <w:ind w:left="180"/>
        <w:rPr>
          <w:b/>
          <w:sz w:val="22"/>
          <w:szCs w:val="22"/>
          <w:lang w:val="en-GB"/>
        </w:rPr>
      </w:pPr>
      <w:r w:rsidRPr="00CD37CB">
        <w:rPr>
          <w:b/>
          <w:sz w:val="22"/>
          <w:szCs w:val="22"/>
          <w:lang w:val="en-GB"/>
        </w:rPr>
        <w:t>Optelec Limited</w:t>
      </w:r>
      <w:r w:rsidRPr="00CD37CB">
        <w:rPr>
          <w:sz w:val="22"/>
          <w:szCs w:val="22"/>
          <w:lang w:val="en-GB"/>
        </w:rPr>
        <w:t xml:space="preserve"> </w:t>
      </w:r>
      <w:r w:rsidRPr="00CD37CB">
        <w:rPr>
          <w:sz w:val="22"/>
          <w:szCs w:val="22"/>
          <w:lang w:val="en-GB"/>
        </w:rPr>
        <w:tab/>
      </w:r>
      <w:r w:rsidRPr="00CD37CB">
        <w:rPr>
          <w:b/>
          <w:sz w:val="22"/>
          <w:szCs w:val="22"/>
          <w:lang w:val="en-GB"/>
        </w:rPr>
        <w:t>Optelec NV</w:t>
      </w:r>
      <w:r w:rsidRPr="00CD37CB">
        <w:rPr>
          <w:sz w:val="22"/>
          <w:szCs w:val="22"/>
          <w:lang w:val="en-GB"/>
        </w:rPr>
        <w:tab/>
      </w:r>
      <w:r w:rsidRPr="00CD37CB">
        <w:rPr>
          <w:sz w:val="22"/>
          <w:szCs w:val="22"/>
          <w:lang w:val="en-GB"/>
        </w:rPr>
        <w:tab/>
      </w:r>
      <w:r w:rsidRPr="00CD37CB">
        <w:rPr>
          <w:sz w:val="22"/>
          <w:szCs w:val="22"/>
          <w:lang w:val="en-GB"/>
        </w:rPr>
        <w:tab/>
      </w:r>
      <w:r w:rsidRPr="00CD37CB">
        <w:rPr>
          <w:b/>
          <w:sz w:val="22"/>
          <w:szCs w:val="22"/>
          <w:lang w:val="en-GB"/>
        </w:rPr>
        <w:t xml:space="preserve">Optelec GmbH </w:t>
      </w:r>
    </w:p>
    <w:p w14:paraId="6B394D80" w14:textId="1F9017B3" w:rsidR="00F462F2" w:rsidRPr="00310C38" w:rsidRDefault="00310C38" w:rsidP="00F462F2">
      <w:pPr>
        <w:tabs>
          <w:tab w:val="left" w:pos="3261"/>
        </w:tabs>
        <w:ind w:left="180"/>
        <w:rPr>
          <w:sz w:val="22"/>
          <w:szCs w:val="22"/>
        </w:rPr>
      </w:pPr>
      <w:r w:rsidRPr="00310C38">
        <w:rPr>
          <w:sz w:val="22"/>
          <w:szCs w:val="22"/>
        </w:rPr>
        <w:t>Unit H1,</w:t>
      </w:r>
      <w:r w:rsidR="00F462F2" w:rsidRPr="00310C38">
        <w:rPr>
          <w:sz w:val="22"/>
          <w:szCs w:val="22"/>
        </w:rPr>
        <w:tab/>
        <w:t>Baron Ruzettelaan 29</w:t>
      </w:r>
      <w:r w:rsidR="00F462F2" w:rsidRPr="00310C38">
        <w:rPr>
          <w:sz w:val="22"/>
          <w:szCs w:val="22"/>
        </w:rPr>
        <w:tab/>
      </w:r>
      <w:r w:rsidR="00F462F2" w:rsidRPr="00310C38">
        <w:rPr>
          <w:sz w:val="22"/>
          <w:szCs w:val="22"/>
        </w:rPr>
        <w:tab/>
        <w:t>Fritzlarer Strasse 25</w:t>
      </w:r>
    </w:p>
    <w:p w14:paraId="105F0696" w14:textId="6590AB27" w:rsidR="00F462F2" w:rsidRPr="00CD37CB" w:rsidRDefault="00310C38" w:rsidP="00F462F2">
      <w:pPr>
        <w:tabs>
          <w:tab w:val="left" w:pos="3261"/>
        </w:tabs>
        <w:ind w:left="180"/>
        <w:rPr>
          <w:sz w:val="22"/>
          <w:szCs w:val="22"/>
          <w:lang w:val="en-GB"/>
        </w:rPr>
      </w:pPr>
      <w:r>
        <w:rPr>
          <w:sz w:val="22"/>
          <w:szCs w:val="22"/>
          <w:lang w:val="en-GB"/>
        </w:rPr>
        <w:t>Penfold Trading Estate,</w:t>
      </w:r>
      <w:r w:rsidR="00F462F2" w:rsidRPr="00CD37CB">
        <w:rPr>
          <w:sz w:val="22"/>
          <w:szCs w:val="22"/>
          <w:lang w:val="en-GB"/>
        </w:rPr>
        <w:tab/>
        <w:t>8310 Brugge</w:t>
      </w:r>
      <w:r w:rsidR="00F462F2" w:rsidRPr="00CD37CB">
        <w:rPr>
          <w:sz w:val="22"/>
          <w:szCs w:val="22"/>
          <w:lang w:val="en-GB"/>
        </w:rPr>
        <w:tab/>
      </w:r>
      <w:r w:rsidR="00F462F2" w:rsidRPr="00CD37CB">
        <w:rPr>
          <w:sz w:val="22"/>
          <w:szCs w:val="22"/>
          <w:lang w:val="en-GB"/>
        </w:rPr>
        <w:tab/>
      </w:r>
      <w:r w:rsidR="00F462F2" w:rsidRPr="00CD37CB">
        <w:rPr>
          <w:sz w:val="22"/>
          <w:szCs w:val="22"/>
          <w:lang w:val="en-GB"/>
        </w:rPr>
        <w:tab/>
        <w:t>34613 Schwalmstadt</w:t>
      </w:r>
    </w:p>
    <w:p w14:paraId="288C6F4D" w14:textId="7A02E4DC" w:rsidR="00F462F2" w:rsidRPr="00CD37CB" w:rsidRDefault="00310C38" w:rsidP="00F462F2">
      <w:pPr>
        <w:tabs>
          <w:tab w:val="left" w:pos="3261"/>
        </w:tabs>
        <w:ind w:left="180"/>
        <w:rPr>
          <w:sz w:val="22"/>
          <w:szCs w:val="22"/>
          <w:lang w:val="en-GB"/>
        </w:rPr>
      </w:pPr>
      <w:r>
        <w:rPr>
          <w:sz w:val="22"/>
          <w:szCs w:val="22"/>
          <w:lang w:val="en-GB"/>
        </w:rPr>
        <w:t>Imperial Way,</w:t>
      </w:r>
      <w:r w:rsidR="00F462F2" w:rsidRPr="00CD37CB">
        <w:rPr>
          <w:sz w:val="22"/>
          <w:szCs w:val="22"/>
          <w:lang w:val="en-GB"/>
        </w:rPr>
        <w:tab/>
        <w:t>Belgium</w:t>
      </w:r>
      <w:r w:rsidR="00F462F2" w:rsidRPr="00CD37CB">
        <w:rPr>
          <w:sz w:val="22"/>
          <w:szCs w:val="22"/>
          <w:lang w:val="en-GB"/>
        </w:rPr>
        <w:tab/>
      </w:r>
      <w:r w:rsidR="00F462F2" w:rsidRPr="00CD37CB">
        <w:rPr>
          <w:sz w:val="22"/>
          <w:szCs w:val="22"/>
          <w:lang w:val="en-GB"/>
        </w:rPr>
        <w:tab/>
      </w:r>
      <w:r w:rsidR="00F462F2" w:rsidRPr="00CD37CB">
        <w:rPr>
          <w:sz w:val="22"/>
          <w:szCs w:val="22"/>
          <w:lang w:val="en-GB"/>
        </w:rPr>
        <w:tab/>
      </w:r>
      <w:r w:rsidR="00F462F2" w:rsidRPr="00CD37CB">
        <w:rPr>
          <w:sz w:val="22"/>
          <w:szCs w:val="22"/>
          <w:lang w:val="en-GB"/>
        </w:rPr>
        <w:tab/>
        <w:t>Germany</w:t>
      </w:r>
    </w:p>
    <w:p w14:paraId="2E96A967" w14:textId="626F5EB2" w:rsidR="00F462F2" w:rsidRPr="00CD37CB" w:rsidRDefault="00F462F2" w:rsidP="00F462F2">
      <w:pPr>
        <w:ind w:left="180"/>
        <w:rPr>
          <w:sz w:val="22"/>
          <w:szCs w:val="22"/>
          <w:lang w:val="en-GB"/>
        </w:rPr>
      </w:pPr>
      <w:r w:rsidRPr="00CD37CB">
        <w:rPr>
          <w:sz w:val="22"/>
          <w:szCs w:val="22"/>
          <w:lang w:val="en-GB"/>
        </w:rPr>
        <w:t xml:space="preserve">Watford </w:t>
      </w:r>
      <w:r w:rsidR="00310C38">
        <w:rPr>
          <w:sz w:val="22"/>
          <w:szCs w:val="22"/>
          <w:lang w:val="en-GB"/>
        </w:rPr>
        <w:t>WD24 4YY,</w:t>
      </w:r>
    </w:p>
    <w:p w14:paraId="64ED9262" w14:textId="77777777" w:rsidR="00F462F2" w:rsidRPr="00CD37CB" w:rsidRDefault="00F462F2" w:rsidP="00F462F2">
      <w:pPr>
        <w:ind w:left="180"/>
        <w:rPr>
          <w:sz w:val="22"/>
          <w:szCs w:val="22"/>
          <w:lang w:val="en-GB"/>
        </w:rPr>
      </w:pPr>
      <w:r w:rsidRPr="00CD37CB">
        <w:rPr>
          <w:sz w:val="22"/>
          <w:szCs w:val="22"/>
          <w:lang w:val="en-GB"/>
        </w:rPr>
        <w:t>United Kingdom</w:t>
      </w:r>
    </w:p>
    <w:p w14:paraId="09159BC3" w14:textId="77777777" w:rsidR="00F462F2" w:rsidRPr="00CD37CB" w:rsidRDefault="00F462F2" w:rsidP="00F462F2">
      <w:pPr>
        <w:tabs>
          <w:tab w:val="left" w:pos="3261"/>
        </w:tabs>
        <w:ind w:left="180"/>
        <w:rPr>
          <w:sz w:val="22"/>
          <w:szCs w:val="22"/>
          <w:lang w:val="en-GB"/>
        </w:rPr>
      </w:pPr>
      <w:r w:rsidRPr="00CD37CB">
        <w:rPr>
          <w:sz w:val="22"/>
          <w:szCs w:val="22"/>
          <w:lang w:val="en-GB"/>
        </w:rPr>
        <w:t>T: +44 1923 23 13 13</w:t>
      </w:r>
      <w:r w:rsidRPr="00CD37CB">
        <w:rPr>
          <w:sz w:val="22"/>
          <w:szCs w:val="22"/>
          <w:lang w:val="en-GB"/>
        </w:rPr>
        <w:tab/>
        <w:t>T: +32 (0)50 35 75 55</w:t>
      </w:r>
      <w:r w:rsidRPr="00CD37CB">
        <w:rPr>
          <w:sz w:val="22"/>
          <w:szCs w:val="22"/>
          <w:lang w:val="en-GB"/>
        </w:rPr>
        <w:tab/>
      </w:r>
      <w:r w:rsidRPr="00CD37CB">
        <w:rPr>
          <w:sz w:val="22"/>
          <w:szCs w:val="22"/>
          <w:lang w:val="en-GB"/>
        </w:rPr>
        <w:tab/>
        <w:t>T: +49 669 196 170</w:t>
      </w:r>
    </w:p>
    <w:p w14:paraId="6C76A775" w14:textId="53BAFC8C" w:rsidR="00CF4F70" w:rsidRDefault="00F462F2" w:rsidP="00906791">
      <w:pPr>
        <w:tabs>
          <w:tab w:val="left" w:pos="3240"/>
        </w:tabs>
        <w:ind w:left="180"/>
        <w:rPr>
          <w:sz w:val="22"/>
          <w:szCs w:val="22"/>
          <w:lang w:val="en-GB"/>
        </w:rPr>
      </w:pPr>
      <w:r w:rsidRPr="00906791">
        <w:rPr>
          <w:rFonts w:cs="Arial"/>
          <w:sz w:val="22"/>
          <w:szCs w:val="22"/>
          <w:lang w:val="en-GB"/>
        </w:rPr>
        <w:t>www.optelec.co.uk</w:t>
      </w:r>
      <w:r w:rsidRPr="00CD37CB">
        <w:rPr>
          <w:sz w:val="22"/>
          <w:szCs w:val="22"/>
          <w:lang w:val="en-GB"/>
        </w:rPr>
        <w:tab/>
      </w:r>
      <w:r w:rsidRPr="00906791">
        <w:rPr>
          <w:rFonts w:cs="Arial"/>
          <w:sz w:val="22"/>
          <w:szCs w:val="22"/>
          <w:lang w:val="en-GB"/>
        </w:rPr>
        <w:t>www.optelec.be</w:t>
      </w:r>
      <w:r w:rsidR="00906791">
        <w:rPr>
          <w:sz w:val="22"/>
          <w:szCs w:val="22"/>
          <w:lang w:val="en-GB"/>
        </w:rPr>
        <w:t xml:space="preserve"> </w:t>
      </w:r>
      <w:r w:rsidRPr="00CD37CB">
        <w:rPr>
          <w:sz w:val="22"/>
          <w:szCs w:val="22"/>
          <w:lang w:val="en-GB"/>
        </w:rPr>
        <w:tab/>
      </w:r>
      <w:r w:rsidRPr="00CD37CB">
        <w:rPr>
          <w:sz w:val="22"/>
          <w:szCs w:val="22"/>
          <w:lang w:val="en-GB"/>
        </w:rPr>
        <w:tab/>
      </w:r>
      <w:r w:rsidR="00906791">
        <w:rPr>
          <w:sz w:val="22"/>
          <w:szCs w:val="22"/>
          <w:lang w:val="en-GB"/>
        </w:rPr>
        <w:tab/>
      </w:r>
      <w:r w:rsidRPr="00906791">
        <w:rPr>
          <w:rFonts w:cs="Arial"/>
          <w:sz w:val="22"/>
          <w:szCs w:val="22"/>
          <w:lang w:val="en-GB"/>
        </w:rPr>
        <w:t>www.optelec.de</w:t>
      </w:r>
      <w:r w:rsidR="00CF4F70">
        <w:rPr>
          <w:sz w:val="22"/>
          <w:szCs w:val="22"/>
          <w:lang w:val="en-GB"/>
        </w:rPr>
        <w:br w:type="page"/>
      </w:r>
    </w:p>
    <w:p w14:paraId="1F032B51" w14:textId="33741107" w:rsidR="002032A9" w:rsidRPr="00F462F2" w:rsidRDefault="005D2761" w:rsidP="00CF4F70">
      <w:pPr>
        <w:tabs>
          <w:tab w:val="left" w:pos="3240"/>
        </w:tabs>
        <w:ind w:left="180"/>
        <w:rPr>
          <w:lang w:val="en-GB"/>
        </w:rPr>
      </w:pPr>
      <w:r w:rsidRPr="005D2761">
        <w:rPr>
          <w:noProof/>
          <w:lang w:val="nl-NL"/>
        </w:rPr>
        <w:lastRenderedPageBreak/>
        <w:drawing>
          <wp:anchor distT="0" distB="0" distL="114300" distR="114300" simplePos="0" relativeHeight="251926528" behindDoc="0" locked="0" layoutInCell="1" allowOverlap="1" wp14:anchorId="6C429E61" wp14:editId="3AD1AD58">
            <wp:simplePos x="0" y="0"/>
            <wp:positionH relativeFrom="page">
              <wp:align>left</wp:align>
            </wp:positionH>
            <wp:positionV relativeFrom="page">
              <wp:align>top</wp:align>
            </wp:positionV>
            <wp:extent cx="7560000" cy="5403600"/>
            <wp:effectExtent l="0" t="0" r="3175" b="6985"/>
            <wp:wrapSquare wrapText="bothSides"/>
            <wp:docPr id="111" name="Picture 111" descr="M:\PLM Lowvision\Compact 6 HD\Manuals\User Manual\Agile\UDC-02308\UDC-02308A_Optelec Compact 6 HD User Manual Back cover_C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LM Lowvision\Compact 6 HD\Manuals\User Manual\Agile\UDC-02308\UDC-02308A_Optelec Compact 6 HD User Manual Back cover_CS5.jpg"/>
                    <pic:cNvPicPr>
                      <a:picLocks noChangeAspect="1" noChangeArrowheads="1"/>
                    </pic:cNvPicPr>
                  </pic:nvPicPr>
                  <pic:blipFill>
                    <a:blip r:embed="rId236" cstate="screen">
                      <a:extLst>
                        <a:ext uri="{28A0092B-C50C-407E-A947-70E740481C1C}">
                          <a14:useLocalDpi xmlns:a14="http://schemas.microsoft.com/office/drawing/2010/main"/>
                        </a:ext>
                      </a:extLst>
                    </a:blip>
                    <a:srcRect/>
                    <a:stretch>
                      <a:fillRect/>
                    </a:stretch>
                  </pic:blipFill>
                  <pic:spPr bwMode="auto">
                    <a:xfrm>
                      <a:off x="0" y="0"/>
                      <a:ext cx="7560000" cy="54036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032A9" w:rsidRPr="00F462F2" w:rsidSect="00F54B73">
      <w:headerReference w:type="even" r:id="rId237"/>
      <w:headerReference w:type="default" r:id="rId238"/>
      <w:footerReference w:type="even" r:id="rId239"/>
      <w:footerReference w:type="default" r:id="rId240"/>
      <w:pgSz w:w="11907" w:h="8391" w:orient="landscape" w:code="11"/>
      <w:pgMar w:top="1417" w:right="708" w:bottom="1134" w:left="709" w:header="568" w:footer="57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343585" w14:textId="77777777" w:rsidR="00556F5F" w:rsidRDefault="00556F5F" w:rsidP="00FC14C3">
      <w:r>
        <w:separator/>
      </w:r>
    </w:p>
  </w:endnote>
  <w:endnote w:type="continuationSeparator" w:id="0">
    <w:p w14:paraId="78FED7EF" w14:textId="77777777" w:rsidR="00556F5F" w:rsidRDefault="00556F5F" w:rsidP="00FC1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ArialMT">
    <w:panose1 w:val="00000000000000000000"/>
    <w:charset w:val="00"/>
    <w:family w:val="swiss"/>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Ryumin-Light-Identity-H">
    <w:altName w:val="Arial Unicode MS"/>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15D1B" w14:textId="77777777" w:rsidR="00556F5F" w:rsidRDefault="00556F5F" w:rsidP="00F87BB4">
    <w:pPr>
      <w:pStyle w:val="Footer"/>
      <w:pBdr>
        <w:top w:val="single" w:sz="4" w:space="1" w:color="auto"/>
      </w:pBdr>
      <w:tabs>
        <w:tab w:val="clear" w:pos="4536"/>
        <w:tab w:val="clear" w:pos="9072"/>
        <w:tab w:val="right" w:pos="9900"/>
      </w:tabs>
      <w:rPr>
        <w:rStyle w:val="PageNumber"/>
        <w:b/>
        <w:szCs w:val="28"/>
      </w:rPr>
    </w:pPr>
    <w:r>
      <w:rPr>
        <w:rStyle w:val="PageNumber"/>
        <w:b/>
        <w:szCs w:val="28"/>
      </w:rPr>
      <w:fldChar w:fldCharType="begin"/>
    </w:r>
    <w:r>
      <w:rPr>
        <w:rStyle w:val="PageNumber"/>
        <w:b/>
        <w:szCs w:val="28"/>
      </w:rPr>
      <w:instrText xml:space="preserve"> PAGE </w:instrText>
    </w:r>
    <w:r>
      <w:rPr>
        <w:rStyle w:val="PageNumber"/>
        <w:b/>
        <w:szCs w:val="28"/>
      </w:rPr>
      <w:fldChar w:fldCharType="separate"/>
    </w:r>
    <w:r>
      <w:rPr>
        <w:rStyle w:val="PageNumber"/>
        <w:b/>
        <w:noProof/>
        <w:szCs w:val="28"/>
      </w:rPr>
      <w:t>272</w:t>
    </w:r>
    <w:r>
      <w:rPr>
        <w:rStyle w:val="PageNumber"/>
        <w:b/>
        <w:szCs w:val="28"/>
      </w:rPr>
      <w:fldChar w:fldCharType="end"/>
    </w:r>
    <w:r>
      <w:rPr>
        <w:rFonts w:cs="Arial"/>
        <w:b/>
        <w:sz w:val="28"/>
        <w:szCs w:val="28"/>
      </w:rPr>
      <w:tab/>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AF738" w14:textId="08D460BB" w:rsidR="00556F5F" w:rsidRPr="00204F6E" w:rsidRDefault="00556F5F" w:rsidP="001C2DB6">
    <w:pPr>
      <w:pStyle w:val="Footer"/>
      <w:pBdr>
        <w:top w:val="single" w:sz="4" w:space="1" w:color="auto"/>
      </w:pBdr>
      <w:tabs>
        <w:tab w:val="clear" w:pos="4536"/>
        <w:tab w:val="clear" w:pos="9072"/>
        <w:tab w:val="left" w:pos="1418"/>
        <w:tab w:val="center" w:pos="10348"/>
      </w:tabs>
      <w:rPr>
        <w:b/>
      </w:rPr>
    </w:pPr>
    <w:r>
      <w:rPr>
        <w:b/>
      </w:rPr>
      <w:t>Nederlands</w:t>
    </w:r>
    <w:r w:rsidRPr="00A14884">
      <w:tab/>
    </w:r>
    <w:r>
      <w:tab/>
    </w: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sidR="0058101C">
      <w:rPr>
        <w:rStyle w:val="PageNumber"/>
        <w:b/>
        <w:noProof/>
      </w:rPr>
      <w:t>96</w:t>
    </w:r>
    <w:r w:rsidRPr="00204F6E">
      <w:rPr>
        <w:rStyle w:val="PageNumber"/>
        <w:b/>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40D96" w14:textId="4A43386A" w:rsidR="00556F5F" w:rsidRPr="00204F6E" w:rsidRDefault="00556F5F" w:rsidP="007D6796">
    <w:pPr>
      <w:pStyle w:val="Footer"/>
      <w:pBdr>
        <w:top w:val="single" w:sz="4" w:space="1" w:color="auto"/>
      </w:pBdr>
      <w:tabs>
        <w:tab w:val="clear" w:pos="4536"/>
        <w:tab w:val="clear" w:pos="9072"/>
        <w:tab w:val="left" w:pos="1290"/>
        <w:tab w:val="center" w:pos="10065"/>
      </w:tabs>
      <w:rPr>
        <w:b/>
      </w:rPr>
    </w:pP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sidR="0058101C">
      <w:rPr>
        <w:rStyle w:val="PageNumber"/>
        <w:b/>
        <w:noProof/>
      </w:rPr>
      <w:t>57</w:t>
    </w:r>
    <w:r w:rsidRPr="00204F6E">
      <w:rPr>
        <w:rStyle w:val="PageNumber"/>
        <w:b/>
      </w:rPr>
      <w:fldChar w:fldCharType="end"/>
    </w:r>
    <w:r w:rsidRPr="00A14884">
      <w:tab/>
    </w:r>
    <w:r>
      <w:tab/>
    </w:r>
    <w:r>
      <w:rPr>
        <w:b/>
      </w:rPr>
      <w:t>Nederlands</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9D35B" w14:textId="77777777" w:rsidR="00556F5F" w:rsidRPr="00183AC4" w:rsidRDefault="00556F5F" w:rsidP="00F87BB4">
    <w:pPr>
      <w:pStyle w:val="Footer"/>
      <w:pBdr>
        <w:top w:val="single" w:sz="4" w:space="1" w:color="auto"/>
      </w:pBdr>
      <w:tabs>
        <w:tab w:val="clear" w:pos="4536"/>
        <w:tab w:val="clear" w:pos="9072"/>
        <w:tab w:val="center" w:pos="10065"/>
      </w:tabs>
    </w:pPr>
    <w:r w:rsidRPr="00A14884">
      <w:rPr>
        <w:rStyle w:val="PageNumber"/>
      </w:rPr>
      <w:fldChar w:fldCharType="begin"/>
    </w:r>
    <w:r w:rsidRPr="00A14884">
      <w:rPr>
        <w:rStyle w:val="PageNumber"/>
      </w:rPr>
      <w:instrText xml:space="preserve"> PAGE </w:instrText>
    </w:r>
    <w:r w:rsidRPr="00A14884">
      <w:rPr>
        <w:rStyle w:val="PageNumber"/>
      </w:rPr>
      <w:fldChar w:fldCharType="separate"/>
    </w:r>
    <w:r>
      <w:rPr>
        <w:rStyle w:val="PageNumber"/>
        <w:noProof/>
      </w:rPr>
      <w:t>5</w:t>
    </w:r>
    <w:r w:rsidRPr="00A14884">
      <w:rPr>
        <w:rStyle w:val="PageNumber"/>
      </w:rPr>
      <w:fldChar w:fldCharType="end"/>
    </w:r>
    <w:r w:rsidRPr="00A14884">
      <w:tab/>
      <w:t>English</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7A4E0" w14:textId="0036525A" w:rsidR="00556F5F" w:rsidRPr="00204F6E" w:rsidRDefault="00556F5F" w:rsidP="007D6796">
    <w:pPr>
      <w:pStyle w:val="Footer"/>
      <w:pBdr>
        <w:top w:val="single" w:sz="4" w:space="1" w:color="auto"/>
      </w:pBdr>
      <w:tabs>
        <w:tab w:val="clear" w:pos="4536"/>
        <w:tab w:val="clear" w:pos="9072"/>
        <w:tab w:val="left" w:pos="1290"/>
        <w:tab w:val="center" w:pos="10065"/>
      </w:tabs>
      <w:rPr>
        <w:b/>
      </w:rPr>
    </w:pP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sidR="0058101C">
      <w:rPr>
        <w:rStyle w:val="PageNumber"/>
        <w:b/>
        <w:noProof/>
      </w:rPr>
      <w:t>91</w:t>
    </w:r>
    <w:r w:rsidRPr="00204F6E">
      <w:rPr>
        <w:rStyle w:val="PageNumber"/>
        <w:b/>
      </w:rPr>
      <w:fldChar w:fldCharType="end"/>
    </w:r>
    <w:r w:rsidRPr="00A14884">
      <w:tab/>
    </w:r>
    <w:r>
      <w:tab/>
    </w:r>
    <w:r>
      <w:rPr>
        <w:b/>
      </w:rPr>
      <w:t>Nederlands</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40A89" w14:textId="14F571BC" w:rsidR="00556F5F" w:rsidRPr="00204F6E" w:rsidRDefault="00556F5F" w:rsidP="0096636F">
    <w:pPr>
      <w:pStyle w:val="Footer"/>
      <w:pBdr>
        <w:top w:val="single" w:sz="4" w:space="1" w:color="auto"/>
      </w:pBdr>
      <w:tabs>
        <w:tab w:val="clear" w:pos="4536"/>
        <w:tab w:val="clear" w:pos="9072"/>
        <w:tab w:val="left" w:pos="1290"/>
        <w:tab w:val="center" w:pos="10195"/>
      </w:tabs>
      <w:rPr>
        <w:b/>
      </w:rPr>
    </w:pPr>
    <w:r w:rsidRPr="005C2495">
      <w:rPr>
        <w:b/>
      </w:rPr>
      <w:t>Français</w:t>
    </w:r>
    <w:r w:rsidRPr="00A14884">
      <w:tab/>
    </w:r>
    <w:r>
      <w:tab/>
    </w: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Pr>
        <w:rStyle w:val="PageNumber"/>
        <w:b/>
        <w:noProof/>
      </w:rPr>
      <w:t>98</w:t>
    </w:r>
    <w:r w:rsidRPr="00204F6E">
      <w:rPr>
        <w:rStyle w:val="PageNumber"/>
        <w:b/>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9A712" w14:textId="6E4E74F4" w:rsidR="00556F5F" w:rsidRPr="00204F6E" w:rsidRDefault="00556F5F" w:rsidP="007D6796">
    <w:pPr>
      <w:pStyle w:val="Footer"/>
      <w:pBdr>
        <w:top w:val="single" w:sz="4" w:space="1" w:color="auto"/>
      </w:pBdr>
      <w:tabs>
        <w:tab w:val="clear" w:pos="4536"/>
        <w:tab w:val="clear" w:pos="9072"/>
        <w:tab w:val="left" w:pos="1290"/>
        <w:tab w:val="center" w:pos="10065"/>
      </w:tabs>
      <w:rPr>
        <w:b/>
      </w:rPr>
    </w:pP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sidR="0058101C">
      <w:rPr>
        <w:rStyle w:val="PageNumber"/>
        <w:b/>
        <w:noProof/>
      </w:rPr>
      <w:t>131</w:t>
    </w:r>
    <w:r w:rsidRPr="00204F6E">
      <w:rPr>
        <w:rStyle w:val="PageNumber"/>
        <w:b/>
      </w:rPr>
      <w:fldChar w:fldCharType="end"/>
    </w:r>
    <w:r w:rsidRPr="00A14884">
      <w:tab/>
    </w:r>
    <w:r>
      <w:tab/>
    </w:r>
    <w:r>
      <w:rPr>
        <w:b/>
      </w:rPr>
      <w:t>Français</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253B1" w14:textId="77777777" w:rsidR="00556F5F" w:rsidRPr="00183AC4" w:rsidRDefault="00556F5F" w:rsidP="00F87BB4">
    <w:pPr>
      <w:pStyle w:val="Footer"/>
      <w:pBdr>
        <w:top w:val="single" w:sz="4" w:space="1" w:color="auto"/>
      </w:pBdr>
      <w:tabs>
        <w:tab w:val="clear" w:pos="4536"/>
        <w:tab w:val="clear" w:pos="9072"/>
        <w:tab w:val="center" w:pos="10065"/>
      </w:tabs>
    </w:pPr>
    <w:r w:rsidRPr="00A14884">
      <w:rPr>
        <w:rStyle w:val="PageNumber"/>
      </w:rPr>
      <w:fldChar w:fldCharType="begin"/>
    </w:r>
    <w:r w:rsidRPr="00A14884">
      <w:rPr>
        <w:rStyle w:val="PageNumber"/>
      </w:rPr>
      <w:instrText xml:space="preserve"> PAGE </w:instrText>
    </w:r>
    <w:r w:rsidRPr="00A14884">
      <w:rPr>
        <w:rStyle w:val="PageNumber"/>
      </w:rPr>
      <w:fldChar w:fldCharType="separate"/>
    </w:r>
    <w:r>
      <w:rPr>
        <w:rStyle w:val="PageNumber"/>
        <w:noProof/>
      </w:rPr>
      <w:t>5</w:t>
    </w:r>
    <w:r w:rsidRPr="00A14884">
      <w:rPr>
        <w:rStyle w:val="PageNumber"/>
      </w:rPr>
      <w:fldChar w:fldCharType="end"/>
    </w:r>
    <w:r w:rsidRPr="00A14884">
      <w:tab/>
      <w:t>English</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4CD31" w14:textId="39393B28" w:rsidR="00556F5F" w:rsidRPr="00204F6E" w:rsidRDefault="00556F5F" w:rsidP="00754C72">
    <w:pPr>
      <w:pStyle w:val="Footer"/>
      <w:pBdr>
        <w:top w:val="single" w:sz="4" w:space="1" w:color="auto"/>
      </w:pBdr>
      <w:tabs>
        <w:tab w:val="clear" w:pos="4536"/>
        <w:tab w:val="clear" w:pos="9072"/>
        <w:tab w:val="left" w:pos="1418"/>
        <w:tab w:val="center" w:pos="10348"/>
      </w:tabs>
      <w:rPr>
        <w:b/>
      </w:rPr>
    </w:pPr>
    <w:r>
      <w:rPr>
        <w:b/>
      </w:rPr>
      <w:t>Français</w:t>
    </w:r>
    <w:r w:rsidRPr="00A14884">
      <w:tab/>
    </w:r>
    <w:r>
      <w:tab/>
    </w: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sidR="0058101C">
      <w:rPr>
        <w:rStyle w:val="PageNumber"/>
        <w:b/>
        <w:noProof/>
      </w:rPr>
      <w:t>132</w:t>
    </w:r>
    <w:r w:rsidRPr="00204F6E">
      <w:rPr>
        <w:rStyle w:val="PageNumber"/>
        <w:b/>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4C82B" w14:textId="7F6643A0" w:rsidR="00556F5F" w:rsidRPr="00204F6E" w:rsidRDefault="00556F5F" w:rsidP="00754C72">
    <w:pPr>
      <w:pStyle w:val="Footer"/>
      <w:pBdr>
        <w:top w:val="single" w:sz="4" w:space="1" w:color="auto"/>
      </w:pBdr>
      <w:tabs>
        <w:tab w:val="clear" w:pos="4536"/>
        <w:tab w:val="clear" w:pos="9072"/>
        <w:tab w:val="left" w:pos="1418"/>
        <w:tab w:val="center" w:pos="10348"/>
      </w:tabs>
      <w:rPr>
        <w:b/>
      </w:rPr>
    </w:pPr>
    <w:r>
      <w:rPr>
        <w:b/>
      </w:rPr>
      <w:t>Français</w:t>
    </w:r>
    <w:r w:rsidRPr="00A14884">
      <w:tab/>
    </w:r>
    <w:r>
      <w:tab/>
    </w: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sidR="0058101C">
      <w:rPr>
        <w:rStyle w:val="PageNumber"/>
        <w:b/>
        <w:noProof/>
      </w:rPr>
      <w:t>138</w:t>
    </w:r>
    <w:r w:rsidRPr="00204F6E">
      <w:rPr>
        <w:rStyle w:val="PageNumber"/>
        <w:b/>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9B664" w14:textId="720027FB" w:rsidR="00556F5F" w:rsidRPr="00204F6E" w:rsidRDefault="00556F5F" w:rsidP="00754C72">
    <w:pPr>
      <w:pStyle w:val="Footer"/>
      <w:pBdr>
        <w:top w:val="single" w:sz="4" w:space="1" w:color="auto"/>
      </w:pBdr>
      <w:tabs>
        <w:tab w:val="clear" w:pos="4536"/>
        <w:tab w:val="clear" w:pos="9072"/>
        <w:tab w:val="left" w:pos="1290"/>
        <w:tab w:val="center" w:pos="10065"/>
      </w:tabs>
      <w:rPr>
        <w:b/>
      </w:rPr>
    </w:pP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sidR="0058101C">
      <w:rPr>
        <w:rStyle w:val="PageNumber"/>
        <w:b/>
        <w:noProof/>
      </w:rPr>
      <w:t>139</w:t>
    </w:r>
    <w:r w:rsidRPr="00204F6E">
      <w:rPr>
        <w:rStyle w:val="PageNumber"/>
        <w:b/>
      </w:rPr>
      <w:fldChar w:fldCharType="end"/>
    </w:r>
    <w:r w:rsidRPr="00A14884">
      <w:tab/>
    </w:r>
    <w:r>
      <w:tab/>
    </w:r>
    <w:r>
      <w:rPr>
        <w:b/>
      </w:rPr>
      <w:t>Français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E7298" w14:textId="489ABEBB" w:rsidR="00556F5F" w:rsidRPr="00204F6E" w:rsidRDefault="00556F5F" w:rsidP="00E157E4">
    <w:pPr>
      <w:pStyle w:val="Footer"/>
      <w:pBdr>
        <w:top w:val="single" w:sz="4" w:space="1" w:color="auto"/>
      </w:pBdr>
      <w:tabs>
        <w:tab w:val="clear" w:pos="4536"/>
        <w:tab w:val="clear" w:pos="9072"/>
        <w:tab w:val="left" w:pos="1290"/>
        <w:tab w:val="center" w:pos="10348"/>
      </w:tabs>
      <w:ind w:left="-284" w:right="-1"/>
      <w:rPr>
        <w:b/>
      </w:rPr>
    </w:pPr>
    <w:r w:rsidRPr="00A14884">
      <w:tab/>
    </w:r>
    <w:r>
      <w:tab/>
    </w: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sidR="0058101C">
      <w:rPr>
        <w:rStyle w:val="PageNumber"/>
        <w:b/>
        <w:noProof/>
      </w:rPr>
      <w:t>12</w:t>
    </w:r>
    <w:r w:rsidRPr="00204F6E">
      <w:rPr>
        <w:rStyle w:val="PageNumber"/>
        <w:b/>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BCD7F" w14:textId="4A2D35B3" w:rsidR="00556F5F" w:rsidRPr="00204F6E" w:rsidRDefault="00556F5F" w:rsidP="00F87BB4">
    <w:pPr>
      <w:pStyle w:val="Footer"/>
      <w:pBdr>
        <w:top w:val="single" w:sz="4" w:space="1" w:color="auto"/>
      </w:pBdr>
      <w:tabs>
        <w:tab w:val="clear" w:pos="4536"/>
        <w:tab w:val="clear" w:pos="9072"/>
        <w:tab w:val="left" w:pos="1290"/>
        <w:tab w:val="center" w:pos="10065"/>
      </w:tabs>
      <w:rPr>
        <w:b/>
      </w:rPr>
    </w:pPr>
    <w:r w:rsidRPr="005C2495">
      <w:rPr>
        <w:b/>
      </w:rPr>
      <w:t>Italiano</w:t>
    </w:r>
    <w:r w:rsidRPr="00A14884">
      <w:tab/>
    </w:r>
    <w:r>
      <w:tab/>
    </w: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sidR="0058101C">
      <w:rPr>
        <w:rStyle w:val="PageNumber"/>
        <w:b/>
        <w:noProof/>
      </w:rPr>
      <w:t>140</w:t>
    </w:r>
    <w:r w:rsidRPr="00204F6E">
      <w:rPr>
        <w:rStyle w:val="PageNumber"/>
        <w:b/>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6C581" w14:textId="11B306C7" w:rsidR="00556F5F" w:rsidRPr="00204F6E" w:rsidRDefault="00556F5F" w:rsidP="00754C72">
    <w:pPr>
      <w:pStyle w:val="Footer"/>
      <w:pBdr>
        <w:top w:val="single" w:sz="4" w:space="1" w:color="auto"/>
      </w:pBdr>
      <w:tabs>
        <w:tab w:val="clear" w:pos="4536"/>
        <w:tab w:val="clear" w:pos="9072"/>
        <w:tab w:val="left" w:pos="1290"/>
        <w:tab w:val="center" w:pos="10065"/>
      </w:tabs>
      <w:rPr>
        <w:b/>
      </w:rPr>
    </w:pP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sidR="0058101C">
      <w:rPr>
        <w:rStyle w:val="PageNumber"/>
        <w:b/>
        <w:noProof/>
      </w:rPr>
      <w:t>173</w:t>
    </w:r>
    <w:r w:rsidRPr="00204F6E">
      <w:rPr>
        <w:rStyle w:val="PageNumber"/>
        <w:b/>
      </w:rPr>
      <w:fldChar w:fldCharType="end"/>
    </w:r>
    <w:r w:rsidRPr="00A14884">
      <w:tab/>
    </w:r>
    <w:r>
      <w:tab/>
    </w:r>
    <w:r>
      <w:rPr>
        <w:b/>
      </w:rPr>
      <w:t>Italiano</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D9CE1" w14:textId="77777777" w:rsidR="00556F5F" w:rsidRPr="00183AC4" w:rsidRDefault="00556F5F" w:rsidP="00F87BB4">
    <w:pPr>
      <w:pStyle w:val="Footer"/>
      <w:pBdr>
        <w:top w:val="single" w:sz="4" w:space="1" w:color="auto"/>
      </w:pBdr>
      <w:tabs>
        <w:tab w:val="clear" w:pos="4536"/>
        <w:tab w:val="clear" w:pos="9072"/>
        <w:tab w:val="center" w:pos="10065"/>
      </w:tabs>
    </w:pPr>
    <w:r w:rsidRPr="00A14884">
      <w:rPr>
        <w:rStyle w:val="PageNumber"/>
      </w:rPr>
      <w:fldChar w:fldCharType="begin"/>
    </w:r>
    <w:r w:rsidRPr="00A14884">
      <w:rPr>
        <w:rStyle w:val="PageNumber"/>
      </w:rPr>
      <w:instrText xml:space="preserve"> PAGE </w:instrText>
    </w:r>
    <w:r w:rsidRPr="00A14884">
      <w:rPr>
        <w:rStyle w:val="PageNumber"/>
      </w:rPr>
      <w:fldChar w:fldCharType="separate"/>
    </w:r>
    <w:r>
      <w:rPr>
        <w:rStyle w:val="PageNumber"/>
        <w:noProof/>
      </w:rPr>
      <w:t>5</w:t>
    </w:r>
    <w:r w:rsidRPr="00A14884">
      <w:rPr>
        <w:rStyle w:val="PageNumber"/>
      </w:rPr>
      <w:fldChar w:fldCharType="end"/>
    </w:r>
    <w:r w:rsidRPr="00A14884">
      <w:tab/>
      <w:t>English</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C96BA" w14:textId="7F21E8EA" w:rsidR="00556F5F" w:rsidRPr="00204F6E" w:rsidRDefault="00556F5F" w:rsidP="005579A1">
    <w:pPr>
      <w:pStyle w:val="Footer"/>
      <w:pBdr>
        <w:top w:val="single" w:sz="4" w:space="1" w:color="auto"/>
      </w:pBdr>
      <w:tabs>
        <w:tab w:val="clear" w:pos="4536"/>
        <w:tab w:val="clear" w:pos="9072"/>
        <w:tab w:val="left" w:pos="1290"/>
        <w:tab w:val="center" w:pos="10348"/>
      </w:tabs>
      <w:rPr>
        <w:b/>
      </w:rPr>
    </w:pPr>
    <w:r w:rsidRPr="00CF1380">
      <w:rPr>
        <w:b/>
      </w:rPr>
      <w:t>Italiano</w:t>
    </w:r>
    <w:r w:rsidRPr="00A14884">
      <w:tab/>
    </w:r>
    <w:r>
      <w:tab/>
    </w: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sidR="0058101C">
      <w:rPr>
        <w:rStyle w:val="PageNumber"/>
        <w:b/>
        <w:noProof/>
      </w:rPr>
      <w:t>174</w:t>
    </w:r>
    <w:r w:rsidRPr="00204F6E">
      <w:rPr>
        <w:rStyle w:val="PageNumber"/>
        <w:b/>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03705" w14:textId="11894BC9" w:rsidR="00556F5F" w:rsidRDefault="00556F5F" w:rsidP="00141B20">
    <w:pPr>
      <w:pStyle w:val="Footer"/>
      <w:pBdr>
        <w:top w:val="single" w:sz="4" w:space="1" w:color="auto"/>
      </w:pBdr>
      <w:tabs>
        <w:tab w:val="clear" w:pos="4536"/>
        <w:tab w:val="clear" w:pos="9072"/>
        <w:tab w:val="right" w:pos="10490"/>
      </w:tabs>
      <w:rPr>
        <w:rStyle w:val="PageNumber"/>
        <w:b/>
        <w:szCs w:val="28"/>
      </w:rPr>
    </w:pPr>
    <w:r>
      <w:rPr>
        <w:rFonts w:cs="Arial"/>
        <w:b/>
      </w:rPr>
      <w:t>Italiano</w:t>
    </w:r>
    <w:r>
      <w:rPr>
        <w:rFonts w:cs="Arial"/>
        <w:b/>
        <w:sz w:val="28"/>
        <w:szCs w:val="28"/>
      </w:rPr>
      <w:tab/>
    </w:r>
    <w:r>
      <w:rPr>
        <w:rStyle w:val="PageNumber"/>
        <w:b/>
        <w:szCs w:val="28"/>
      </w:rPr>
      <w:fldChar w:fldCharType="begin"/>
    </w:r>
    <w:r>
      <w:rPr>
        <w:rStyle w:val="PageNumber"/>
        <w:b/>
        <w:szCs w:val="28"/>
      </w:rPr>
      <w:instrText xml:space="preserve"> PAGE </w:instrText>
    </w:r>
    <w:r>
      <w:rPr>
        <w:rStyle w:val="PageNumber"/>
        <w:b/>
        <w:szCs w:val="28"/>
      </w:rPr>
      <w:fldChar w:fldCharType="separate"/>
    </w:r>
    <w:r w:rsidR="0058101C">
      <w:rPr>
        <w:rStyle w:val="PageNumber"/>
        <w:b/>
        <w:noProof/>
        <w:szCs w:val="28"/>
      </w:rPr>
      <w:t>180</w:t>
    </w:r>
    <w:r>
      <w:rPr>
        <w:rStyle w:val="PageNumber"/>
        <w:b/>
        <w:szCs w:val="2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A451D" w14:textId="6DA2C8AC" w:rsidR="00556F5F" w:rsidRDefault="00556F5F" w:rsidP="00141B20">
    <w:pPr>
      <w:pStyle w:val="Footer"/>
      <w:pBdr>
        <w:top w:val="single" w:sz="4" w:space="1" w:color="auto"/>
      </w:pBdr>
      <w:tabs>
        <w:tab w:val="clear" w:pos="4536"/>
        <w:tab w:val="clear" w:pos="9072"/>
        <w:tab w:val="right" w:pos="10490"/>
      </w:tabs>
      <w:rPr>
        <w:rStyle w:val="PageNumber"/>
        <w:b/>
        <w:szCs w:val="28"/>
      </w:rPr>
    </w:pPr>
    <w:r>
      <w:rPr>
        <w:rStyle w:val="PageNumber"/>
        <w:b/>
        <w:szCs w:val="28"/>
      </w:rPr>
      <w:fldChar w:fldCharType="begin"/>
    </w:r>
    <w:r>
      <w:rPr>
        <w:rStyle w:val="PageNumber"/>
        <w:b/>
        <w:szCs w:val="28"/>
      </w:rPr>
      <w:instrText xml:space="preserve"> PAGE </w:instrText>
    </w:r>
    <w:r>
      <w:rPr>
        <w:rStyle w:val="PageNumber"/>
        <w:b/>
        <w:szCs w:val="28"/>
      </w:rPr>
      <w:fldChar w:fldCharType="separate"/>
    </w:r>
    <w:r w:rsidR="0058101C">
      <w:rPr>
        <w:rStyle w:val="PageNumber"/>
        <w:b/>
        <w:noProof/>
        <w:szCs w:val="28"/>
      </w:rPr>
      <w:t>181</w:t>
    </w:r>
    <w:r>
      <w:rPr>
        <w:rStyle w:val="PageNumber"/>
        <w:b/>
        <w:szCs w:val="28"/>
      </w:rPr>
      <w:fldChar w:fldCharType="end"/>
    </w:r>
    <w:r>
      <w:rPr>
        <w:rFonts w:cs="Arial"/>
        <w:b/>
        <w:sz w:val="28"/>
        <w:szCs w:val="28"/>
      </w:rPr>
      <w:tab/>
    </w:r>
    <w:r w:rsidRPr="00141B20">
      <w:rPr>
        <w:rFonts w:cs="Arial"/>
        <w:b/>
        <w:szCs w:val="28"/>
      </w:rPr>
      <w:t>Italiano</w: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C598E" w14:textId="72727AEF" w:rsidR="00556F5F" w:rsidRDefault="00556F5F" w:rsidP="00141B20">
    <w:pPr>
      <w:pStyle w:val="Footer"/>
      <w:pBdr>
        <w:top w:val="single" w:sz="4" w:space="1" w:color="auto"/>
      </w:pBdr>
      <w:tabs>
        <w:tab w:val="clear" w:pos="4536"/>
        <w:tab w:val="clear" w:pos="9072"/>
        <w:tab w:val="right" w:pos="10490"/>
      </w:tabs>
      <w:rPr>
        <w:rStyle w:val="PageNumber"/>
        <w:b/>
        <w:szCs w:val="28"/>
      </w:rPr>
    </w:pPr>
    <w:r>
      <w:rPr>
        <w:rFonts w:cs="Arial"/>
        <w:b/>
      </w:rPr>
      <w:t>Italiano</w:t>
    </w:r>
    <w:r>
      <w:rPr>
        <w:rFonts w:cs="Arial"/>
        <w:b/>
        <w:sz w:val="28"/>
        <w:szCs w:val="28"/>
      </w:rPr>
      <w:tab/>
    </w:r>
    <w:r>
      <w:rPr>
        <w:rStyle w:val="PageNumber"/>
        <w:b/>
        <w:szCs w:val="28"/>
      </w:rPr>
      <w:fldChar w:fldCharType="begin"/>
    </w:r>
    <w:r>
      <w:rPr>
        <w:rStyle w:val="PageNumber"/>
        <w:b/>
        <w:szCs w:val="28"/>
      </w:rPr>
      <w:instrText xml:space="preserve"> PAGE </w:instrText>
    </w:r>
    <w:r>
      <w:rPr>
        <w:rStyle w:val="PageNumber"/>
        <w:b/>
        <w:szCs w:val="28"/>
      </w:rPr>
      <w:fldChar w:fldCharType="separate"/>
    </w:r>
    <w:r>
      <w:rPr>
        <w:rStyle w:val="PageNumber"/>
        <w:b/>
        <w:noProof/>
        <w:szCs w:val="28"/>
      </w:rPr>
      <w:t>182</w:t>
    </w:r>
    <w:r>
      <w:rPr>
        <w:rStyle w:val="PageNumber"/>
        <w:b/>
        <w:szCs w:val="2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98F61" w14:textId="43E02490" w:rsidR="00556F5F" w:rsidRPr="00204F6E" w:rsidRDefault="00556F5F" w:rsidP="00CF75EE">
    <w:pPr>
      <w:pStyle w:val="Footer"/>
      <w:pBdr>
        <w:top w:val="single" w:sz="4" w:space="1" w:color="auto"/>
      </w:pBdr>
      <w:tabs>
        <w:tab w:val="clear" w:pos="4536"/>
        <w:tab w:val="clear" w:pos="9072"/>
        <w:tab w:val="left" w:pos="1290"/>
        <w:tab w:val="center" w:pos="10479"/>
      </w:tabs>
      <w:rPr>
        <w:b/>
      </w:rPr>
    </w:pPr>
    <w:r>
      <w:rPr>
        <w:b/>
      </w:rPr>
      <w:t>Español</w:t>
    </w:r>
    <w:r>
      <w:tab/>
    </w:r>
    <w:r>
      <w:tab/>
    </w:r>
    <w:r>
      <w:rPr>
        <w:rStyle w:val="PageNumber"/>
        <w:b/>
      </w:rPr>
      <w:fldChar w:fldCharType="begin"/>
    </w:r>
    <w:r>
      <w:rPr>
        <w:rStyle w:val="PageNumber"/>
        <w:b/>
      </w:rPr>
      <w:instrText xml:space="preserve"> PAGE </w:instrText>
    </w:r>
    <w:r>
      <w:rPr>
        <w:rStyle w:val="PageNumber"/>
        <w:b/>
      </w:rPr>
      <w:fldChar w:fldCharType="separate"/>
    </w:r>
    <w:r w:rsidR="0058101C">
      <w:rPr>
        <w:rStyle w:val="PageNumber"/>
        <w:b/>
        <w:noProof/>
      </w:rPr>
      <w:t>182</w:t>
    </w:r>
    <w:r>
      <w:rPr>
        <w:rStyle w:val="PageNumber"/>
        <w:b/>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F6C29" w14:textId="2EE33B32" w:rsidR="00556F5F" w:rsidRPr="00204F6E" w:rsidRDefault="00556F5F" w:rsidP="00CF75EE">
    <w:pPr>
      <w:pStyle w:val="Footer"/>
      <w:pBdr>
        <w:top w:val="single" w:sz="4" w:space="1" w:color="auto"/>
      </w:pBdr>
      <w:tabs>
        <w:tab w:val="clear" w:pos="4536"/>
        <w:tab w:val="clear" w:pos="9072"/>
        <w:tab w:val="left" w:pos="1290"/>
        <w:tab w:val="center" w:pos="10065"/>
      </w:tabs>
      <w:rPr>
        <w:b/>
      </w:rPr>
    </w:pPr>
    <w:r>
      <w:rPr>
        <w:rStyle w:val="PageNumber"/>
        <w:b/>
      </w:rPr>
      <w:fldChar w:fldCharType="begin"/>
    </w:r>
    <w:r>
      <w:rPr>
        <w:rStyle w:val="PageNumber"/>
        <w:b/>
      </w:rPr>
      <w:instrText xml:space="preserve"> PAGE </w:instrText>
    </w:r>
    <w:r>
      <w:rPr>
        <w:rStyle w:val="PageNumber"/>
        <w:b/>
      </w:rPr>
      <w:fldChar w:fldCharType="separate"/>
    </w:r>
    <w:r w:rsidR="0058101C">
      <w:rPr>
        <w:rStyle w:val="PageNumber"/>
        <w:b/>
        <w:noProof/>
      </w:rPr>
      <w:t>217</w:t>
    </w:r>
    <w:r>
      <w:rPr>
        <w:rStyle w:val="PageNumber"/>
        <w:b/>
      </w:rPr>
      <w:fldChar w:fldCharType="end"/>
    </w:r>
    <w:r>
      <w:tab/>
    </w:r>
    <w:r>
      <w:tab/>
    </w:r>
    <w:r>
      <w:rPr>
        <w:b/>
      </w:rPr>
      <w:t xml:space="preserve">Español </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1BC3D" w14:textId="77777777" w:rsidR="00556F5F" w:rsidRPr="00183AC4" w:rsidRDefault="00556F5F" w:rsidP="00CF75EE">
    <w:pPr>
      <w:pStyle w:val="Footer"/>
      <w:pBdr>
        <w:top w:val="single" w:sz="4" w:space="1" w:color="auto"/>
      </w:pBdr>
      <w:tabs>
        <w:tab w:val="clear" w:pos="4536"/>
        <w:tab w:val="clear" w:pos="9072"/>
        <w:tab w:val="center" w:pos="10065"/>
      </w:tabs>
    </w:pPr>
    <w:r>
      <w:rPr>
        <w:rStyle w:val="PageNumber"/>
      </w:rPr>
      <w:fldChar w:fldCharType="begin"/>
    </w:r>
    <w:r>
      <w:rPr>
        <w:rStyle w:val="PageNumber"/>
      </w:rPr>
      <w:instrText xml:space="preserve"> PAGE </w:instrText>
    </w:r>
    <w:r>
      <w:rPr>
        <w:rStyle w:val="PageNumber"/>
      </w:rPr>
      <w:fldChar w:fldCharType="separate"/>
    </w:r>
    <w:r>
      <w:rPr>
        <w:rStyle w:val="PageNumber"/>
      </w:rPr>
      <w:t>5</w:t>
    </w:r>
    <w:r>
      <w:rPr>
        <w:rStyle w:val="PageNumber"/>
      </w:rPr>
      <w:fldChar w:fldCharType="end"/>
    </w:r>
    <w:r>
      <w:tab/>
      <w:t>inglés</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6D6A4" w14:textId="0DB73986" w:rsidR="00556F5F" w:rsidRPr="00204F6E" w:rsidRDefault="00556F5F" w:rsidP="00E157E4">
    <w:pPr>
      <w:pStyle w:val="Footer"/>
      <w:pBdr>
        <w:top w:val="single" w:sz="4" w:space="1" w:color="auto"/>
      </w:pBdr>
      <w:tabs>
        <w:tab w:val="clear" w:pos="4536"/>
        <w:tab w:val="clear" w:pos="9072"/>
        <w:tab w:val="left" w:pos="1290"/>
        <w:tab w:val="center" w:pos="10065"/>
      </w:tabs>
      <w:ind w:left="-284" w:right="-1"/>
      <w:rPr>
        <w:b/>
      </w:rPr>
    </w:pP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sidR="0058101C">
      <w:rPr>
        <w:rStyle w:val="PageNumber"/>
        <w:b/>
        <w:noProof/>
      </w:rPr>
      <w:t>13</w:t>
    </w:r>
    <w:r w:rsidRPr="00204F6E">
      <w:rPr>
        <w:rStyle w:val="PageNumber"/>
        <w:b/>
      </w:rPr>
      <w:fldChar w:fldCharType="end"/>
    </w:r>
    <w:r w:rsidRPr="00A14884">
      <w:tab/>
    </w:r>
    <w:r>
      <w:tab/>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F758C" w14:textId="3277C6D1" w:rsidR="00556F5F" w:rsidRPr="00755E3C" w:rsidRDefault="00556F5F" w:rsidP="00583AF5">
    <w:pPr>
      <w:pStyle w:val="Footer"/>
      <w:pBdr>
        <w:top w:val="single" w:sz="4" w:space="1" w:color="auto"/>
      </w:pBdr>
      <w:tabs>
        <w:tab w:val="clear" w:pos="4536"/>
        <w:tab w:val="clear" w:pos="9072"/>
        <w:tab w:val="left" w:pos="1290"/>
        <w:tab w:val="center" w:pos="10348"/>
      </w:tabs>
      <w:rPr>
        <w:rFonts w:eastAsia="Times New Roman"/>
        <w:b/>
      </w:rPr>
    </w:pPr>
    <w:r w:rsidRPr="00A418EA">
      <w:rPr>
        <w:rFonts w:eastAsia="Times New Roman"/>
        <w:b/>
      </w:rPr>
      <w:t>Español</w:t>
    </w:r>
    <w:r w:rsidRPr="00755E3C">
      <w:rPr>
        <w:rFonts w:eastAsia="Times New Roman"/>
      </w:rPr>
      <w:tab/>
    </w:r>
    <w:r w:rsidRPr="00755E3C">
      <w:rPr>
        <w:rFonts w:eastAsia="Times New Roman"/>
      </w:rPr>
      <w:tab/>
    </w:r>
    <w:r w:rsidRPr="00755E3C">
      <w:rPr>
        <w:rStyle w:val="PageNumber"/>
        <w:rFonts w:eastAsia="Times New Roman"/>
        <w:b/>
      </w:rPr>
      <w:fldChar w:fldCharType="begin"/>
    </w:r>
    <w:r w:rsidRPr="00755E3C">
      <w:rPr>
        <w:rStyle w:val="PageNumber"/>
        <w:rFonts w:eastAsia="Times New Roman"/>
        <w:b/>
      </w:rPr>
      <w:instrText xml:space="preserve"> PAGE </w:instrText>
    </w:r>
    <w:r w:rsidRPr="00755E3C">
      <w:rPr>
        <w:rStyle w:val="PageNumber"/>
        <w:rFonts w:eastAsia="Times New Roman"/>
        <w:b/>
      </w:rPr>
      <w:fldChar w:fldCharType="separate"/>
    </w:r>
    <w:r w:rsidR="0058101C">
      <w:rPr>
        <w:rStyle w:val="PageNumber"/>
        <w:rFonts w:eastAsia="Times New Roman"/>
        <w:b/>
        <w:noProof/>
      </w:rPr>
      <w:t>216</w:t>
    </w:r>
    <w:r w:rsidRPr="00755E3C">
      <w:rPr>
        <w:rStyle w:val="PageNumber"/>
        <w:rFonts w:eastAsia="Times New Roman"/>
        <w:b/>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C04A4" w14:textId="43ECFBEF" w:rsidR="00556F5F" w:rsidRPr="00755E3C" w:rsidRDefault="00556F5F" w:rsidP="00DA2A11">
    <w:pPr>
      <w:pStyle w:val="Footer"/>
      <w:pBdr>
        <w:top w:val="single" w:sz="4" w:space="1" w:color="auto"/>
      </w:pBdr>
      <w:tabs>
        <w:tab w:val="clear" w:pos="4536"/>
        <w:tab w:val="clear" w:pos="9072"/>
        <w:tab w:val="left" w:pos="1290"/>
        <w:tab w:val="center" w:pos="10348"/>
      </w:tabs>
      <w:rPr>
        <w:rFonts w:eastAsia="Times New Roman"/>
        <w:b/>
      </w:rPr>
    </w:pPr>
    <w:r w:rsidRPr="00A418EA">
      <w:rPr>
        <w:rFonts w:eastAsia="Times New Roman"/>
        <w:b/>
      </w:rPr>
      <w:t>Español</w:t>
    </w:r>
    <w:r w:rsidRPr="00755E3C">
      <w:rPr>
        <w:rFonts w:eastAsia="Times New Roman"/>
      </w:rPr>
      <w:tab/>
    </w:r>
    <w:r w:rsidRPr="00755E3C">
      <w:rPr>
        <w:rFonts w:eastAsia="Times New Roman"/>
      </w:rPr>
      <w:tab/>
    </w:r>
    <w:r w:rsidRPr="00755E3C">
      <w:rPr>
        <w:rStyle w:val="PageNumber"/>
        <w:rFonts w:eastAsia="Times New Roman"/>
        <w:b/>
      </w:rPr>
      <w:fldChar w:fldCharType="begin"/>
    </w:r>
    <w:r w:rsidRPr="00755E3C">
      <w:rPr>
        <w:rStyle w:val="PageNumber"/>
        <w:rFonts w:eastAsia="Times New Roman"/>
        <w:b/>
      </w:rPr>
      <w:instrText xml:space="preserve"> PAGE </w:instrText>
    </w:r>
    <w:r w:rsidRPr="00755E3C">
      <w:rPr>
        <w:rStyle w:val="PageNumber"/>
        <w:rFonts w:eastAsia="Times New Roman"/>
        <w:b/>
      </w:rPr>
      <w:fldChar w:fldCharType="separate"/>
    </w:r>
    <w:r w:rsidR="0058101C">
      <w:rPr>
        <w:rStyle w:val="PageNumber"/>
        <w:rFonts w:eastAsia="Times New Roman"/>
        <w:b/>
        <w:noProof/>
      </w:rPr>
      <w:t>224</w:t>
    </w:r>
    <w:r w:rsidRPr="00755E3C">
      <w:rPr>
        <w:rStyle w:val="PageNumber"/>
        <w:rFonts w:eastAsia="Times New Roman"/>
        <w:b/>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958CB" w14:textId="612D8270" w:rsidR="00556F5F" w:rsidRDefault="00556F5F" w:rsidP="009C58EB">
    <w:pPr>
      <w:pStyle w:val="Footer"/>
      <w:pBdr>
        <w:top w:val="single" w:sz="4" w:space="1" w:color="auto"/>
      </w:pBdr>
      <w:tabs>
        <w:tab w:val="clear" w:pos="4536"/>
        <w:tab w:val="clear" w:pos="9072"/>
        <w:tab w:val="right" w:pos="10490"/>
      </w:tabs>
      <w:rPr>
        <w:rStyle w:val="PageNumber"/>
        <w:b/>
        <w:szCs w:val="28"/>
      </w:rPr>
    </w:pPr>
    <w:r>
      <w:rPr>
        <w:rStyle w:val="PageNumber"/>
        <w:b/>
        <w:szCs w:val="28"/>
      </w:rPr>
      <w:fldChar w:fldCharType="begin"/>
    </w:r>
    <w:r>
      <w:rPr>
        <w:rStyle w:val="PageNumber"/>
        <w:b/>
        <w:szCs w:val="28"/>
      </w:rPr>
      <w:instrText xml:space="preserve"> PAGE </w:instrText>
    </w:r>
    <w:r>
      <w:rPr>
        <w:rStyle w:val="PageNumber"/>
        <w:b/>
        <w:szCs w:val="28"/>
      </w:rPr>
      <w:fldChar w:fldCharType="separate"/>
    </w:r>
    <w:r w:rsidR="0058101C">
      <w:rPr>
        <w:rStyle w:val="PageNumber"/>
        <w:b/>
        <w:noProof/>
        <w:szCs w:val="28"/>
      </w:rPr>
      <w:t>223</w:t>
    </w:r>
    <w:r>
      <w:rPr>
        <w:rStyle w:val="PageNumber"/>
        <w:b/>
        <w:szCs w:val="28"/>
      </w:rPr>
      <w:fldChar w:fldCharType="end"/>
    </w:r>
    <w:r>
      <w:rPr>
        <w:rFonts w:cs="Arial"/>
        <w:b/>
        <w:sz w:val="28"/>
        <w:szCs w:val="28"/>
      </w:rPr>
      <w:tab/>
    </w:r>
    <w:r>
      <w:rPr>
        <w:rFonts w:cs="Arial"/>
        <w:b/>
        <w:szCs w:val="28"/>
      </w:rPr>
      <w:t>Español</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64E2B" w14:textId="2A919F2F" w:rsidR="00556F5F" w:rsidRPr="00956959" w:rsidRDefault="00556F5F" w:rsidP="00DA2A11">
    <w:pPr>
      <w:pStyle w:val="Footer"/>
      <w:pBdr>
        <w:top w:val="single" w:sz="4" w:space="1" w:color="auto"/>
      </w:pBdr>
      <w:tabs>
        <w:tab w:val="clear" w:pos="4536"/>
        <w:tab w:val="clear" w:pos="9072"/>
        <w:tab w:val="left" w:pos="1290"/>
        <w:tab w:val="center" w:pos="10467"/>
      </w:tabs>
      <w:rPr>
        <w:rFonts w:eastAsia="Times New Roman"/>
        <w:b/>
      </w:rPr>
    </w:pPr>
    <w:r>
      <w:rPr>
        <w:rFonts w:eastAsia="Times New Roman"/>
        <w:b/>
      </w:rPr>
      <w:t>Deutsch</w:t>
    </w:r>
    <w:r w:rsidRPr="00956959">
      <w:rPr>
        <w:rFonts w:eastAsia="Times New Roman"/>
      </w:rPr>
      <w:tab/>
    </w:r>
    <w:r w:rsidRPr="00956959">
      <w:rPr>
        <w:rFonts w:eastAsia="Times New Roman"/>
      </w:rPr>
      <w:tab/>
    </w:r>
    <w:r w:rsidRPr="00956959">
      <w:rPr>
        <w:rStyle w:val="PageNumber"/>
        <w:rFonts w:eastAsia="Times New Roman"/>
        <w:b/>
      </w:rPr>
      <w:fldChar w:fldCharType="begin"/>
    </w:r>
    <w:r w:rsidRPr="00956959">
      <w:rPr>
        <w:rStyle w:val="PageNumber"/>
        <w:rFonts w:eastAsia="Times New Roman"/>
        <w:b/>
      </w:rPr>
      <w:instrText xml:space="preserve"> PAGE </w:instrText>
    </w:r>
    <w:r w:rsidRPr="00956959">
      <w:rPr>
        <w:rStyle w:val="PageNumber"/>
        <w:rFonts w:eastAsia="Times New Roman"/>
        <w:b/>
      </w:rPr>
      <w:fldChar w:fldCharType="separate"/>
    </w:r>
    <w:r w:rsidR="0058101C">
      <w:rPr>
        <w:rStyle w:val="PageNumber"/>
        <w:rFonts w:eastAsia="Times New Roman"/>
        <w:b/>
        <w:noProof/>
      </w:rPr>
      <w:t>260</w:t>
    </w:r>
    <w:r w:rsidRPr="00956959">
      <w:rPr>
        <w:rStyle w:val="PageNumber"/>
        <w:rFonts w:eastAsia="Times New Roman"/>
        <w:b/>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FD6C9" w14:textId="66BED7C0" w:rsidR="00556F5F" w:rsidRDefault="00556F5F" w:rsidP="009C58EB">
    <w:pPr>
      <w:pStyle w:val="Footer"/>
      <w:pBdr>
        <w:top w:val="single" w:sz="4" w:space="1" w:color="auto"/>
      </w:pBdr>
      <w:tabs>
        <w:tab w:val="clear" w:pos="4536"/>
        <w:tab w:val="clear" w:pos="9072"/>
        <w:tab w:val="right" w:pos="10490"/>
      </w:tabs>
      <w:rPr>
        <w:rStyle w:val="PageNumber"/>
        <w:b/>
        <w:szCs w:val="28"/>
      </w:rPr>
    </w:pPr>
    <w:r>
      <w:rPr>
        <w:rStyle w:val="PageNumber"/>
        <w:b/>
        <w:szCs w:val="28"/>
      </w:rPr>
      <w:fldChar w:fldCharType="begin"/>
    </w:r>
    <w:r>
      <w:rPr>
        <w:rStyle w:val="PageNumber"/>
        <w:b/>
        <w:szCs w:val="28"/>
      </w:rPr>
      <w:instrText xml:space="preserve"> PAGE </w:instrText>
    </w:r>
    <w:r>
      <w:rPr>
        <w:rStyle w:val="PageNumber"/>
        <w:b/>
        <w:szCs w:val="28"/>
      </w:rPr>
      <w:fldChar w:fldCharType="separate"/>
    </w:r>
    <w:r w:rsidR="0058101C">
      <w:rPr>
        <w:rStyle w:val="PageNumber"/>
        <w:b/>
        <w:noProof/>
        <w:szCs w:val="28"/>
      </w:rPr>
      <w:t>225</w:t>
    </w:r>
    <w:r>
      <w:rPr>
        <w:rStyle w:val="PageNumber"/>
        <w:b/>
        <w:szCs w:val="28"/>
      </w:rPr>
      <w:fldChar w:fldCharType="end"/>
    </w:r>
    <w:r>
      <w:rPr>
        <w:rFonts w:cs="Arial"/>
        <w:b/>
        <w:sz w:val="28"/>
        <w:szCs w:val="28"/>
      </w:rPr>
      <w:tab/>
    </w:r>
    <w:r>
      <w:rPr>
        <w:rFonts w:cs="Arial"/>
        <w:b/>
        <w:szCs w:val="28"/>
      </w:rPr>
      <w:t>Deutsch</w: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30D10" w14:textId="77777777" w:rsidR="00556F5F" w:rsidRPr="00956959" w:rsidRDefault="00556F5F">
    <w:pPr>
      <w:pStyle w:val="Footer"/>
      <w:pBdr>
        <w:top w:val="single" w:sz="4" w:space="1" w:color="auto"/>
      </w:pBdr>
      <w:tabs>
        <w:tab w:val="clear" w:pos="4536"/>
        <w:tab w:val="clear" w:pos="9072"/>
        <w:tab w:val="center" w:pos="10065"/>
      </w:tabs>
      <w:rPr>
        <w:rFonts w:eastAsia="Times New Roman"/>
      </w:rPr>
    </w:pPr>
    <w:r w:rsidRPr="00956959">
      <w:rPr>
        <w:rStyle w:val="PageNumber"/>
        <w:rFonts w:eastAsia="Times New Roman"/>
      </w:rPr>
      <w:fldChar w:fldCharType="begin"/>
    </w:r>
    <w:r w:rsidRPr="00956959">
      <w:rPr>
        <w:rStyle w:val="PageNumber"/>
        <w:rFonts w:eastAsia="Times New Roman"/>
      </w:rPr>
      <w:instrText xml:space="preserve"> PAGE </w:instrText>
    </w:r>
    <w:r w:rsidRPr="00956959">
      <w:rPr>
        <w:rStyle w:val="PageNumber"/>
        <w:rFonts w:eastAsia="Times New Roman"/>
      </w:rPr>
      <w:fldChar w:fldCharType="separate"/>
    </w:r>
    <w:r>
      <w:rPr>
        <w:rStyle w:val="PageNumber"/>
        <w:rFonts w:eastAsia="Times New Roman"/>
        <w:noProof/>
      </w:rPr>
      <w:t>51</w:t>
    </w:r>
    <w:r w:rsidRPr="00956959">
      <w:rPr>
        <w:rStyle w:val="PageNumber"/>
        <w:rFonts w:eastAsia="Times New Roman"/>
      </w:rPr>
      <w:fldChar w:fldCharType="end"/>
    </w:r>
    <w:r w:rsidRPr="00956959">
      <w:rPr>
        <w:rFonts w:eastAsia="Times New Roman"/>
      </w:rPr>
      <w:tab/>
    </w:r>
    <w:r w:rsidRPr="00956959">
      <w:rPr>
        <w:rFonts w:eastAsia="Times New Roman"/>
        <w:noProof/>
      </w:rPr>
      <w:t>English</w: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6E66C" w14:textId="138125AF" w:rsidR="00556F5F" w:rsidRDefault="00556F5F" w:rsidP="009C58EB">
    <w:pPr>
      <w:pStyle w:val="Footer"/>
      <w:pBdr>
        <w:top w:val="single" w:sz="4" w:space="1" w:color="auto"/>
      </w:pBdr>
      <w:tabs>
        <w:tab w:val="clear" w:pos="4536"/>
        <w:tab w:val="clear" w:pos="9072"/>
        <w:tab w:val="right" w:pos="10490"/>
      </w:tabs>
      <w:rPr>
        <w:rStyle w:val="PageNumber"/>
        <w:b/>
        <w:szCs w:val="28"/>
      </w:rPr>
    </w:pPr>
    <w:r>
      <w:rPr>
        <w:rStyle w:val="PageNumber"/>
        <w:b/>
        <w:szCs w:val="28"/>
      </w:rPr>
      <w:fldChar w:fldCharType="begin"/>
    </w:r>
    <w:r>
      <w:rPr>
        <w:rStyle w:val="PageNumber"/>
        <w:b/>
        <w:szCs w:val="28"/>
      </w:rPr>
      <w:instrText xml:space="preserve"> PAGE </w:instrText>
    </w:r>
    <w:r>
      <w:rPr>
        <w:rStyle w:val="PageNumber"/>
        <w:b/>
        <w:szCs w:val="28"/>
      </w:rPr>
      <w:fldChar w:fldCharType="separate"/>
    </w:r>
    <w:r w:rsidR="0058101C">
      <w:rPr>
        <w:rStyle w:val="PageNumber"/>
        <w:b/>
        <w:noProof/>
        <w:szCs w:val="28"/>
      </w:rPr>
      <w:t>259</w:t>
    </w:r>
    <w:r>
      <w:rPr>
        <w:rStyle w:val="PageNumber"/>
        <w:b/>
        <w:szCs w:val="28"/>
      </w:rPr>
      <w:fldChar w:fldCharType="end"/>
    </w:r>
    <w:r>
      <w:rPr>
        <w:rFonts w:cs="Arial"/>
        <w:b/>
        <w:sz w:val="28"/>
        <w:szCs w:val="28"/>
      </w:rPr>
      <w:tab/>
    </w:r>
    <w:r>
      <w:rPr>
        <w:rFonts w:cs="Arial"/>
        <w:b/>
        <w:szCs w:val="28"/>
      </w:rPr>
      <w:t>Deutsch</w: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BCC3E" w14:textId="6329F266" w:rsidR="00556F5F" w:rsidRPr="00956959" w:rsidRDefault="00556F5F">
    <w:pPr>
      <w:pStyle w:val="Footer"/>
      <w:pBdr>
        <w:top w:val="single" w:sz="4" w:space="1" w:color="auto"/>
      </w:pBdr>
      <w:tabs>
        <w:tab w:val="clear" w:pos="4536"/>
        <w:tab w:val="clear" w:pos="9072"/>
        <w:tab w:val="right" w:pos="10490"/>
      </w:tabs>
      <w:rPr>
        <w:rStyle w:val="PageNumber"/>
        <w:rFonts w:eastAsia="Times New Roman"/>
        <w:b/>
      </w:rPr>
    </w:pPr>
    <w:r w:rsidRPr="00101106">
      <w:rPr>
        <w:rFonts w:eastAsia="Times New Roman"/>
        <w:b/>
      </w:rPr>
      <w:t>Deutsch</w:t>
    </w:r>
    <w:r w:rsidRPr="00956959">
      <w:rPr>
        <w:rFonts w:eastAsia="Times New Roman"/>
        <w:b/>
        <w:sz w:val="28"/>
      </w:rPr>
      <w:tab/>
    </w:r>
    <w:r w:rsidRPr="00956959">
      <w:rPr>
        <w:rStyle w:val="PageNumber"/>
        <w:rFonts w:eastAsia="Times New Roman"/>
        <w:b/>
      </w:rPr>
      <w:fldChar w:fldCharType="begin"/>
    </w:r>
    <w:r w:rsidRPr="00956959">
      <w:rPr>
        <w:rStyle w:val="PageNumber"/>
        <w:rFonts w:eastAsia="Times New Roman"/>
        <w:b/>
      </w:rPr>
      <w:instrText xml:space="preserve"> PAGE </w:instrText>
    </w:r>
    <w:r w:rsidRPr="00956959">
      <w:rPr>
        <w:rStyle w:val="PageNumber"/>
        <w:rFonts w:eastAsia="Times New Roman"/>
        <w:b/>
      </w:rPr>
      <w:fldChar w:fldCharType="separate"/>
    </w:r>
    <w:r w:rsidR="0058101C">
      <w:rPr>
        <w:rStyle w:val="PageNumber"/>
        <w:rFonts w:eastAsia="Times New Roman"/>
        <w:b/>
        <w:noProof/>
      </w:rPr>
      <w:t>266</w:t>
    </w:r>
    <w:r w:rsidRPr="00956959">
      <w:rPr>
        <w:rStyle w:val="PageNumber"/>
        <w:rFonts w:eastAsia="Times New Roman"/>
        <w:b/>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3C01C" w14:textId="7D7F83C2" w:rsidR="00556F5F" w:rsidRPr="00956959" w:rsidRDefault="00556F5F" w:rsidP="00485C91">
    <w:pPr>
      <w:pStyle w:val="Footer"/>
      <w:pBdr>
        <w:top w:val="single" w:sz="4" w:space="1" w:color="auto"/>
      </w:pBdr>
      <w:tabs>
        <w:tab w:val="clear" w:pos="4536"/>
        <w:tab w:val="clear" w:pos="9072"/>
        <w:tab w:val="right" w:pos="10488"/>
      </w:tabs>
      <w:rPr>
        <w:rStyle w:val="PageNumber"/>
        <w:rFonts w:eastAsia="Times New Roman"/>
        <w:b/>
      </w:rPr>
    </w:pPr>
    <w:r w:rsidRPr="00956959">
      <w:rPr>
        <w:rStyle w:val="PageNumber"/>
        <w:rFonts w:eastAsia="Times New Roman"/>
        <w:b/>
      </w:rPr>
      <w:fldChar w:fldCharType="begin"/>
    </w:r>
    <w:r w:rsidRPr="00956959">
      <w:rPr>
        <w:rStyle w:val="PageNumber"/>
        <w:rFonts w:eastAsia="Times New Roman"/>
        <w:b/>
      </w:rPr>
      <w:instrText xml:space="preserve"> PAGE </w:instrText>
    </w:r>
    <w:r w:rsidRPr="00956959">
      <w:rPr>
        <w:rStyle w:val="PageNumber"/>
        <w:rFonts w:eastAsia="Times New Roman"/>
        <w:b/>
      </w:rPr>
      <w:fldChar w:fldCharType="separate"/>
    </w:r>
    <w:r w:rsidR="0058101C">
      <w:rPr>
        <w:rStyle w:val="PageNumber"/>
        <w:rFonts w:eastAsia="Times New Roman"/>
        <w:b/>
        <w:noProof/>
      </w:rPr>
      <w:t>267</w:t>
    </w:r>
    <w:r w:rsidRPr="00956959">
      <w:rPr>
        <w:rStyle w:val="PageNumber"/>
        <w:rFonts w:eastAsia="Times New Roman"/>
        <w:b/>
      </w:rPr>
      <w:fldChar w:fldCharType="end"/>
    </w:r>
    <w:r w:rsidRPr="00956959">
      <w:rPr>
        <w:rFonts w:eastAsia="Times New Roman"/>
        <w:b/>
        <w:sz w:val="28"/>
      </w:rPr>
      <w:tab/>
    </w:r>
    <w:r w:rsidRPr="00BA013B">
      <w:rPr>
        <w:rFonts w:eastAsia="Times New Roman"/>
        <w:b/>
      </w:rPr>
      <w:t>Deutsch</w: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0D49E" w14:textId="1F63C73E" w:rsidR="00556F5F" w:rsidRDefault="00556F5F" w:rsidP="00801071">
    <w:pPr>
      <w:pStyle w:val="Footer"/>
      <w:pBdr>
        <w:top w:val="single" w:sz="4" w:space="1" w:color="auto"/>
      </w:pBdr>
      <w:tabs>
        <w:tab w:val="clear" w:pos="4536"/>
        <w:tab w:val="clear" w:pos="9072"/>
        <w:tab w:val="right" w:pos="10490"/>
      </w:tabs>
      <w:rPr>
        <w:rStyle w:val="PageNumber"/>
        <w:b/>
        <w:szCs w:val="28"/>
      </w:rPr>
    </w:pPr>
    <w:r>
      <w:rPr>
        <w:b/>
      </w:rPr>
      <w:t>Deutsch</w:t>
    </w:r>
    <w:r>
      <w:rPr>
        <w:rFonts w:cs="Arial"/>
        <w:b/>
        <w:sz w:val="28"/>
        <w:szCs w:val="28"/>
      </w:rPr>
      <w:tab/>
    </w:r>
    <w:r>
      <w:rPr>
        <w:rStyle w:val="PageNumber"/>
        <w:b/>
        <w:szCs w:val="28"/>
      </w:rPr>
      <w:fldChar w:fldCharType="begin"/>
    </w:r>
    <w:r>
      <w:rPr>
        <w:rStyle w:val="PageNumber"/>
        <w:b/>
        <w:szCs w:val="28"/>
      </w:rPr>
      <w:instrText xml:space="preserve"> PAGE </w:instrText>
    </w:r>
    <w:r>
      <w:rPr>
        <w:rStyle w:val="PageNumber"/>
        <w:b/>
        <w:szCs w:val="28"/>
      </w:rPr>
      <w:fldChar w:fldCharType="separate"/>
    </w:r>
    <w:r w:rsidR="0058101C">
      <w:rPr>
        <w:rStyle w:val="PageNumber"/>
        <w:b/>
        <w:noProof/>
        <w:szCs w:val="28"/>
      </w:rPr>
      <w:t>268</w:t>
    </w:r>
    <w:r>
      <w:rPr>
        <w:rStyle w:val="PageNumber"/>
        <w:b/>
        <w:szCs w:val="2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60A18" w14:textId="5822E2D4" w:rsidR="00556F5F" w:rsidRPr="00204F6E" w:rsidRDefault="00556F5F" w:rsidP="00E157E4">
    <w:pPr>
      <w:pStyle w:val="Footer"/>
      <w:pBdr>
        <w:top w:val="single" w:sz="4" w:space="1" w:color="auto"/>
      </w:pBdr>
      <w:tabs>
        <w:tab w:val="clear" w:pos="4536"/>
        <w:tab w:val="clear" w:pos="9072"/>
        <w:tab w:val="left" w:pos="1290"/>
        <w:tab w:val="center" w:pos="10479"/>
      </w:tabs>
      <w:rPr>
        <w:b/>
      </w:rPr>
    </w:pPr>
    <w:r w:rsidRPr="007D6796">
      <w:rPr>
        <w:b/>
      </w:rPr>
      <w:t>English</w:t>
    </w:r>
    <w:r w:rsidRPr="00A14884">
      <w:tab/>
    </w:r>
    <w:r>
      <w:tab/>
    </w: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sidR="0058101C">
      <w:rPr>
        <w:rStyle w:val="PageNumber"/>
        <w:b/>
        <w:noProof/>
      </w:rPr>
      <w:t>14</w:t>
    </w:r>
    <w:r w:rsidRPr="00204F6E">
      <w:rPr>
        <w:rStyle w:val="PageNumber"/>
        <w:b/>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5DF9E" w14:textId="00255DFA" w:rsidR="00556F5F" w:rsidRPr="00204F6E" w:rsidRDefault="00556F5F" w:rsidP="007D6796">
    <w:pPr>
      <w:pStyle w:val="Footer"/>
      <w:pBdr>
        <w:top w:val="single" w:sz="4" w:space="1" w:color="auto"/>
      </w:pBdr>
      <w:tabs>
        <w:tab w:val="clear" w:pos="4536"/>
        <w:tab w:val="clear" w:pos="9072"/>
        <w:tab w:val="left" w:pos="1290"/>
        <w:tab w:val="center" w:pos="10065"/>
      </w:tabs>
      <w:rPr>
        <w:b/>
      </w:rPr>
    </w:pP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sidR="0058101C">
      <w:rPr>
        <w:rStyle w:val="PageNumber"/>
        <w:b/>
        <w:noProof/>
      </w:rPr>
      <w:t>269</w:t>
    </w:r>
    <w:r w:rsidRPr="00204F6E">
      <w:rPr>
        <w:rStyle w:val="PageNumber"/>
        <w:b/>
      </w:rPr>
      <w:fldChar w:fldCharType="end"/>
    </w:r>
    <w:r w:rsidRPr="00A14884">
      <w:tab/>
    </w:r>
    <w:r>
      <w:tab/>
    </w:r>
    <w:r>
      <w:rPr>
        <w:b/>
      </w:rPr>
      <w:t>Deutsch</w: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97D4A" w14:textId="47225C4E" w:rsidR="00556F5F" w:rsidRDefault="00556F5F" w:rsidP="00801071">
    <w:pPr>
      <w:pStyle w:val="Footer"/>
      <w:pBdr>
        <w:top w:val="single" w:sz="4" w:space="1" w:color="auto"/>
      </w:pBdr>
      <w:tabs>
        <w:tab w:val="clear" w:pos="4536"/>
        <w:tab w:val="clear" w:pos="9072"/>
        <w:tab w:val="right" w:pos="10490"/>
      </w:tabs>
      <w:rPr>
        <w:rStyle w:val="PageNumber"/>
        <w:b/>
        <w:szCs w:val="28"/>
      </w:rPr>
    </w:pPr>
    <w:r>
      <w:rPr>
        <w:rFonts w:cs="Arial"/>
        <w:b/>
        <w:sz w:val="28"/>
        <w:szCs w:val="28"/>
      </w:rPr>
      <w:tab/>
    </w:r>
    <w:r>
      <w:rPr>
        <w:rStyle w:val="PageNumber"/>
        <w:b/>
        <w:szCs w:val="28"/>
      </w:rPr>
      <w:fldChar w:fldCharType="begin"/>
    </w:r>
    <w:r>
      <w:rPr>
        <w:rStyle w:val="PageNumber"/>
        <w:b/>
        <w:szCs w:val="28"/>
      </w:rPr>
      <w:instrText xml:space="preserve"> PAGE </w:instrText>
    </w:r>
    <w:r>
      <w:rPr>
        <w:rStyle w:val="PageNumber"/>
        <w:b/>
        <w:szCs w:val="28"/>
      </w:rPr>
      <w:fldChar w:fldCharType="separate"/>
    </w:r>
    <w:r w:rsidR="0058101C">
      <w:rPr>
        <w:rStyle w:val="PageNumber"/>
        <w:b/>
        <w:noProof/>
        <w:szCs w:val="28"/>
      </w:rPr>
      <w:t>270</w:t>
    </w:r>
    <w:r>
      <w:rPr>
        <w:rStyle w:val="PageNumber"/>
        <w:b/>
        <w:szCs w:val="28"/>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B86BD" w14:textId="746E21DC" w:rsidR="00556F5F" w:rsidRPr="00204F6E" w:rsidRDefault="00556F5F" w:rsidP="00F54B73">
    <w:pPr>
      <w:pStyle w:val="Footer"/>
      <w:pBdr>
        <w:top w:val="single" w:sz="4" w:space="1" w:color="auto"/>
      </w:pBdr>
      <w:tabs>
        <w:tab w:val="clear" w:pos="4536"/>
        <w:tab w:val="clear" w:pos="9072"/>
        <w:tab w:val="left" w:pos="1290"/>
        <w:tab w:val="center" w:pos="10065"/>
      </w:tabs>
      <w:rPr>
        <w:b/>
      </w:rPr>
    </w:pP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sidR="0058101C">
      <w:rPr>
        <w:rStyle w:val="PageNumber"/>
        <w:b/>
        <w:noProof/>
      </w:rPr>
      <w:t>271</w:t>
    </w:r>
    <w:r w:rsidRPr="00204F6E">
      <w:rPr>
        <w:rStyle w:val="PageNumber"/>
        <w:b/>
      </w:rPr>
      <w:fldChar w:fldCharType="end"/>
    </w:r>
    <w:r w:rsidRPr="00A14884">
      <w:tab/>
    </w:r>
    <w: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C0867" w14:textId="54D229B8" w:rsidR="00556F5F" w:rsidRPr="00204F6E" w:rsidRDefault="00556F5F" w:rsidP="007D6796">
    <w:pPr>
      <w:pStyle w:val="Footer"/>
      <w:pBdr>
        <w:top w:val="single" w:sz="4" w:space="1" w:color="auto"/>
      </w:pBdr>
      <w:tabs>
        <w:tab w:val="clear" w:pos="4536"/>
        <w:tab w:val="clear" w:pos="9072"/>
        <w:tab w:val="left" w:pos="1290"/>
        <w:tab w:val="center" w:pos="10065"/>
      </w:tabs>
      <w:rPr>
        <w:b/>
      </w:rPr>
    </w:pP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sidR="0058101C">
      <w:rPr>
        <w:rStyle w:val="PageNumber"/>
        <w:b/>
        <w:noProof/>
      </w:rPr>
      <w:t>33</w:t>
    </w:r>
    <w:r w:rsidRPr="00204F6E">
      <w:rPr>
        <w:rStyle w:val="PageNumber"/>
        <w:b/>
      </w:rPr>
      <w:fldChar w:fldCharType="end"/>
    </w:r>
    <w:r w:rsidRPr="00A14884">
      <w:tab/>
    </w:r>
    <w:r>
      <w:tab/>
    </w:r>
    <w:r w:rsidRPr="007D6796">
      <w:rPr>
        <w:b/>
      </w:rPr>
      <w:t>English</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76297" w14:textId="77777777" w:rsidR="00556F5F" w:rsidRPr="00183AC4" w:rsidRDefault="00556F5F" w:rsidP="00F87BB4">
    <w:pPr>
      <w:pStyle w:val="Footer"/>
      <w:pBdr>
        <w:top w:val="single" w:sz="4" w:space="1" w:color="auto"/>
      </w:pBdr>
      <w:tabs>
        <w:tab w:val="clear" w:pos="4536"/>
        <w:tab w:val="clear" w:pos="9072"/>
        <w:tab w:val="center" w:pos="10065"/>
      </w:tabs>
    </w:pPr>
    <w:r w:rsidRPr="00A14884">
      <w:rPr>
        <w:rStyle w:val="PageNumber"/>
      </w:rPr>
      <w:fldChar w:fldCharType="begin"/>
    </w:r>
    <w:r w:rsidRPr="00A14884">
      <w:rPr>
        <w:rStyle w:val="PageNumber"/>
      </w:rPr>
      <w:instrText xml:space="preserve"> PAGE </w:instrText>
    </w:r>
    <w:r w:rsidRPr="00A14884">
      <w:rPr>
        <w:rStyle w:val="PageNumber"/>
      </w:rPr>
      <w:fldChar w:fldCharType="separate"/>
    </w:r>
    <w:r>
      <w:rPr>
        <w:rStyle w:val="PageNumber"/>
        <w:noProof/>
      </w:rPr>
      <w:t>5</w:t>
    </w:r>
    <w:r w:rsidRPr="00A14884">
      <w:rPr>
        <w:rStyle w:val="PageNumber"/>
      </w:rPr>
      <w:fldChar w:fldCharType="end"/>
    </w:r>
    <w:r w:rsidRPr="00A14884">
      <w:tab/>
      <w:t>English</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AF168" w14:textId="3A80AE3E" w:rsidR="00556F5F" w:rsidRPr="00204F6E" w:rsidRDefault="00556F5F" w:rsidP="00161D08">
    <w:pPr>
      <w:pStyle w:val="Footer"/>
      <w:pBdr>
        <w:top w:val="single" w:sz="4" w:space="1" w:color="auto"/>
      </w:pBdr>
      <w:tabs>
        <w:tab w:val="clear" w:pos="4536"/>
        <w:tab w:val="clear" w:pos="9072"/>
        <w:tab w:val="left" w:pos="1290"/>
        <w:tab w:val="center" w:pos="10348"/>
      </w:tabs>
      <w:rPr>
        <w:b/>
      </w:rPr>
    </w:pPr>
    <w:r w:rsidRPr="007D6796">
      <w:rPr>
        <w:b/>
      </w:rPr>
      <w:t>English</w:t>
    </w:r>
    <w:r w:rsidRPr="00A14884">
      <w:tab/>
    </w:r>
    <w:r>
      <w:tab/>
    </w: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sidR="0058101C">
      <w:rPr>
        <w:rStyle w:val="PageNumber"/>
        <w:b/>
        <w:noProof/>
      </w:rPr>
      <w:t>34</w:t>
    </w:r>
    <w:r w:rsidRPr="00204F6E">
      <w:rPr>
        <w:rStyle w:val="PageNumber"/>
        <w:b/>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E3C34" w14:textId="795BFD3A" w:rsidR="00556F5F" w:rsidRDefault="00556F5F" w:rsidP="00801071">
    <w:pPr>
      <w:pStyle w:val="Footer"/>
      <w:pBdr>
        <w:top w:val="single" w:sz="4" w:space="1" w:color="auto"/>
      </w:pBdr>
      <w:tabs>
        <w:tab w:val="clear" w:pos="4536"/>
        <w:tab w:val="clear" w:pos="9072"/>
        <w:tab w:val="right" w:pos="10490"/>
      </w:tabs>
      <w:rPr>
        <w:rStyle w:val="PageNumber"/>
        <w:b/>
        <w:szCs w:val="28"/>
      </w:rPr>
    </w:pPr>
    <w:r w:rsidRPr="007D6796">
      <w:rPr>
        <w:rFonts w:cs="Arial"/>
        <w:b/>
      </w:rPr>
      <w:t>English</w:t>
    </w:r>
    <w:r>
      <w:rPr>
        <w:rFonts w:cs="Arial"/>
        <w:b/>
        <w:sz w:val="28"/>
        <w:szCs w:val="28"/>
      </w:rPr>
      <w:tab/>
    </w:r>
    <w:r>
      <w:rPr>
        <w:rStyle w:val="PageNumber"/>
        <w:b/>
        <w:szCs w:val="28"/>
      </w:rPr>
      <w:fldChar w:fldCharType="begin"/>
    </w:r>
    <w:r>
      <w:rPr>
        <w:rStyle w:val="PageNumber"/>
        <w:b/>
        <w:szCs w:val="28"/>
      </w:rPr>
      <w:instrText xml:space="preserve"> PAGE </w:instrText>
    </w:r>
    <w:r>
      <w:rPr>
        <w:rStyle w:val="PageNumber"/>
        <w:b/>
        <w:szCs w:val="28"/>
      </w:rPr>
      <w:fldChar w:fldCharType="separate"/>
    </w:r>
    <w:r w:rsidR="0058101C">
      <w:rPr>
        <w:rStyle w:val="PageNumber"/>
        <w:b/>
        <w:noProof/>
        <w:szCs w:val="28"/>
      </w:rPr>
      <w:t>56</w:t>
    </w:r>
    <w:r>
      <w:rPr>
        <w:rStyle w:val="PageNumber"/>
        <w:b/>
        <w:szCs w:val="2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436BF" w14:textId="6AC491B4" w:rsidR="00556F5F" w:rsidRPr="00204F6E" w:rsidRDefault="00556F5F" w:rsidP="007D6796">
    <w:pPr>
      <w:pStyle w:val="Footer"/>
      <w:pBdr>
        <w:top w:val="single" w:sz="4" w:space="1" w:color="auto"/>
      </w:pBdr>
      <w:tabs>
        <w:tab w:val="clear" w:pos="4536"/>
        <w:tab w:val="clear" w:pos="9072"/>
        <w:tab w:val="left" w:pos="1290"/>
        <w:tab w:val="center" w:pos="10065"/>
      </w:tabs>
      <w:rPr>
        <w:b/>
      </w:rPr>
    </w:pP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sidR="0058101C">
      <w:rPr>
        <w:rStyle w:val="PageNumber"/>
        <w:b/>
        <w:noProof/>
      </w:rPr>
      <w:t>55</w:t>
    </w:r>
    <w:r w:rsidRPr="00204F6E">
      <w:rPr>
        <w:rStyle w:val="PageNumber"/>
        <w:b/>
      </w:rPr>
      <w:fldChar w:fldCharType="end"/>
    </w:r>
    <w:r w:rsidRPr="00A14884">
      <w:tab/>
    </w:r>
    <w:r>
      <w:tab/>
    </w:r>
    <w:r w:rsidRPr="007D6796">
      <w:rPr>
        <w:b/>
      </w:rPr>
      <w:t>English</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31FB35" w14:textId="77777777" w:rsidR="00556F5F" w:rsidRDefault="00556F5F" w:rsidP="00FC14C3">
      <w:r>
        <w:separator/>
      </w:r>
    </w:p>
  </w:footnote>
  <w:footnote w:type="continuationSeparator" w:id="0">
    <w:p w14:paraId="620E5641" w14:textId="77777777" w:rsidR="00556F5F" w:rsidRDefault="00556F5F" w:rsidP="00FC14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F67A9" w14:textId="77777777" w:rsidR="00556F5F" w:rsidRDefault="00556F5F" w:rsidP="00D56680">
    <w:pPr>
      <w:pStyle w:val="Header"/>
      <w:tabs>
        <w:tab w:val="clear" w:pos="4536"/>
        <w:tab w:val="clear" w:pos="9072"/>
        <w:tab w:val="left" w:pos="4962"/>
      </w:tabs>
      <w:rPr>
        <w:rFonts w:cs="Arial"/>
        <w:b/>
        <w:sz w:val="28"/>
        <w:szCs w:val="28"/>
      </w:rPr>
    </w:pPr>
    <w:r>
      <w:rPr>
        <w:rFonts w:cs="Arial"/>
        <w:b/>
        <w:sz w:val="28"/>
        <w:szCs w:val="28"/>
      </w:rPr>
      <w:t>Optelec</w:t>
    </w:r>
    <w:r>
      <w:rPr>
        <w:rFonts w:cs="Arial"/>
        <w:b/>
        <w:sz w:val="28"/>
        <w:szCs w:val="28"/>
      </w:rPr>
      <w:tab/>
      <w:t>Compact 6 HD &amp; Compact 6 HD Speech</w:t>
    </w:r>
  </w:p>
  <w:p w14:paraId="0AC88F8C" w14:textId="77777777" w:rsidR="00556F5F" w:rsidRDefault="00556F5F" w:rsidP="00D56680">
    <w:pPr>
      <w:pStyle w:val="Header"/>
      <w:pBdr>
        <w:top w:val="single" w:sz="4" w:space="1" w:color="auto"/>
      </w:pBdr>
      <w:rPr>
        <w:rFonts w:cs="Arial"/>
        <w:b/>
        <w:sz w:val="16"/>
        <w:szCs w:val="16"/>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62709" w14:textId="77777777" w:rsidR="00556F5F" w:rsidRDefault="00556F5F" w:rsidP="00E955E8">
    <w:pPr>
      <w:pStyle w:val="Header"/>
      <w:tabs>
        <w:tab w:val="clear" w:pos="4536"/>
        <w:tab w:val="clear" w:pos="9072"/>
        <w:tab w:val="left" w:pos="5245"/>
      </w:tabs>
      <w:rPr>
        <w:rFonts w:cs="Arial"/>
        <w:b/>
        <w:sz w:val="28"/>
        <w:szCs w:val="28"/>
      </w:rPr>
    </w:pPr>
    <w:r>
      <w:rPr>
        <w:rFonts w:cs="Arial"/>
        <w:b/>
        <w:sz w:val="28"/>
        <w:szCs w:val="28"/>
      </w:rPr>
      <w:t>Optelec</w:t>
    </w:r>
    <w:r>
      <w:rPr>
        <w:rFonts w:cs="Arial"/>
        <w:b/>
        <w:sz w:val="28"/>
        <w:szCs w:val="28"/>
      </w:rPr>
      <w:tab/>
      <w:t>Compact 6 HD &amp; Compact 6 HD Speech</w:t>
    </w:r>
  </w:p>
  <w:p w14:paraId="2BC42DDB" w14:textId="77777777" w:rsidR="00556F5F" w:rsidRDefault="00556F5F" w:rsidP="00E955E8">
    <w:pPr>
      <w:pStyle w:val="Header"/>
      <w:pBdr>
        <w:top w:val="single" w:sz="4" w:space="1" w:color="auto"/>
      </w:pBdr>
      <w:rPr>
        <w:rFonts w:cs="Arial"/>
        <w:b/>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2184B" w14:textId="650F030A" w:rsidR="00556F5F" w:rsidRDefault="00556F5F" w:rsidP="00E955E8">
    <w:pPr>
      <w:pStyle w:val="Header"/>
      <w:tabs>
        <w:tab w:val="clear" w:pos="4536"/>
        <w:tab w:val="clear" w:pos="9072"/>
        <w:tab w:val="left" w:pos="5245"/>
      </w:tabs>
      <w:rPr>
        <w:rFonts w:cs="Arial"/>
        <w:b/>
        <w:sz w:val="28"/>
        <w:szCs w:val="28"/>
      </w:rPr>
    </w:pPr>
    <w:r>
      <w:rPr>
        <w:rFonts w:cs="Arial"/>
        <w:b/>
        <w:sz w:val="28"/>
        <w:szCs w:val="28"/>
      </w:rPr>
      <w:t>Optelec</w:t>
    </w:r>
    <w:r>
      <w:rPr>
        <w:rFonts w:cs="Arial"/>
        <w:b/>
        <w:sz w:val="28"/>
        <w:szCs w:val="28"/>
      </w:rPr>
      <w:tab/>
      <w:t>Compact 6 HD &amp; Compact 6 HD Speech</w:t>
    </w:r>
  </w:p>
  <w:p w14:paraId="7BEAE124" w14:textId="77777777" w:rsidR="00556F5F" w:rsidRDefault="00556F5F" w:rsidP="00944FEC">
    <w:pPr>
      <w:pStyle w:val="Header"/>
      <w:pBdr>
        <w:top w:val="single" w:sz="4" w:space="1" w:color="auto"/>
      </w:pBdr>
      <w:rPr>
        <w:rFonts w:cs="Arial"/>
        <w:b/>
        <w:sz w:val="16"/>
        <w:szCs w:val="16"/>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C982A" w14:textId="53DF85AA" w:rsidR="00556F5F" w:rsidRDefault="00556F5F" w:rsidP="009E5094">
    <w:pPr>
      <w:pStyle w:val="Header"/>
      <w:tabs>
        <w:tab w:val="clear" w:pos="4536"/>
        <w:tab w:val="clear" w:pos="9072"/>
        <w:tab w:val="left" w:pos="5245"/>
      </w:tabs>
      <w:rPr>
        <w:rFonts w:cs="Arial"/>
        <w:b/>
        <w:sz w:val="28"/>
        <w:szCs w:val="28"/>
      </w:rPr>
    </w:pPr>
    <w:r>
      <w:rPr>
        <w:rFonts w:cs="Arial"/>
        <w:b/>
        <w:sz w:val="28"/>
        <w:szCs w:val="28"/>
      </w:rPr>
      <w:t>Optelec</w:t>
    </w:r>
    <w:r>
      <w:rPr>
        <w:rFonts w:cs="Arial"/>
        <w:b/>
        <w:sz w:val="28"/>
        <w:szCs w:val="28"/>
      </w:rPr>
      <w:tab/>
      <w:t>Compact 6 HD &amp; Compact 6 HD Speech</w:t>
    </w:r>
  </w:p>
  <w:p w14:paraId="2F96589A" w14:textId="77777777" w:rsidR="00556F5F" w:rsidRDefault="00556F5F" w:rsidP="00A964BE">
    <w:pPr>
      <w:pStyle w:val="Header"/>
      <w:pBdr>
        <w:top w:val="single" w:sz="4" w:space="1" w:color="auto"/>
      </w:pBdr>
      <w:rPr>
        <w:rFonts w:cs="Arial"/>
        <w:b/>
        <w:sz w:val="16"/>
        <w:szCs w:val="16"/>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F9583" w14:textId="77777777" w:rsidR="00556F5F" w:rsidRDefault="00556F5F" w:rsidP="00E955E8">
    <w:pPr>
      <w:pStyle w:val="Header"/>
      <w:tabs>
        <w:tab w:val="clear" w:pos="4536"/>
        <w:tab w:val="clear" w:pos="9072"/>
        <w:tab w:val="left" w:pos="5245"/>
      </w:tabs>
      <w:rPr>
        <w:rFonts w:cs="Arial"/>
        <w:b/>
        <w:sz w:val="28"/>
        <w:szCs w:val="28"/>
      </w:rPr>
    </w:pPr>
    <w:r>
      <w:rPr>
        <w:rFonts w:cs="Arial"/>
        <w:b/>
        <w:sz w:val="28"/>
        <w:szCs w:val="28"/>
      </w:rPr>
      <w:t>Optelec</w:t>
    </w:r>
    <w:r>
      <w:rPr>
        <w:rFonts w:cs="Arial"/>
        <w:b/>
        <w:sz w:val="28"/>
        <w:szCs w:val="28"/>
      </w:rPr>
      <w:tab/>
      <w:t>Compact 6 HD &amp; Compact 6 HD Speech</w:t>
    </w:r>
  </w:p>
  <w:p w14:paraId="40A78739" w14:textId="77777777" w:rsidR="00556F5F" w:rsidRDefault="00556F5F" w:rsidP="00E955E8">
    <w:pPr>
      <w:pStyle w:val="Header"/>
      <w:pBdr>
        <w:top w:val="single" w:sz="4" w:space="1" w:color="auto"/>
      </w:pBdr>
      <w:rPr>
        <w:rFonts w:cs="Arial"/>
        <w:b/>
        <w:sz w:val="16"/>
        <w:szCs w:val="16"/>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C0F10" w14:textId="6218E357" w:rsidR="00556F5F" w:rsidRDefault="00556F5F" w:rsidP="009E5094">
    <w:pPr>
      <w:pStyle w:val="Header"/>
      <w:tabs>
        <w:tab w:val="clear" w:pos="4536"/>
        <w:tab w:val="clear" w:pos="9072"/>
        <w:tab w:val="left" w:pos="4962"/>
      </w:tabs>
      <w:rPr>
        <w:rFonts w:cs="Arial"/>
        <w:b/>
        <w:sz w:val="28"/>
        <w:szCs w:val="28"/>
      </w:rPr>
    </w:pPr>
    <w:r>
      <w:rPr>
        <w:rFonts w:cs="Arial"/>
        <w:b/>
        <w:sz w:val="28"/>
        <w:szCs w:val="28"/>
      </w:rPr>
      <w:t>Optelec</w:t>
    </w:r>
    <w:r>
      <w:rPr>
        <w:rFonts w:cs="Arial"/>
        <w:b/>
        <w:sz w:val="28"/>
        <w:szCs w:val="28"/>
      </w:rPr>
      <w:tab/>
      <w:t>Compact 6 HD &amp; Compact 6 HD Speech</w:t>
    </w:r>
  </w:p>
  <w:p w14:paraId="5A7A8B9D" w14:textId="77777777" w:rsidR="00556F5F" w:rsidRDefault="00556F5F" w:rsidP="00944FEC">
    <w:pPr>
      <w:pStyle w:val="Header"/>
      <w:pBdr>
        <w:top w:val="single" w:sz="4" w:space="1" w:color="auto"/>
      </w:pBdr>
      <w:rPr>
        <w:rFonts w:cs="Arial"/>
        <w:b/>
        <w:sz w:val="16"/>
        <w:szCs w:val="16"/>
      </w:rPr>
    </w:pPr>
  </w:p>
  <w:p w14:paraId="2A4AE5B8" w14:textId="77777777" w:rsidR="00556F5F" w:rsidRPr="00944FEC" w:rsidRDefault="00556F5F" w:rsidP="00944FE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90480" w14:textId="77777777" w:rsidR="00556F5F" w:rsidRDefault="00556F5F" w:rsidP="00113C13">
    <w:pPr>
      <w:pStyle w:val="Header"/>
      <w:tabs>
        <w:tab w:val="clear" w:pos="4536"/>
        <w:tab w:val="clear" w:pos="9072"/>
        <w:tab w:val="right" w:pos="10467"/>
      </w:tabs>
      <w:rPr>
        <w:rFonts w:cs="Arial"/>
        <w:b/>
        <w:sz w:val="28"/>
        <w:szCs w:val="28"/>
      </w:rPr>
    </w:pPr>
    <w:r>
      <w:rPr>
        <w:rFonts w:cs="Arial"/>
        <w:b/>
        <w:sz w:val="28"/>
        <w:szCs w:val="28"/>
      </w:rPr>
      <w:t>Optelec</w:t>
    </w:r>
    <w:r>
      <w:rPr>
        <w:rFonts w:cs="Arial"/>
        <w:b/>
        <w:sz w:val="28"/>
        <w:szCs w:val="28"/>
      </w:rPr>
      <w:tab/>
      <w:t>Compact 6 HD &amp; Compact 6 HD Speech</w:t>
    </w:r>
  </w:p>
  <w:p w14:paraId="3EDE5F44" w14:textId="77777777" w:rsidR="00556F5F" w:rsidRDefault="00556F5F" w:rsidP="00113C13">
    <w:pPr>
      <w:pStyle w:val="Header"/>
      <w:pBdr>
        <w:top w:val="single" w:sz="4" w:space="1" w:color="auto"/>
      </w:pBdr>
      <w:rPr>
        <w:rFonts w:cs="Arial"/>
        <w:b/>
        <w:sz w:val="16"/>
        <w:szCs w:val="16"/>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0EA9B" w14:textId="77777777" w:rsidR="00556F5F" w:rsidRDefault="00556F5F" w:rsidP="00113C13">
    <w:pPr>
      <w:pStyle w:val="Header"/>
      <w:tabs>
        <w:tab w:val="clear" w:pos="4536"/>
        <w:tab w:val="clear" w:pos="9072"/>
        <w:tab w:val="right" w:pos="10467"/>
      </w:tabs>
      <w:rPr>
        <w:rFonts w:cs="Arial"/>
        <w:b/>
        <w:sz w:val="28"/>
        <w:szCs w:val="28"/>
      </w:rPr>
    </w:pPr>
    <w:r>
      <w:rPr>
        <w:rFonts w:cs="Arial"/>
        <w:b/>
        <w:sz w:val="28"/>
        <w:szCs w:val="28"/>
      </w:rPr>
      <w:t>Optelec</w:t>
    </w:r>
    <w:r>
      <w:rPr>
        <w:rFonts w:cs="Arial"/>
        <w:b/>
        <w:sz w:val="28"/>
        <w:szCs w:val="28"/>
      </w:rPr>
      <w:tab/>
      <w:t>Compact 6 HD &amp; Compact 6 HD Speech</w:t>
    </w:r>
  </w:p>
  <w:p w14:paraId="71B512B3" w14:textId="77777777" w:rsidR="00556F5F" w:rsidRDefault="00556F5F" w:rsidP="00113C13">
    <w:pPr>
      <w:pStyle w:val="Header"/>
      <w:pBdr>
        <w:top w:val="single" w:sz="4" w:space="1" w:color="auto"/>
      </w:pBdr>
      <w:rPr>
        <w:rFonts w:cs="Arial"/>
        <w:b/>
        <w:sz w:val="16"/>
        <w:szCs w:val="16"/>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FF7BD" w14:textId="77777777" w:rsidR="00556F5F" w:rsidRDefault="00556F5F" w:rsidP="00113C13">
    <w:pPr>
      <w:pStyle w:val="Header"/>
      <w:tabs>
        <w:tab w:val="clear" w:pos="4536"/>
        <w:tab w:val="clear" w:pos="9072"/>
        <w:tab w:val="right" w:pos="10490"/>
      </w:tabs>
      <w:rPr>
        <w:rFonts w:cs="Arial"/>
        <w:b/>
        <w:sz w:val="28"/>
        <w:szCs w:val="28"/>
      </w:rPr>
    </w:pPr>
    <w:r>
      <w:rPr>
        <w:rFonts w:cs="Arial"/>
        <w:b/>
        <w:sz w:val="28"/>
        <w:szCs w:val="28"/>
      </w:rPr>
      <w:t>Optelec</w:t>
    </w:r>
    <w:r>
      <w:rPr>
        <w:rFonts w:cs="Arial"/>
        <w:b/>
        <w:sz w:val="28"/>
        <w:szCs w:val="28"/>
      </w:rPr>
      <w:tab/>
      <w:t>Compact 6 HD &amp; Compact 6 HD Speech</w:t>
    </w:r>
  </w:p>
  <w:p w14:paraId="799FF103" w14:textId="77777777" w:rsidR="00556F5F" w:rsidRDefault="00556F5F" w:rsidP="00113C13">
    <w:pPr>
      <w:pStyle w:val="Header"/>
      <w:pBdr>
        <w:top w:val="single" w:sz="4" w:space="1" w:color="auto"/>
      </w:pBdr>
      <w:rPr>
        <w:rFonts w:cs="Arial"/>
        <w:b/>
        <w:sz w:val="16"/>
        <w:szCs w:val="16"/>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95890" w14:textId="77777777" w:rsidR="00556F5F" w:rsidRDefault="00556F5F" w:rsidP="00113C13">
    <w:pPr>
      <w:pStyle w:val="Header"/>
      <w:tabs>
        <w:tab w:val="clear" w:pos="4536"/>
        <w:tab w:val="clear" w:pos="9072"/>
        <w:tab w:val="right" w:pos="10490"/>
      </w:tabs>
      <w:rPr>
        <w:rFonts w:cs="Arial"/>
        <w:b/>
        <w:sz w:val="28"/>
        <w:szCs w:val="28"/>
      </w:rPr>
    </w:pPr>
    <w:r>
      <w:rPr>
        <w:rFonts w:cs="Arial"/>
        <w:b/>
        <w:sz w:val="28"/>
        <w:szCs w:val="28"/>
      </w:rPr>
      <w:t>Optelec</w:t>
    </w:r>
    <w:r>
      <w:rPr>
        <w:rFonts w:cs="Arial"/>
        <w:b/>
        <w:sz w:val="28"/>
        <w:szCs w:val="28"/>
      </w:rPr>
      <w:tab/>
      <w:t>Compact 6 HD &amp; Compact 6 HD Speech</w:t>
    </w:r>
  </w:p>
  <w:p w14:paraId="14876ABA" w14:textId="77777777" w:rsidR="00556F5F" w:rsidRDefault="00556F5F" w:rsidP="00113C13">
    <w:pPr>
      <w:pStyle w:val="Header"/>
      <w:pBdr>
        <w:top w:val="single" w:sz="4" w:space="1" w:color="auto"/>
      </w:pBdr>
      <w:rPr>
        <w:rFonts w:cs="Arial"/>
        <w:b/>
        <w:sz w:val="16"/>
        <w:szCs w:val="16"/>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9C497" w14:textId="77777777" w:rsidR="00556F5F" w:rsidRDefault="00556F5F" w:rsidP="00961660">
    <w:pPr>
      <w:pStyle w:val="Header"/>
      <w:tabs>
        <w:tab w:val="clear" w:pos="4536"/>
        <w:tab w:val="clear" w:pos="9072"/>
        <w:tab w:val="right" w:pos="10490"/>
      </w:tabs>
      <w:rPr>
        <w:rFonts w:cs="Arial"/>
        <w:b/>
        <w:sz w:val="28"/>
        <w:szCs w:val="28"/>
      </w:rPr>
    </w:pPr>
    <w:r>
      <w:rPr>
        <w:rFonts w:cs="Arial"/>
        <w:b/>
        <w:sz w:val="28"/>
        <w:szCs w:val="28"/>
      </w:rPr>
      <w:t>Optelec</w:t>
    </w:r>
    <w:r>
      <w:rPr>
        <w:rFonts w:cs="Arial"/>
        <w:b/>
        <w:sz w:val="28"/>
        <w:szCs w:val="28"/>
      </w:rPr>
      <w:tab/>
      <w:t>Compact 6 HD &amp; Compact 6 HD Speech</w:t>
    </w:r>
  </w:p>
  <w:p w14:paraId="02E7B8F7" w14:textId="77777777" w:rsidR="00556F5F" w:rsidRDefault="00556F5F" w:rsidP="00961660">
    <w:pPr>
      <w:pStyle w:val="Header"/>
      <w:pBdr>
        <w:top w:val="single" w:sz="4" w:space="1" w:color="auto"/>
      </w:pBdr>
      <w:rPr>
        <w:rFonts w:cs="Arial"/>
        <w:b/>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6B4B8" w14:textId="77777777" w:rsidR="00556F5F" w:rsidRDefault="00556F5F">
    <w:pPr>
      <w:pStyle w:val="Header"/>
    </w:pPr>
  </w:p>
  <w:p w14:paraId="00EFF45A" w14:textId="77777777" w:rsidR="00556F5F" w:rsidRDefault="00556F5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31D6D" w14:textId="77777777" w:rsidR="00556F5F" w:rsidRDefault="00556F5F" w:rsidP="00754C72">
    <w:pPr>
      <w:pStyle w:val="Header"/>
      <w:tabs>
        <w:tab w:val="clear" w:pos="4536"/>
        <w:tab w:val="clear" w:pos="9072"/>
        <w:tab w:val="right" w:pos="10467"/>
      </w:tabs>
      <w:rPr>
        <w:rFonts w:cs="Arial"/>
        <w:b/>
        <w:sz w:val="28"/>
        <w:szCs w:val="28"/>
      </w:rPr>
    </w:pPr>
    <w:r>
      <w:rPr>
        <w:rFonts w:cs="Arial"/>
        <w:b/>
        <w:sz w:val="28"/>
        <w:szCs w:val="28"/>
      </w:rPr>
      <w:t>Optelec</w:t>
    </w:r>
    <w:r>
      <w:rPr>
        <w:rFonts w:cs="Arial"/>
        <w:b/>
        <w:sz w:val="28"/>
        <w:szCs w:val="28"/>
      </w:rPr>
      <w:tab/>
      <w:t>Compact 6 HD &amp; Compact 6 HD Speech</w:t>
    </w:r>
  </w:p>
  <w:p w14:paraId="5E3CB789" w14:textId="77777777" w:rsidR="00556F5F" w:rsidRDefault="00556F5F" w:rsidP="00754C72">
    <w:pPr>
      <w:pStyle w:val="Header"/>
      <w:pBdr>
        <w:top w:val="single" w:sz="4" w:space="1" w:color="auto"/>
      </w:pBdr>
      <w:rPr>
        <w:rFonts w:cs="Arial"/>
        <w:b/>
        <w:sz w:val="16"/>
        <w:szCs w:val="16"/>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F1620" w14:textId="77777777" w:rsidR="00556F5F" w:rsidRDefault="00556F5F" w:rsidP="00754C72">
    <w:pPr>
      <w:pStyle w:val="Header"/>
      <w:tabs>
        <w:tab w:val="clear" w:pos="4536"/>
        <w:tab w:val="clear" w:pos="9072"/>
        <w:tab w:val="right" w:pos="10467"/>
      </w:tabs>
      <w:rPr>
        <w:rFonts w:cs="Arial"/>
        <w:b/>
        <w:sz w:val="28"/>
        <w:szCs w:val="28"/>
      </w:rPr>
    </w:pPr>
    <w:r>
      <w:rPr>
        <w:rFonts w:cs="Arial"/>
        <w:b/>
        <w:sz w:val="28"/>
        <w:szCs w:val="28"/>
      </w:rPr>
      <w:t>Optelec</w:t>
    </w:r>
    <w:r>
      <w:rPr>
        <w:rFonts w:cs="Arial"/>
        <w:b/>
        <w:sz w:val="28"/>
        <w:szCs w:val="28"/>
      </w:rPr>
      <w:tab/>
      <w:t>Compact 6 HD &amp; Compact 6 HD Speech</w:t>
    </w:r>
  </w:p>
  <w:p w14:paraId="3A30935B" w14:textId="77777777" w:rsidR="00556F5F" w:rsidRDefault="00556F5F" w:rsidP="00754C72">
    <w:pPr>
      <w:pStyle w:val="Header"/>
      <w:pBdr>
        <w:top w:val="single" w:sz="4" w:space="1" w:color="auto"/>
      </w:pBdr>
      <w:rPr>
        <w:rFonts w:cs="Arial"/>
        <w:b/>
        <w:sz w:val="16"/>
        <w:szCs w:val="16"/>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9D1D1" w14:textId="77777777" w:rsidR="00556F5F" w:rsidRDefault="00556F5F" w:rsidP="00754C72">
    <w:pPr>
      <w:pStyle w:val="Header"/>
      <w:tabs>
        <w:tab w:val="clear" w:pos="4536"/>
        <w:tab w:val="clear" w:pos="9072"/>
        <w:tab w:val="right" w:pos="10490"/>
      </w:tabs>
      <w:rPr>
        <w:rFonts w:cs="Arial"/>
        <w:b/>
        <w:sz w:val="28"/>
        <w:szCs w:val="28"/>
      </w:rPr>
    </w:pPr>
    <w:r>
      <w:rPr>
        <w:rFonts w:cs="Arial"/>
        <w:b/>
        <w:sz w:val="28"/>
        <w:szCs w:val="28"/>
      </w:rPr>
      <w:t>Optelec</w:t>
    </w:r>
    <w:r>
      <w:rPr>
        <w:rFonts w:cs="Arial"/>
        <w:b/>
        <w:sz w:val="28"/>
        <w:szCs w:val="28"/>
      </w:rPr>
      <w:tab/>
      <w:t>Compact 6 HD &amp; Compact 6 HD Speech</w:t>
    </w:r>
  </w:p>
  <w:p w14:paraId="02D3097C" w14:textId="77777777" w:rsidR="00556F5F" w:rsidRDefault="00556F5F" w:rsidP="00754C72">
    <w:pPr>
      <w:pStyle w:val="Header"/>
      <w:pBdr>
        <w:top w:val="single" w:sz="4" w:space="1" w:color="auto"/>
      </w:pBdr>
      <w:rPr>
        <w:rFonts w:cs="Arial"/>
        <w:b/>
        <w:sz w:val="16"/>
        <w:szCs w:val="16"/>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B5112" w14:textId="77777777" w:rsidR="00556F5F" w:rsidRDefault="00556F5F" w:rsidP="00754C72">
    <w:pPr>
      <w:pStyle w:val="Header"/>
      <w:tabs>
        <w:tab w:val="clear" w:pos="4536"/>
        <w:tab w:val="clear" w:pos="9072"/>
        <w:tab w:val="right" w:pos="10490"/>
      </w:tabs>
      <w:rPr>
        <w:rFonts w:cs="Arial"/>
        <w:b/>
        <w:sz w:val="28"/>
        <w:szCs w:val="28"/>
      </w:rPr>
    </w:pPr>
    <w:r>
      <w:rPr>
        <w:rFonts w:cs="Arial"/>
        <w:b/>
        <w:sz w:val="28"/>
        <w:szCs w:val="28"/>
      </w:rPr>
      <w:t>Optelec</w:t>
    </w:r>
    <w:r>
      <w:rPr>
        <w:rFonts w:cs="Arial"/>
        <w:b/>
        <w:sz w:val="28"/>
        <w:szCs w:val="28"/>
      </w:rPr>
      <w:tab/>
      <w:t>Compact 6 HD &amp; Compact 6 HD Speech</w:t>
    </w:r>
  </w:p>
  <w:p w14:paraId="48620511" w14:textId="77777777" w:rsidR="00556F5F" w:rsidRDefault="00556F5F" w:rsidP="00754C72">
    <w:pPr>
      <w:pStyle w:val="Header"/>
      <w:pBdr>
        <w:top w:val="single" w:sz="4" w:space="1" w:color="auto"/>
      </w:pBdr>
      <w:rPr>
        <w:rFonts w:cs="Arial"/>
        <w:b/>
        <w:sz w:val="16"/>
        <w:szCs w:val="16"/>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99B04" w14:textId="77777777" w:rsidR="00556F5F" w:rsidRDefault="00556F5F" w:rsidP="00754C72">
    <w:pPr>
      <w:pStyle w:val="Header"/>
      <w:tabs>
        <w:tab w:val="clear" w:pos="4536"/>
        <w:tab w:val="clear" w:pos="9072"/>
        <w:tab w:val="right" w:pos="10490"/>
      </w:tabs>
      <w:rPr>
        <w:rFonts w:cs="Arial"/>
        <w:b/>
        <w:sz w:val="28"/>
        <w:szCs w:val="28"/>
      </w:rPr>
    </w:pPr>
    <w:r>
      <w:rPr>
        <w:rFonts w:cs="Arial"/>
        <w:b/>
        <w:sz w:val="28"/>
        <w:szCs w:val="28"/>
      </w:rPr>
      <w:t>Optelec</w:t>
    </w:r>
    <w:r>
      <w:rPr>
        <w:rFonts w:cs="Arial"/>
        <w:b/>
        <w:sz w:val="28"/>
        <w:szCs w:val="28"/>
      </w:rPr>
      <w:tab/>
      <w:t>Compact 6 HD &amp; Compact 6 HD Speech</w:t>
    </w:r>
  </w:p>
  <w:p w14:paraId="039CC8BE" w14:textId="77777777" w:rsidR="00556F5F" w:rsidRDefault="00556F5F" w:rsidP="00754C72">
    <w:pPr>
      <w:pStyle w:val="Header"/>
      <w:pBdr>
        <w:top w:val="single" w:sz="4" w:space="1" w:color="auto"/>
      </w:pBdr>
      <w:rPr>
        <w:rFonts w:cs="Arial"/>
        <w:b/>
        <w:sz w:val="16"/>
        <w:szCs w:val="16"/>
      </w:rP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ED792" w14:textId="77777777" w:rsidR="00556F5F" w:rsidRDefault="00556F5F" w:rsidP="00754C72">
    <w:pPr>
      <w:pStyle w:val="Header"/>
      <w:tabs>
        <w:tab w:val="clear" w:pos="4536"/>
        <w:tab w:val="clear" w:pos="9072"/>
        <w:tab w:val="right" w:pos="10490"/>
      </w:tabs>
      <w:rPr>
        <w:rFonts w:cs="Arial"/>
        <w:b/>
        <w:sz w:val="28"/>
        <w:szCs w:val="28"/>
      </w:rPr>
    </w:pPr>
    <w:r>
      <w:rPr>
        <w:rFonts w:cs="Arial"/>
        <w:b/>
        <w:sz w:val="28"/>
        <w:szCs w:val="28"/>
      </w:rPr>
      <w:t>Optelec</w:t>
    </w:r>
    <w:r>
      <w:rPr>
        <w:rFonts w:cs="Arial"/>
        <w:b/>
        <w:sz w:val="28"/>
        <w:szCs w:val="28"/>
      </w:rPr>
      <w:tab/>
      <w:t>Compact 6 HD &amp; Compact 6 HD Speech</w:t>
    </w:r>
  </w:p>
  <w:p w14:paraId="0B90D9C7" w14:textId="77777777" w:rsidR="00556F5F" w:rsidRDefault="00556F5F" w:rsidP="00754C72">
    <w:pPr>
      <w:pStyle w:val="Header"/>
      <w:pBdr>
        <w:top w:val="single" w:sz="4" w:space="1" w:color="auto"/>
      </w:pBdr>
      <w:rPr>
        <w:rFonts w:cs="Arial"/>
        <w:b/>
        <w:sz w:val="16"/>
        <w:szCs w:val="16"/>
      </w:rP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9C1E8" w14:textId="77777777" w:rsidR="00556F5F" w:rsidRDefault="00556F5F" w:rsidP="0066340A">
    <w:pPr>
      <w:pStyle w:val="Header"/>
      <w:tabs>
        <w:tab w:val="clear" w:pos="4536"/>
        <w:tab w:val="clear" w:pos="9072"/>
        <w:tab w:val="left" w:pos="5245"/>
      </w:tabs>
      <w:rPr>
        <w:rFonts w:cs="Arial"/>
        <w:b/>
        <w:sz w:val="28"/>
        <w:szCs w:val="28"/>
      </w:rPr>
    </w:pPr>
    <w:r>
      <w:rPr>
        <w:rFonts w:cs="Arial"/>
        <w:b/>
        <w:sz w:val="28"/>
        <w:szCs w:val="28"/>
      </w:rPr>
      <w:t>Optelec</w:t>
    </w:r>
    <w:r>
      <w:rPr>
        <w:rFonts w:cs="Arial"/>
        <w:b/>
        <w:sz w:val="28"/>
        <w:szCs w:val="28"/>
      </w:rPr>
      <w:tab/>
      <w:t xml:space="preserve">Compact 6 HD </w:t>
    </w:r>
    <w:r w:rsidRPr="0066340A">
      <w:rPr>
        <w:rFonts w:cs="Arial"/>
        <w:b/>
        <w:sz w:val="28"/>
        <w:szCs w:val="28"/>
      </w:rPr>
      <w:t xml:space="preserve">&amp; </w:t>
    </w:r>
    <w:r>
      <w:rPr>
        <w:rFonts w:cs="Arial"/>
        <w:b/>
        <w:sz w:val="28"/>
        <w:szCs w:val="28"/>
      </w:rPr>
      <w:t>Compact 6 HD Speech</w:t>
    </w:r>
  </w:p>
  <w:p w14:paraId="43A0CDB4" w14:textId="77777777" w:rsidR="00556F5F" w:rsidRDefault="00556F5F" w:rsidP="00944FEC">
    <w:pPr>
      <w:pStyle w:val="Header"/>
      <w:pBdr>
        <w:top w:val="single" w:sz="4" w:space="1" w:color="auto"/>
      </w:pBdr>
      <w:rPr>
        <w:rFonts w:cs="Arial"/>
        <w:b/>
        <w:sz w:val="16"/>
        <w:szCs w:val="16"/>
      </w:rPr>
    </w:pPr>
  </w:p>
  <w:p w14:paraId="0B0045DD" w14:textId="77777777" w:rsidR="00556F5F" w:rsidRPr="00944FEC" w:rsidRDefault="00556F5F" w:rsidP="00944FEC">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EEF57" w14:textId="77777777" w:rsidR="00556F5F" w:rsidRDefault="00556F5F" w:rsidP="00141B20">
    <w:pPr>
      <w:pStyle w:val="Header"/>
      <w:tabs>
        <w:tab w:val="clear" w:pos="4536"/>
        <w:tab w:val="clear" w:pos="9072"/>
        <w:tab w:val="right" w:pos="10467"/>
      </w:tabs>
      <w:rPr>
        <w:rFonts w:cs="Arial"/>
        <w:b/>
        <w:sz w:val="28"/>
        <w:szCs w:val="28"/>
      </w:rPr>
    </w:pPr>
    <w:r>
      <w:rPr>
        <w:rFonts w:cs="Arial"/>
        <w:b/>
        <w:sz w:val="28"/>
        <w:szCs w:val="28"/>
      </w:rPr>
      <w:t>Optelec</w:t>
    </w:r>
    <w:r>
      <w:rPr>
        <w:rFonts w:cs="Arial"/>
        <w:b/>
        <w:sz w:val="28"/>
        <w:szCs w:val="28"/>
      </w:rPr>
      <w:tab/>
      <w:t>Compact 6 HD &amp; Compact 6 HD Speech</w:t>
    </w:r>
  </w:p>
  <w:p w14:paraId="3260C907" w14:textId="77777777" w:rsidR="00556F5F" w:rsidRDefault="00556F5F" w:rsidP="00141B20">
    <w:pPr>
      <w:pStyle w:val="Header"/>
      <w:pBdr>
        <w:top w:val="single" w:sz="4" w:space="1" w:color="auto"/>
      </w:pBdr>
      <w:rPr>
        <w:rFonts w:cs="Arial"/>
        <w:b/>
        <w:sz w:val="16"/>
        <w:szCs w:val="16"/>
      </w:rP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A8B43" w14:textId="77777777" w:rsidR="00556F5F" w:rsidRDefault="00556F5F" w:rsidP="00141B20">
    <w:pPr>
      <w:pStyle w:val="Header"/>
      <w:tabs>
        <w:tab w:val="clear" w:pos="4536"/>
        <w:tab w:val="clear" w:pos="9072"/>
        <w:tab w:val="right" w:pos="10467"/>
      </w:tabs>
      <w:rPr>
        <w:rFonts w:cs="Arial"/>
        <w:b/>
        <w:sz w:val="28"/>
        <w:szCs w:val="28"/>
      </w:rPr>
    </w:pPr>
    <w:r>
      <w:rPr>
        <w:rFonts w:cs="Arial"/>
        <w:b/>
        <w:sz w:val="28"/>
        <w:szCs w:val="28"/>
      </w:rPr>
      <w:t>Optelec</w:t>
    </w:r>
    <w:r>
      <w:rPr>
        <w:rFonts w:cs="Arial"/>
        <w:b/>
        <w:sz w:val="28"/>
        <w:szCs w:val="28"/>
      </w:rPr>
      <w:tab/>
      <w:t>Compact 6 HD &amp; Compact 6 HD Speech</w:t>
    </w:r>
  </w:p>
  <w:p w14:paraId="4A7D8E1D" w14:textId="77777777" w:rsidR="00556F5F" w:rsidRDefault="00556F5F" w:rsidP="00141B20">
    <w:pPr>
      <w:pStyle w:val="Header"/>
      <w:pBdr>
        <w:top w:val="single" w:sz="4" w:space="1" w:color="auto"/>
      </w:pBdr>
      <w:rPr>
        <w:rFonts w:cs="Arial"/>
        <w:b/>
        <w:sz w:val="16"/>
        <w:szCs w:val="16"/>
      </w:rP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D6558" w14:textId="77777777" w:rsidR="00556F5F" w:rsidRDefault="00556F5F" w:rsidP="00141B20">
    <w:pPr>
      <w:pStyle w:val="Header"/>
      <w:tabs>
        <w:tab w:val="clear" w:pos="4536"/>
        <w:tab w:val="clear" w:pos="9072"/>
        <w:tab w:val="right" w:pos="10490"/>
      </w:tabs>
      <w:rPr>
        <w:rFonts w:cs="Arial"/>
        <w:b/>
        <w:sz w:val="28"/>
        <w:szCs w:val="28"/>
      </w:rPr>
    </w:pPr>
    <w:r>
      <w:rPr>
        <w:rFonts w:cs="Arial"/>
        <w:b/>
        <w:sz w:val="28"/>
        <w:szCs w:val="28"/>
      </w:rPr>
      <w:t>Optelec</w:t>
    </w:r>
    <w:r>
      <w:rPr>
        <w:rFonts w:cs="Arial"/>
        <w:b/>
        <w:sz w:val="28"/>
        <w:szCs w:val="28"/>
      </w:rPr>
      <w:tab/>
      <w:t>Compact 6 HD &amp; Compact 6 HD Speech</w:t>
    </w:r>
  </w:p>
  <w:p w14:paraId="08D59FB0" w14:textId="77777777" w:rsidR="00556F5F" w:rsidRDefault="00556F5F" w:rsidP="00141B20">
    <w:pPr>
      <w:pStyle w:val="Header"/>
      <w:pBdr>
        <w:top w:val="single" w:sz="4" w:space="1" w:color="auto"/>
      </w:pBdr>
      <w:rPr>
        <w:rFonts w:cs="Arial"/>
        <w:b/>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A169A" w14:textId="77777777" w:rsidR="00556F5F" w:rsidRDefault="00556F5F" w:rsidP="009D36EC">
    <w:pPr>
      <w:pStyle w:val="Header"/>
      <w:tabs>
        <w:tab w:val="clear" w:pos="4536"/>
        <w:tab w:val="clear" w:pos="9072"/>
        <w:tab w:val="left" w:pos="2806"/>
        <w:tab w:val="left" w:pos="7890"/>
        <w:tab w:val="left" w:pos="7920"/>
        <w:tab w:val="right" w:pos="9900"/>
      </w:tabs>
      <w:rPr>
        <w:rFonts w:cs="Arial"/>
        <w:b/>
        <w:sz w:val="28"/>
        <w:szCs w:val="28"/>
      </w:rPr>
    </w:pPr>
    <w:r>
      <w:rPr>
        <w:rFonts w:cs="Arial"/>
        <w:b/>
        <w:sz w:val="28"/>
        <w:szCs w:val="28"/>
      </w:rPr>
      <w:t>Optelec</w:t>
    </w:r>
    <w:r>
      <w:rPr>
        <w:rFonts w:cs="Arial"/>
        <w:b/>
        <w:sz w:val="28"/>
        <w:szCs w:val="28"/>
      </w:rPr>
      <w:tab/>
    </w:r>
    <w:r>
      <w:rPr>
        <w:rFonts w:cs="Arial"/>
        <w:b/>
        <w:sz w:val="28"/>
        <w:szCs w:val="28"/>
      </w:rPr>
      <w:tab/>
    </w:r>
    <w:r>
      <w:rPr>
        <w:rFonts w:cs="Arial"/>
        <w:b/>
        <w:sz w:val="28"/>
        <w:szCs w:val="28"/>
      </w:rPr>
      <w:tab/>
      <w:t>Compact 6 HD</w:t>
    </w:r>
  </w:p>
  <w:p w14:paraId="6291D800" w14:textId="77777777" w:rsidR="00556F5F" w:rsidRDefault="00556F5F" w:rsidP="009D36EC">
    <w:pPr>
      <w:pStyle w:val="Header"/>
      <w:pBdr>
        <w:top w:val="single" w:sz="4" w:space="1" w:color="auto"/>
      </w:pBdr>
      <w:rPr>
        <w:rFonts w:cs="Arial"/>
        <w:b/>
        <w:sz w:val="16"/>
        <w:szCs w:val="16"/>
      </w:rPr>
    </w:pPr>
  </w:p>
  <w:p w14:paraId="101871D6" w14:textId="77777777" w:rsidR="00556F5F" w:rsidRPr="00FC14C3" w:rsidRDefault="00556F5F" w:rsidP="009D36EC">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E4FFC" w14:textId="77777777" w:rsidR="00556F5F" w:rsidRDefault="00556F5F" w:rsidP="00141B20">
    <w:pPr>
      <w:pStyle w:val="Header"/>
      <w:tabs>
        <w:tab w:val="clear" w:pos="4536"/>
        <w:tab w:val="clear" w:pos="9072"/>
        <w:tab w:val="right" w:pos="10490"/>
      </w:tabs>
      <w:rPr>
        <w:rFonts w:cs="Arial"/>
        <w:b/>
        <w:sz w:val="28"/>
        <w:szCs w:val="28"/>
      </w:rPr>
    </w:pPr>
    <w:r>
      <w:rPr>
        <w:rFonts w:cs="Arial"/>
        <w:b/>
        <w:sz w:val="28"/>
        <w:szCs w:val="28"/>
      </w:rPr>
      <w:t>Optelec</w:t>
    </w:r>
    <w:r>
      <w:rPr>
        <w:rFonts w:cs="Arial"/>
        <w:b/>
        <w:sz w:val="28"/>
        <w:szCs w:val="28"/>
      </w:rPr>
      <w:tab/>
      <w:t>Compact 6 HD &amp; Compact 6 HD Speech</w:t>
    </w:r>
  </w:p>
  <w:p w14:paraId="7EFF303D" w14:textId="77777777" w:rsidR="00556F5F" w:rsidRDefault="00556F5F" w:rsidP="00141B20">
    <w:pPr>
      <w:pStyle w:val="Header"/>
      <w:pBdr>
        <w:top w:val="single" w:sz="4" w:space="1" w:color="auto"/>
      </w:pBdr>
      <w:rPr>
        <w:rFonts w:cs="Arial"/>
        <w:b/>
        <w:sz w:val="16"/>
        <w:szCs w:val="16"/>
      </w:rP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08AE3" w14:textId="77777777" w:rsidR="00556F5F" w:rsidRDefault="00556F5F" w:rsidP="00141B20">
    <w:pPr>
      <w:pStyle w:val="Header"/>
      <w:tabs>
        <w:tab w:val="clear" w:pos="4536"/>
        <w:tab w:val="clear" w:pos="9072"/>
        <w:tab w:val="right" w:pos="10490"/>
      </w:tabs>
      <w:rPr>
        <w:rFonts w:cs="Arial"/>
        <w:b/>
        <w:sz w:val="28"/>
        <w:szCs w:val="28"/>
      </w:rPr>
    </w:pPr>
    <w:r>
      <w:rPr>
        <w:rFonts w:cs="Arial"/>
        <w:b/>
        <w:sz w:val="28"/>
        <w:szCs w:val="28"/>
      </w:rPr>
      <w:t>Optelec</w:t>
    </w:r>
    <w:r>
      <w:rPr>
        <w:rFonts w:cs="Arial"/>
        <w:b/>
        <w:sz w:val="28"/>
        <w:szCs w:val="28"/>
      </w:rPr>
      <w:tab/>
      <w:t>Compact 6 HD &amp; Compact 6 HD Speech</w:t>
    </w:r>
  </w:p>
  <w:p w14:paraId="5B1CE6D4" w14:textId="77777777" w:rsidR="00556F5F" w:rsidRDefault="00556F5F" w:rsidP="00141B20">
    <w:pPr>
      <w:pStyle w:val="Header"/>
      <w:pBdr>
        <w:top w:val="single" w:sz="4" w:space="1" w:color="auto"/>
      </w:pBdr>
      <w:rPr>
        <w:rFonts w:cs="Arial"/>
        <w:b/>
        <w:sz w:val="16"/>
        <w:szCs w:val="16"/>
      </w:rP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E61FD" w14:textId="77777777" w:rsidR="00556F5F" w:rsidRDefault="00556F5F" w:rsidP="00141B20">
    <w:pPr>
      <w:pStyle w:val="Header"/>
      <w:tabs>
        <w:tab w:val="clear" w:pos="4536"/>
        <w:tab w:val="clear" w:pos="9072"/>
        <w:tab w:val="right" w:pos="10490"/>
      </w:tabs>
      <w:rPr>
        <w:rFonts w:cs="Arial"/>
        <w:b/>
        <w:sz w:val="28"/>
        <w:szCs w:val="28"/>
      </w:rPr>
    </w:pPr>
    <w:r>
      <w:rPr>
        <w:rFonts w:cs="Arial"/>
        <w:b/>
        <w:sz w:val="28"/>
        <w:szCs w:val="28"/>
      </w:rPr>
      <w:t>Optelec</w:t>
    </w:r>
    <w:r>
      <w:rPr>
        <w:rFonts w:cs="Arial"/>
        <w:b/>
        <w:sz w:val="28"/>
        <w:szCs w:val="28"/>
      </w:rPr>
      <w:tab/>
      <w:t>Compact 6 HD &amp; Compact 6 HD Speech</w:t>
    </w:r>
  </w:p>
  <w:p w14:paraId="33C1FA9B" w14:textId="77777777" w:rsidR="00556F5F" w:rsidRDefault="00556F5F" w:rsidP="00141B20">
    <w:pPr>
      <w:pStyle w:val="Header"/>
      <w:pBdr>
        <w:top w:val="single" w:sz="4" w:space="1" w:color="auto"/>
      </w:pBdr>
      <w:rPr>
        <w:rFonts w:cs="Arial"/>
        <w:b/>
        <w:sz w:val="16"/>
        <w:szCs w:val="16"/>
      </w:rP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848B3" w14:textId="77777777" w:rsidR="00556F5F" w:rsidRPr="008D0FB0" w:rsidRDefault="00556F5F" w:rsidP="00CF75EE">
    <w:pPr>
      <w:pStyle w:val="Header"/>
      <w:tabs>
        <w:tab w:val="clear" w:pos="4536"/>
        <w:tab w:val="clear" w:pos="9072"/>
        <w:tab w:val="left" w:pos="5245"/>
      </w:tabs>
      <w:rPr>
        <w:rFonts w:cs="Arial"/>
        <w:b/>
        <w:sz w:val="28"/>
        <w:szCs w:val="28"/>
      </w:rPr>
    </w:pPr>
    <w:r w:rsidRPr="008D0FB0">
      <w:rPr>
        <w:rFonts w:cs="Arial"/>
        <w:b/>
        <w:sz w:val="28"/>
        <w:szCs w:val="28"/>
      </w:rPr>
      <w:t>Optelec</w:t>
    </w:r>
    <w:r w:rsidRPr="008D0FB0">
      <w:rPr>
        <w:rFonts w:cs="Arial"/>
        <w:b/>
        <w:sz w:val="28"/>
        <w:szCs w:val="28"/>
      </w:rPr>
      <w:tab/>
      <w:t>Compact 6 HD y Compact 6 HD Speech</w:t>
    </w:r>
  </w:p>
  <w:p w14:paraId="5C79B58C" w14:textId="77777777" w:rsidR="00556F5F" w:rsidRPr="008D0FB0" w:rsidRDefault="00556F5F" w:rsidP="00CF75EE">
    <w:pPr>
      <w:pStyle w:val="Header"/>
      <w:pBdr>
        <w:top w:val="single" w:sz="4" w:space="1" w:color="auto"/>
      </w:pBdr>
      <w:rPr>
        <w:rFonts w:cs="Arial"/>
        <w:b/>
        <w:sz w:val="16"/>
        <w:szCs w:val="16"/>
      </w:rP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DAEE1" w14:textId="77777777" w:rsidR="00556F5F" w:rsidRPr="008D0FB0" w:rsidRDefault="00556F5F" w:rsidP="00CF75EE">
    <w:pPr>
      <w:pStyle w:val="Header"/>
      <w:tabs>
        <w:tab w:val="clear" w:pos="4536"/>
        <w:tab w:val="clear" w:pos="9072"/>
        <w:tab w:val="left" w:pos="4962"/>
      </w:tabs>
      <w:rPr>
        <w:rFonts w:cs="Arial"/>
        <w:b/>
        <w:sz w:val="28"/>
        <w:szCs w:val="28"/>
      </w:rPr>
    </w:pPr>
    <w:r w:rsidRPr="008D0FB0">
      <w:rPr>
        <w:rFonts w:cs="Arial"/>
        <w:b/>
        <w:sz w:val="28"/>
        <w:szCs w:val="28"/>
      </w:rPr>
      <w:t>Optelec</w:t>
    </w:r>
    <w:r w:rsidRPr="008D0FB0">
      <w:rPr>
        <w:rFonts w:cs="Arial"/>
        <w:b/>
        <w:sz w:val="28"/>
        <w:szCs w:val="28"/>
      </w:rPr>
      <w:tab/>
      <w:t>Compact 6 HD y Compact 6 HD Speech</w:t>
    </w:r>
  </w:p>
  <w:p w14:paraId="4B3ADF2E" w14:textId="77777777" w:rsidR="00556F5F" w:rsidRPr="008D0FB0" w:rsidRDefault="00556F5F" w:rsidP="00CF75EE">
    <w:pPr>
      <w:pStyle w:val="Header"/>
      <w:pBdr>
        <w:top w:val="single" w:sz="4" w:space="1" w:color="auto"/>
      </w:pBdr>
      <w:rPr>
        <w:rFonts w:cs="Arial"/>
        <w:b/>
        <w:sz w:val="16"/>
        <w:szCs w:val="16"/>
      </w:rP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DB25E" w14:textId="77777777" w:rsidR="00556F5F" w:rsidRDefault="00556F5F" w:rsidP="0096107A">
    <w:pPr>
      <w:pStyle w:val="Header"/>
      <w:tabs>
        <w:tab w:val="clear" w:pos="4536"/>
        <w:tab w:val="clear" w:pos="9072"/>
        <w:tab w:val="right" w:pos="10467"/>
      </w:tabs>
      <w:rPr>
        <w:rFonts w:cs="Arial"/>
        <w:b/>
        <w:sz w:val="28"/>
        <w:szCs w:val="28"/>
      </w:rPr>
    </w:pPr>
    <w:r>
      <w:rPr>
        <w:rFonts w:cs="Arial"/>
        <w:b/>
        <w:sz w:val="28"/>
        <w:szCs w:val="28"/>
      </w:rPr>
      <w:t>Optelec</w:t>
    </w:r>
    <w:r>
      <w:rPr>
        <w:rFonts w:cs="Arial"/>
        <w:b/>
        <w:sz w:val="28"/>
        <w:szCs w:val="28"/>
      </w:rPr>
      <w:tab/>
      <w:t>Compact 6 HD &amp; Compact 6 HD Speech</w:t>
    </w:r>
  </w:p>
  <w:p w14:paraId="6CF09531" w14:textId="77777777" w:rsidR="00556F5F" w:rsidRDefault="00556F5F" w:rsidP="0096107A">
    <w:pPr>
      <w:pStyle w:val="Header"/>
      <w:pBdr>
        <w:top w:val="single" w:sz="4" w:space="1" w:color="auto"/>
      </w:pBdr>
      <w:rPr>
        <w:rFonts w:cs="Arial"/>
        <w:b/>
        <w:sz w:val="16"/>
        <w:szCs w:val="16"/>
      </w:rP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5C4AA" w14:textId="77777777" w:rsidR="00556F5F" w:rsidRDefault="00556F5F" w:rsidP="0096107A">
    <w:pPr>
      <w:pStyle w:val="Header"/>
      <w:tabs>
        <w:tab w:val="clear" w:pos="4536"/>
        <w:tab w:val="clear" w:pos="9072"/>
        <w:tab w:val="right" w:pos="10467"/>
      </w:tabs>
      <w:rPr>
        <w:rFonts w:cs="Arial"/>
        <w:b/>
        <w:sz w:val="28"/>
        <w:szCs w:val="28"/>
      </w:rPr>
    </w:pPr>
    <w:r>
      <w:rPr>
        <w:rFonts w:cs="Arial"/>
        <w:b/>
        <w:sz w:val="28"/>
        <w:szCs w:val="28"/>
      </w:rPr>
      <w:t>Optelec</w:t>
    </w:r>
    <w:r>
      <w:rPr>
        <w:rFonts w:cs="Arial"/>
        <w:b/>
        <w:sz w:val="28"/>
        <w:szCs w:val="28"/>
      </w:rPr>
      <w:tab/>
      <w:t>Compact 6 HD &amp; Compact 6 HD Speech</w:t>
    </w:r>
  </w:p>
  <w:p w14:paraId="63A6984E" w14:textId="77777777" w:rsidR="00556F5F" w:rsidRDefault="00556F5F" w:rsidP="0096107A">
    <w:pPr>
      <w:pStyle w:val="Header"/>
      <w:pBdr>
        <w:top w:val="single" w:sz="4" w:space="1" w:color="auto"/>
      </w:pBdr>
      <w:rPr>
        <w:rFonts w:cs="Arial"/>
        <w:b/>
        <w:sz w:val="16"/>
        <w:szCs w:val="16"/>
      </w:rP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E369F" w14:textId="77777777" w:rsidR="00556F5F" w:rsidRDefault="00556F5F" w:rsidP="0096107A">
    <w:pPr>
      <w:pStyle w:val="Header"/>
      <w:tabs>
        <w:tab w:val="clear" w:pos="4536"/>
        <w:tab w:val="clear" w:pos="9072"/>
        <w:tab w:val="right" w:pos="10490"/>
      </w:tabs>
      <w:rPr>
        <w:rFonts w:cs="Arial"/>
        <w:b/>
        <w:sz w:val="28"/>
        <w:szCs w:val="28"/>
      </w:rPr>
    </w:pPr>
    <w:r>
      <w:rPr>
        <w:rFonts w:cs="Arial"/>
        <w:b/>
        <w:sz w:val="28"/>
        <w:szCs w:val="28"/>
      </w:rPr>
      <w:t>Optelec</w:t>
    </w:r>
    <w:r>
      <w:rPr>
        <w:rFonts w:cs="Arial"/>
        <w:b/>
        <w:sz w:val="28"/>
        <w:szCs w:val="28"/>
      </w:rPr>
      <w:tab/>
      <w:t>Compact 6 HD &amp; Compact 6 HD Speech</w:t>
    </w:r>
  </w:p>
  <w:p w14:paraId="30F246CE" w14:textId="77777777" w:rsidR="00556F5F" w:rsidRDefault="00556F5F" w:rsidP="0096107A">
    <w:pPr>
      <w:pStyle w:val="Header"/>
      <w:pBdr>
        <w:top w:val="single" w:sz="4" w:space="1" w:color="auto"/>
      </w:pBdr>
      <w:rPr>
        <w:rFonts w:cs="Arial"/>
        <w:b/>
        <w:sz w:val="16"/>
        <w:szCs w:val="16"/>
      </w:rP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E21C8" w14:textId="77777777" w:rsidR="00556F5F" w:rsidRDefault="00556F5F" w:rsidP="0096107A">
    <w:pPr>
      <w:pStyle w:val="Header"/>
      <w:tabs>
        <w:tab w:val="clear" w:pos="4536"/>
        <w:tab w:val="clear" w:pos="9072"/>
        <w:tab w:val="right" w:pos="10490"/>
      </w:tabs>
      <w:rPr>
        <w:rFonts w:cs="Arial"/>
        <w:b/>
        <w:sz w:val="28"/>
        <w:szCs w:val="28"/>
      </w:rPr>
    </w:pPr>
    <w:r>
      <w:rPr>
        <w:rFonts w:cs="Arial"/>
        <w:b/>
        <w:sz w:val="28"/>
        <w:szCs w:val="28"/>
      </w:rPr>
      <w:t>Optelec</w:t>
    </w:r>
    <w:r>
      <w:rPr>
        <w:rFonts w:cs="Arial"/>
        <w:b/>
        <w:sz w:val="28"/>
        <w:szCs w:val="28"/>
      </w:rPr>
      <w:tab/>
      <w:t>Compact 6 HD &amp; Compact 6 HD Speech</w:t>
    </w:r>
  </w:p>
  <w:p w14:paraId="4AD2F8A1" w14:textId="77777777" w:rsidR="00556F5F" w:rsidRDefault="00556F5F" w:rsidP="0096107A">
    <w:pPr>
      <w:pStyle w:val="Header"/>
      <w:pBdr>
        <w:top w:val="single" w:sz="4" w:space="1" w:color="auto"/>
      </w:pBdr>
      <w:rPr>
        <w:rFonts w:cs="Arial"/>
        <w:b/>
        <w:sz w:val="16"/>
        <w:szCs w:val="16"/>
      </w:rP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31B9A" w14:textId="77777777" w:rsidR="00556F5F" w:rsidRDefault="00556F5F" w:rsidP="0096107A">
    <w:pPr>
      <w:pStyle w:val="Header"/>
      <w:tabs>
        <w:tab w:val="clear" w:pos="4536"/>
        <w:tab w:val="clear" w:pos="9072"/>
        <w:tab w:val="right" w:pos="10490"/>
      </w:tabs>
      <w:rPr>
        <w:rFonts w:cs="Arial"/>
        <w:b/>
        <w:sz w:val="28"/>
        <w:szCs w:val="28"/>
      </w:rPr>
    </w:pPr>
    <w:r>
      <w:rPr>
        <w:rFonts w:cs="Arial"/>
        <w:b/>
        <w:sz w:val="28"/>
        <w:szCs w:val="28"/>
      </w:rPr>
      <w:t>Optelec</w:t>
    </w:r>
    <w:r>
      <w:rPr>
        <w:rFonts w:cs="Arial"/>
        <w:b/>
        <w:sz w:val="28"/>
        <w:szCs w:val="28"/>
      </w:rPr>
      <w:tab/>
      <w:t>Compact 6 HD &amp; Compact 6 HD Speech</w:t>
    </w:r>
  </w:p>
  <w:p w14:paraId="4166C494" w14:textId="77777777" w:rsidR="00556F5F" w:rsidRDefault="00556F5F" w:rsidP="0096107A">
    <w:pPr>
      <w:pStyle w:val="Header"/>
      <w:pBdr>
        <w:top w:val="single" w:sz="4" w:space="1" w:color="auto"/>
      </w:pBdr>
      <w:rPr>
        <w:rFonts w:cs="Arial"/>
        <w:b/>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96BA5" w14:textId="77777777" w:rsidR="00556F5F" w:rsidRDefault="00556F5F" w:rsidP="00E157E4">
    <w:pPr>
      <w:pStyle w:val="Header"/>
      <w:tabs>
        <w:tab w:val="clear" w:pos="4536"/>
        <w:tab w:val="clear" w:pos="9072"/>
        <w:tab w:val="left" w:pos="4962"/>
      </w:tabs>
      <w:ind w:left="-284"/>
      <w:rPr>
        <w:rFonts w:cs="Arial"/>
        <w:b/>
        <w:sz w:val="28"/>
        <w:szCs w:val="28"/>
      </w:rPr>
    </w:pPr>
    <w:r>
      <w:rPr>
        <w:rFonts w:cs="Arial"/>
        <w:b/>
        <w:sz w:val="28"/>
        <w:szCs w:val="28"/>
      </w:rPr>
      <w:t>Optelec</w:t>
    </w:r>
    <w:r>
      <w:rPr>
        <w:rFonts w:cs="Arial"/>
        <w:b/>
        <w:sz w:val="28"/>
        <w:szCs w:val="28"/>
      </w:rPr>
      <w:tab/>
      <w:t>Compact 6 HD &amp; Compact 6 HD Speech</w:t>
    </w:r>
  </w:p>
  <w:p w14:paraId="46833E7B" w14:textId="77777777" w:rsidR="00556F5F" w:rsidRDefault="00556F5F" w:rsidP="00CC277D">
    <w:pPr>
      <w:pStyle w:val="Header"/>
      <w:pBdr>
        <w:top w:val="single" w:sz="4" w:space="1" w:color="auto"/>
      </w:pBdr>
      <w:ind w:left="-284"/>
      <w:rPr>
        <w:rFonts w:cs="Arial"/>
        <w:b/>
        <w:sz w:val="16"/>
        <w:szCs w:val="16"/>
      </w:rP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13052" w14:textId="77777777" w:rsidR="00556F5F" w:rsidRDefault="00556F5F" w:rsidP="0096107A">
    <w:pPr>
      <w:pStyle w:val="Header"/>
      <w:tabs>
        <w:tab w:val="clear" w:pos="4536"/>
        <w:tab w:val="clear" w:pos="9072"/>
        <w:tab w:val="right" w:pos="10490"/>
      </w:tabs>
      <w:rPr>
        <w:rFonts w:cs="Arial"/>
        <w:b/>
        <w:sz w:val="28"/>
        <w:szCs w:val="28"/>
      </w:rPr>
    </w:pPr>
    <w:r>
      <w:rPr>
        <w:rFonts w:cs="Arial"/>
        <w:b/>
        <w:sz w:val="28"/>
        <w:szCs w:val="28"/>
      </w:rPr>
      <w:t>Optelec</w:t>
    </w:r>
    <w:r>
      <w:rPr>
        <w:rFonts w:cs="Arial"/>
        <w:b/>
        <w:sz w:val="28"/>
        <w:szCs w:val="28"/>
      </w:rPr>
      <w:tab/>
      <w:t>Compact 6 HD &amp; Compact 6 HD Speech</w:t>
    </w:r>
  </w:p>
  <w:p w14:paraId="3D57889D" w14:textId="77777777" w:rsidR="00556F5F" w:rsidRDefault="00556F5F" w:rsidP="0096107A">
    <w:pPr>
      <w:pStyle w:val="Header"/>
      <w:pBdr>
        <w:top w:val="single" w:sz="4" w:space="1" w:color="auto"/>
      </w:pBdr>
      <w:rPr>
        <w:rFonts w:cs="Arial"/>
        <w:b/>
        <w:sz w:val="16"/>
        <w:szCs w:val="16"/>
      </w:rP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EC676" w14:textId="2B311340" w:rsidR="00556F5F" w:rsidRPr="00956959" w:rsidRDefault="00556F5F" w:rsidP="0066340A">
    <w:pPr>
      <w:pStyle w:val="Header"/>
      <w:tabs>
        <w:tab w:val="clear" w:pos="4536"/>
        <w:tab w:val="clear" w:pos="9072"/>
        <w:tab w:val="left" w:pos="5245"/>
      </w:tabs>
      <w:rPr>
        <w:rFonts w:eastAsia="Times New Roman"/>
        <w:b/>
        <w:sz w:val="28"/>
      </w:rPr>
    </w:pPr>
    <w:r w:rsidRPr="00956959">
      <w:rPr>
        <w:rFonts w:eastAsia="Times New Roman"/>
        <w:b/>
        <w:noProof/>
        <w:sz w:val="28"/>
      </w:rPr>
      <w:t>Optelec</w:t>
    </w:r>
    <w:r w:rsidRPr="00956959">
      <w:rPr>
        <w:rFonts w:eastAsia="Times New Roman"/>
        <w:b/>
        <w:sz w:val="28"/>
      </w:rPr>
      <w:tab/>
    </w:r>
    <w:r w:rsidRPr="00956959">
      <w:rPr>
        <w:rFonts w:eastAsia="Times New Roman"/>
        <w:b/>
        <w:noProof/>
        <w:sz w:val="28"/>
      </w:rPr>
      <w:t xml:space="preserve">Compact 6 HD </w:t>
    </w:r>
    <w:r w:rsidRPr="0066340A">
      <w:rPr>
        <w:rFonts w:eastAsia="Times New Roman"/>
        <w:b/>
        <w:noProof/>
        <w:sz w:val="28"/>
      </w:rPr>
      <w:t xml:space="preserve">&amp; </w:t>
    </w:r>
    <w:r w:rsidRPr="00956959">
      <w:rPr>
        <w:rFonts w:eastAsia="Times New Roman"/>
        <w:b/>
        <w:noProof/>
        <w:sz w:val="28"/>
      </w:rPr>
      <w:t>Compact 6 HD Speech</w:t>
    </w:r>
  </w:p>
  <w:p w14:paraId="42A05C7B" w14:textId="77777777" w:rsidR="00556F5F" w:rsidRPr="00956959" w:rsidRDefault="00556F5F">
    <w:pPr>
      <w:pStyle w:val="Header"/>
      <w:pBdr>
        <w:top w:val="single" w:sz="4" w:space="1" w:color="auto"/>
      </w:pBdr>
      <w:rPr>
        <w:rFonts w:eastAsia="Times New Roman"/>
        <w:b/>
        <w:sz w:val="16"/>
      </w:rPr>
    </w:pPr>
  </w:p>
  <w:p w14:paraId="1D08BCB1" w14:textId="77777777" w:rsidR="00556F5F" w:rsidRPr="00956959" w:rsidRDefault="00556F5F">
    <w:pPr>
      <w:pStyle w:val="Header"/>
      <w:rPr>
        <w:rFonts w:eastAsia="Times New Roman"/>
      </w:rP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3F4CE" w14:textId="77777777" w:rsidR="00556F5F" w:rsidRDefault="00556F5F" w:rsidP="009F0441">
    <w:pPr>
      <w:pStyle w:val="Header"/>
      <w:tabs>
        <w:tab w:val="clear" w:pos="4536"/>
        <w:tab w:val="clear" w:pos="9072"/>
        <w:tab w:val="right" w:pos="10490"/>
      </w:tabs>
      <w:rPr>
        <w:rFonts w:cs="Arial"/>
        <w:b/>
        <w:sz w:val="28"/>
        <w:szCs w:val="28"/>
      </w:rPr>
    </w:pPr>
    <w:r>
      <w:rPr>
        <w:rFonts w:cs="Arial"/>
        <w:b/>
        <w:sz w:val="28"/>
        <w:szCs w:val="28"/>
      </w:rPr>
      <w:t>Optelec</w:t>
    </w:r>
    <w:r>
      <w:rPr>
        <w:rFonts w:cs="Arial"/>
        <w:b/>
        <w:sz w:val="28"/>
        <w:szCs w:val="28"/>
      </w:rPr>
      <w:tab/>
      <w:t>Compact 6 HD &amp; Compact 6 HD Speech</w:t>
    </w:r>
  </w:p>
  <w:p w14:paraId="62D37852" w14:textId="77777777" w:rsidR="00556F5F" w:rsidRDefault="00556F5F" w:rsidP="009F0441">
    <w:pPr>
      <w:pStyle w:val="Header"/>
      <w:pBdr>
        <w:top w:val="single" w:sz="4" w:space="1" w:color="auto"/>
      </w:pBdr>
      <w:rPr>
        <w:rFonts w:cs="Arial"/>
        <w:b/>
        <w:sz w:val="16"/>
        <w:szCs w:val="16"/>
      </w:rP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5AB5C" w14:textId="77777777" w:rsidR="00556F5F" w:rsidRDefault="00556F5F" w:rsidP="009F0441">
    <w:pPr>
      <w:pStyle w:val="Header"/>
      <w:tabs>
        <w:tab w:val="clear" w:pos="4536"/>
        <w:tab w:val="clear" w:pos="9072"/>
        <w:tab w:val="right" w:pos="10490"/>
      </w:tabs>
      <w:rPr>
        <w:rFonts w:cs="Arial"/>
        <w:b/>
        <w:sz w:val="28"/>
        <w:szCs w:val="28"/>
      </w:rPr>
    </w:pPr>
    <w:r>
      <w:rPr>
        <w:rFonts w:cs="Arial"/>
        <w:b/>
        <w:sz w:val="28"/>
        <w:szCs w:val="28"/>
      </w:rPr>
      <w:t>Optelec</w:t>
    </w:r>
    <w:r>
      <w:rPr>
        <w:rFonts w:cs="Arial"/>
        <w:b/>
        <w:sz w:val="28"/>
        <w:szCs w:val="28"/>
      </w:rPr>
      <w:tab/>
      <w:t>Compact 6 HD &amp; Compact 6 HD Speech</w:t>
    </w:r>
  </w:p>
  <w:p w14:paraId="244BCDCD" w14:textId="77777777" w:rsidR="00556F5F" w:rsidRDefault="00556F5F" w:rsidP="009F0441">
    <w:pPr>
      <w:pStyle w:val="Header"/>
      <w:pBdr>
        <w:top w:val="single" w:sz="4" w:space="1" w:color="auto"/>
      </w:pBdr>
      <w:rPr>
        <w:rFonts w:cs="Arial"/>
        <w:b/>
        <w:sz w:val="16"/>
        <w:szCs w:val="16"/>
      </w:rP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71D83" w14:textId="77777777" w:rsidR="00556F5F" w:rsidRDefault="00556F5F" w:rsidP="009F0441">
    <w:pPr>
      <w:pStyle w:val="Header"/>
      <w:tabs>
        <w:tab w:val="clear" w:pos="4536"/>
        <w:tab w:val="clear" w:pos="9072"/>
        <w:tab w:val="right" w:pos="10490"/>
      </w:tabs>
      <w:rPr>
        <w:rFonts w:cs="Arial"/>
        <w:b/>
        <w:sz w:val="28"/>
        <w:szCs w:val="28"/>
      </w:rPr>
    </w:pPr>
    <w:r>
      <w:rPr>
        <w:rFonts w:cs="Arial"/>
        <w:b/>
        <w:sz w:val="28"/>
        <w:szCs w:val="28"/>
      </w:rPr>
      <w:t>Optelec</w:t>
    </w:r>
    <w:r>
      <w:rPr>
        <w:rFonts w:cs="Arial"/>
        <w:b/>
        <w:sz w:val="28"/>
        <w:szCs w:val="28"/>
      </w:rPr>
      <w:tab/>
      <w:t>Compact 6 HD &amp; Compact 6 HD Speech</w:t>
    </w:r>
  </w:p>
  <w:p w14:paraId="66D40806" w14:textId="77777777" w:rsidR="00556F5F" w:rsidRDefault="00556F5F" w:rsidP="009F0441">
    <w:pPr>
      <w:pStyle w:val="Header"/>
      <w:pBdr>
        <w:top w:val="single" w:sz="4" w:space="1" w:color="auto"/>
      </w:pBdr>
      <w:rPr>
        <w:rFonts w:cs="Arial"/>
        <w:b/>
        <w:sz w:val="16"/>
        <w:szCs w:val="16"/>
      </w:rP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717FE" w14:textId="77777777" w:rsidR="00556F5F" w:rsidRDefault="00556F5F" w:rsidP="009F0441">
    <w:pPr>
      <w:pStyle w:val="Header"/>
      <w:tabs>
        <w:tab w:val="clear" w:pos="4536"/>
        <w:tab w:val="clear" w:pos="9072"/>
        <w:tab w:val="right" w:pos="10490"/>
      </w:tabs>
      <w:rPr>
        <w:rFonts w:cs="Arial"/>
        <w:b/>
        <w:sz w:val="28"/>
        <w:szCs w:val="28"/>
      </w:rPr>
    </w:pPr>
    <w:r>
      <w:rPr>
        <w:rFonts w:cs="Arial"/>
        <w:b/>
        <w:sz w:val="28"/>
        <w:szCs w:val="28"/>
      </w:rPr>
      <w:t>Optelec</w:t>
    </w:r>
    <w:r>
      <w:rPr>
        <w:rFonts w:cs="Arial"/>
        <w:b/>
        <w:sz w:val="28"/>
        <w:szCs w:val="28"/>
      </w:rPr>
      <w:tab/>
      <w:t>Compact 6 HD &amp; Compact 6 HD Speech</w:t>
    </w:r>
  </w:p>
  <w:p w14:paraId="68C04B8E" w14:textId="77777777" w:rsidR="00556F5F" w:rsidRDefault="00556F5F" w:rsidP="009F0441">
    <w:pPr>
      <w:pStyle w:val="Header"/>
      <w:pBdr>
        <w:top w:val="single" w:sz="4" w:space="1" w:color="auto"/>
      </w:pBdr>
      <w:rPr>
        <w:rFonts w:cs="Arial"/>
        <w:b/>
        <w:sz w:val="16"/>
        <w:szCs w:val="16"/>
      </w:rP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A778C" w14:textId="1CB91C24" w:rsidR="00556F5F" w:rsidRDefault="00556F5F" w:rsidP="006061D0">
    <w:pPr>
      <w:pStyle w:val="Header"/>
      <w:tabs>
        <w:tab w:val="clear" w:pos="4536"/>
        <w:tab w:val="clear" w:pos="9072"/>
        <w:tab w:val="left" w:pos="4395"/>
      </w:tabs>
      <w:rPr>
        <w:rFonts w:cs="Arial"/>
        <w:b/>
        <w:sz w:val="28"/>
        <w:szCs w:val="28"/>
      </w:rPr>
    </w:pPr>
    <w:r>
      <w:rPr>
        <w:rFonts w:cs="Arial"/>
        <w:b/>
        <w:sz w:val="28"/>
        <w:szCs w:val="28"/>
      </w:rPr>
      <w:t>Contact – Optelec Offices Worldwide</w:t>
    </w:r>
  </w:p>
  <w:p w14:paraId="15E25549" w14:textId="77777777" w:rsidR="00556F5F" w:rsidRPr="00906791" w:rsidRDefault="00556F5F" w:rsidP="006061D0">
    <w:pPr>
      <w:pStyle w:val="Header"/>
      <w:pBdr>
        <w:top w:val="single" w:sz="4" w:space="1" w:color="auto"/>
      </w:pBdr>
      <w:rPr>
        <w:rFonts w:cs="Arial"/>
        <w:b/>
        <w:sz w:val="2"/>
        <w:szCs w:val="16"/>
      </w:rPr>
    </w:pPr>
  </w:p>
  <w:p w14:paraId="4B7DA51F" w14:textId="3215637D" w:rsidR="00556F5F" w:rsidRDefault="00556F5F" w:rsidP="00906791">
    <w:pPr>
      <w:pStyle w:val="Heading1"/>
      <w:rPr>
        <w:b w:val="0"/>
        <w:sz w:val="16"/>
        <w:szCs w:val="16"/>
      </w:rPr>
    </w:pPr>
    <w:bookmarkStart w:id="716" w:name="_Optelec_kantoren_wereldwijd"/>
    <w:bookmarkEnd w:id="716"/>
    <w:r w:rsidRPr="00A62701">
      <w:rPr>
        <w:sz w:val="24"/>
      </w:rPr>
      <w:t xml:space="preserve">Optelec kantoren wereldwijd | Optelec dans le monde | Sedi Optelec nel mondo | Optelec en el mundo | Optelec Weltweit </w: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B06A8" w14:textId="77777777" w:rsidR="00556F5F" w:rsidRDefault="00556F5F" w:rsidP="00431BF7">
    <w:pPr>
      <w:pStyle w:val="Header"/>
      <w:tabs>
        <w:tab w:val="clear" w:pos="4536"/>
        <w:tab w:val="clear" w:pos="9072"/>
        <w:tab w:val="left" w:pos="4395"/>
      </w:tabs>
      <w:rPr>
        <w:rFonts w:cs="Arial"/>
        <w:b/>
        <w:sz w:val="28"/>
        <w:szCs w:val="28"/>
      </w:rPr>
    </w:pPr>
    <w:r>
      <w:rPr>
        <w:rFonts w:cs="Arial"/>
        <w:b/>
        <w:sz w:val="28"/>
        <w:szCs w:val="28"/>
      </w:rPr>
      <w:t>Contact – Optelec Offices Worldwide</w:t>
    </w:r>
  </w:p>
  <w:p w14:paraId="3E8B24D6" w14:textId="77777777" w:rsidR="00556F5F" w:rsidRDefault="00556F5F" w:rsidP="00944FEC">
    <w:pPr>
      <w:pStyle w:val="Header"/>
      <w:pBdr>
        <w:top w:val="single" w:sz="4" w:space="1" w:color="auto"/>
      </w:pBdr>
      <w:rPr>
        <w:rFonts w:cs="Arial"/>
        <w:b/>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428FF" w14:textId="1593AF39" w:rsidR="00556F5F" w:rsidRDefault="00556F5F" w:rsidP="00E157E4">
    <w:pPr>
      <w:pStyle w:val="Header"/>
      <w:tabs>
        <w:tab w:val="clear" w:pos="4536"/>
        <w:tab w:val="clear" w:pos="9072"/>
        <w:tab w:val="left" w:pos="4962"/>
      </w:tabs>
      <w:ind w:left="-284" w:right="-144"/>
      <w:rPr>
        <w:rFonts w:cs="Arial"/>
        <w:b/>
        <w:sz w:val="28"/>
        <w:szCs w:val="28"/>
      </w:rPr>
    </w:pPr>
    <w:r>
      <w:rPr>
        <w:rFonts w:cs="Arial"/>
        <w:b/>
        <w:sz w:val="28"/>
        <w:szCs w:val="28"/>
      </w:rPr>
      <w:t>Optelec</w:t>
    </w:r>
    <w:r>
      <w:rPr>
        <w:rFonts w:cs="Arial"/>
        <w:b/>
        <w:sz w:val="28"/>
        <w:szCs w:val="28"/>
      </w:rPr>
      <w:tab/>
      <w:t>Compact 6 HD &amp; Compact 6 HD Speech</w:t>
    </w:r>
  </w:p>
  <w:p w14:paraId="2F159362" w14:textId="77777777" w:rsidR="00556F5F" w:rsidRDefault="00556F5F" w:rsidP="002A69A1">
    <w:pPr>
      <w:pStyle w:val="Header"/>
      <w:pBdr>
        <w:top w:val="single" w:sz="4" w:space="1" w:color="auto"/>
      </w:pBdr>
      <w:ind w:left="-284"/>
      <w:rPr>
        <w:rFonts w:cs="Arial"/>
        <w:b/>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D203A" w14:textId="77777777" w:rsidR="00556F5F" w:rsidRDefault="00556F5F" w:rsidP="00E157E4">
    <w:pPr>
      <w:pStyle w:val="Header"/>
      <w:tabs>
        <w:tab w:val="clear" w:pos="4536"/>
        <w:tab w:val="clear" w:pos="9072"/>
        <w:tab w:val="left" w:pos="5245"/>
      </w:tabs>
      <w:rPr>
        <w:rFonts w:cs="Arial"/>
        <w:b/>
        <w:sz w:val="28"/>
        <w:szCs w:val="28"/>
      </w:rPr>
    </w:pPr>
    <w:r>
      <w:rPr>
        <w:rFonts w:cs="Arial"/>
        <w:b/>
        <w:sz w:val="28"/>
        <w:szCs w:val="28"/>
      </w:rPr>
      <w:t>Optelec</w:t>
    </w:r>
    <w:r>
      <w:rPr>
        <w:rFonts w:cs="Arial"/>
        <w:b/>
        <w:sz w:val="28"/>
        <w:szCs w:val="28"/>
      </w:rPr>
      <w:tab/>
      <w:t>Compact 6 HD &amp; Compact 6 HD Speech</w:t>
    </w:r>
  </w:p>
  <w:p w14:paraId="4EAA2657" w14:textId="77777777" w:rsidR="00556F5F" w:rsidRDefault="00556F5F" w:rsidP="00D56680">
    <w:pPr>
      <w:pStyle w:val="Header"/>
      <w:pBdr>
        <w:top w:val="single" w:sz="4" w:space="1" w:color="auto"/>
      </w:pBdr>
      <w:rPr>
        <w:rFonts w:cs="Arial"/>
        <w:b/>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1A601" w14:textId="77777777" w:rsidR="00556F5F" w:rsidRDefault="00556F5F" w:rsidP="009F0441">
    <w:pPr>
      <w:pStyle w:val="Header"/>
      <w:tabs>
        <w:tab w:val="clear" w:pos="4536"/>
        <w:tab w:val="clear" w:pos="9072"/>
        <w:tab w:val="left" w:pos="4962"/>
      </w:tabs>
      <w:rPr>
        <w:rFonts w:cs="Arial"/>
        <w:b/>
        <w:sz w:val="28"/>
        <w:szCs w:val="28"/>
      </w:rPr>
    </w:pPr>
    <w:r>
      <w:rPr>
        <w:rFonts w:cs="Arial"/>
        <w:b/>
        <w:sz w:val="28"/>
        <w:szCs w:val="28"/>
      </w:rPr>
      <w:t>Optelec</w:t>
    </w:r>
    <w:r>
      <w:rPr>
        <w:rFonts w:cs="Arial"/>
        <w:b/>
        <w:sz w:val="28"/>
        <w:szCs w:val="28"/>
      </w:rPr>
      <w:tab/>
      <w:t>Compact 6 HD &amp; Compact 6 HD Speech</w:t>
    </w:r>
  </w:p>
  <w:p w14:paraId="456A4489" w14:textId="77777777" w:rsidR="00556F5F" w:rsidRDefault="00556F5F" w:rsidP="009F0441">
    <w:pPr>
      <w:pStyle w:val="Header"/>
      <w:pBdr>
        <w:top w:val="single" w:sz="4" w:space="1" w:color="auto"/>
      </w:pBdr>
      <w:rPr>
        <w:rFonts w:cs="Arial"/>
        <w:b/>
        <w:sz w:val="16"/>
        <w:szCs w:val="16"/>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C5F7F" w14:textId="77777777" w:rsidR="00556F5F" w:rsidRDefault="00556F5F" w:rsidP="00E955E8">
    <w:pPr>
      <w:pStyle w:val="Header"/>
      <w:tabs>
        <w:tab w:val="clear" w:pos="4536"/>
        <w:tab w:val="clear" w:pos="9072"/>
        <w:tab w:val="left" w:pos="5245"/>
      </w:tabs>
      <w:rPr>
        <w:rFonts w:cs="Arial"/>
        <w:b/>
        <w:sz w:val="28"/>
        <w:szCs w:val="28"/>
      </w:rPr>
    </w:pPr>
    <w:r>
      <w:rPr>
        <w:rFonts w:cs="Arial"/>
        <w:b/>
        <w:sz w:val="28"/>
        <w:szCs w:val="28"/>
      </w:rPr>
      <w:t>Optelec</w:t>
    </w:r>
    <w:r>
      <w:rPr>
        <w:rFonts w:cs="Arial"/>
        <w:b/>
        <w:sz w:val="28"/>
        <w:szCs w:val="28"/>
      </w:rPr>
      <w:tab/>
      <w:t>Compact 6 HD &amp; Compact 6 HD Speech</w:t>
    </w:r>
  </w:p>
  <w:p w14:paraId="20C83ADE" w14:textId="77777777" w:rsidR="00556F5F" w:rsidRDefault="00556F5F" w:rsidP="00E955E8">
    <w:pPr>
      <w:pStyle w:val="Header"/>
      <w:pBdr>
        <w:top w:val="single" w:sz="4" w:space="1" w:color="auto"/>
      </w:pBdr>
      <w:rPr>
        <w:rFonts w:cs="Arial"/>
        <w:b/>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39A68" w14:textId="77777777" w:rsidR="00556F5F" w:rsidRDefault="00556F5F" w:rsidP="00D56680">
    <w:pPr>
      <w:pStyle w:val="Header"/>
      <w:tabs>
        <w:tab w:val="clear" w:pos="4536"/>
        <w:tab w:val="clear" w:pos="9072"/>
        <w:tab w:val="left" w:pos="5245"/>
      </w:tabs>
      <w:rPr>
        <w:rFonts w:cs="Arial"/>
        <w:b/>
        <w:sz w:val="28"/>
        <w:szCs w:val="28"/>
      </w:rPr>
    </w:pPr>
    <w:r>
      <w:rPr>
        <w:rFonts w:cs="Arial"/>
        <w:b/>
        <w:sz w:val="28"/>
        <w:szCs w:val="28"/>
      </w:rPr>
      <w:t>Optelec</w:t>
    </w:r>
    <w:r>
      <w:rPr>
        <w:rFonts w:cs="Arial"/>
        <w:b/>
        <w:sz w:val="28"/>
        <w:szCs w:val="28"/>
      </w:rPr>
      <w:tab/>
      <w:t>Compact 6 HD &amp; Compact 6 HD Speech</w:t>
    </w:r>
  </w:p>
  <w:p w14:paraId="20973DE2" w14:textId="77777777" w:rsidR="00556F5F" w:rsidRDefault="00556F5F" w:rsidP="00D56680">
    <w:pPr>
      <w:pStyle w:val="Header"/>
      <w:pBdr>
        <w:top w:val="single" w:sz="4" w:space="1" w:color="auto"/>
      </w:pBdr>
      <w:rPr>
        <w:rFonts w:cs="Arial"/>
        <w:b/>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24CF6"/>
    <w:multiLevelType w:val="hybridMultilevel"/>
    <w:tmpl w:val="CF78AA28"/>
    <w:lvl w:ilvl="0" w:tplc="0413000F">
      <w:start w:val="1"/>
      <w:numFmt w:val="decimal"/>
      <w:lvlText w:val="%1."/>
      <w:lvlJc w:val="left"/>
      <w:pPr>
        <w:tabs>
          <w:tab w:val="num" w:pos="360"/>
        </w:tabs>
        <w:ind w:left="360" w:hanging="360"/>
      </w:pPr>
      <w:rPr>
        <w:rFont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134D39"/>
    <w:multiLevelType w:val="hybridMultilevel"/>
    <w:tmpl w:val="96EC84AC"/>
    <w:lvl w:ilvl="0" w:tplc="0413000F">
      <w:start w:val="1"/>
      <w:numFmt w:val="decimal"/>
      <w:lvlText w:val="%1."/>
      <w:lvlJc w:val="left"/>
      <w:pPr>
        <w:tabs>
          <w:tab w:val="num" w:pos="360"/>
        </w:tabs>
        <w:ind w:left="360" w:hanging="360"/>
      </w:pPr>
      <w:rPr>
        <w:rFont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251A5A"/>
    <w:multiLevelType w:val="hybridMultilevel"/>
    <w:tmpl w:val="96EC84AC"/>
    <w:lvl w:ilvl="0" w:tplc="0413000F">
      <w:start w:val="1"/>
      <w:numFmt w:val="decimal"/>
      <w:lvlText w:val="%1."/>
      <w:lvlJc w:val="left"/>
      <w:pPr>
        <w:tabs>
          <w:tab w:val="num" w:pos="360"/>
        </w:tabs>
        <w:ind w:left="360" w:hanging="360"/>
      </w:pPr>
      <w:rPr>
        <w:rFont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3A051E"/>
    <w:multiLevelType w:val="hybridMultilevel"/>
    <w:tmpl w:val="AE94E32C"/>
    <w:lvl w:ilvl="0" w:tplc="343892A8">
      <w:start w:val="3"/>
      <w:numFmt w:val="bullet"/>
      <w:lvlText w:val=""/>
      <w:lvlJc w:val="left"/>
      <w:pPr>
        <w:ind w:left="720" w:hanging="360"/>
      </w:pPr>
      <w:rPr>
        <w:rFonts w:ascii="Symbol" w:eastAsia="MS Mincho"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83F7A11"/>
    <w:multiLevelType w:val="hybridMultilevel"/>
    <w:tmpl w:val="40325188"/>
    <w:lvl w:ilvl="0" w:tplc="8ECEF8CA">
      <w:start w:val="1"/>
      <w:numFmt w:val="decimal"/>
      <w:lvlText w:val="%1."/>
      <w:lvlJc w:val="left"/>
      <w:pPr>
        <w:tabs>
          <w:tab w:val="num" w:pos="1035"/>
        </w:tabs>
        <w:ind w:left="1035" w:hanging="675"/>
      </w:pPr>
      <w:rPr>
        <w:rFonts w:hint="default"/>
      </w:rPr>
    </w:lvl>
    <w:lvl w:ilvl="1" w:tplc="2C4A8544">
      <w:numFmt w:val="bullet"/>
      <w:lvlText w:val="-"/>
      <w:lvlJc w:val="left"/>
      <w:pPr>
        <w:ind w:left="1440" w:hanging="360"/>
      </w:pPr>
      <w:rPr>
        <w:rFonts w:ascii="Arial" w:eastAsia="MS Mincho" w:hAnsi="Arial" w:cs="Aria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09152D40"/>
    <w:multiLevelType w:val="hybridMultilevel"/>
    <w:tmpl w:val="3CD893F8"/>
    <w:lvl w:ilvl="0" w:tplc="0E6823F6">
      <w:start w:val="5"/>
      <w:numFmt w:val="decimal"/>
      <w:lvlText w:val="%1."/>
      <w:lvlJc w:val="left"/>
      <w:pPr>
        <w:tabs>
          <w:tab w:val="num" w:pos="360"/>
        </w:tabs>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988458D"/>
    <w:multiLevelType w:val="hybridMultilevel"/>
    <w:tmpl w:val="7B02A064"/>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 w15:restartNumberingAfterBreak="0">
    <w:nsid w:val="09A3587B"/>
    <w:multiLevelType w:val="hybridMultilevel"/>
    <w:tmpl w:val="6BD0AB26"/>
    <w:lvl w:ilvl="0" w:tplc="2C4A8544">
      <w:numFmt w:val="bullet"/>
      <w:lvlText w:val="-"/>
      <w:lvlJc w:val="left"/>
      <w:pPr>
        <w:ind w:left="720" w:hanging="360"/>
      </w:pPr>
      <w:rPr>
        <w:rFonts w:ascii="Arial" w:eastAsia="MS Mincho" w:hAnsi="Arial" w:cs="Arial" w:hint="default"/>
      </w:rPr>
    </w:lvl>
    <w:lvl w:ilvl="1" w:tplc="2C4A8544">
      <w:numFmt w:val="bullet"/>
      <w:lvlText w:val="-"/>
      <w:lvlJc w:val="left"/>
      <w:pPr>
        <w:ind w:left="1440" w:hanging="360"/>
      </w:pPr>
      <w:rPr>
        <w:rFonts w:ascii="Arial" w:eastAsia="MS Mincho"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BD80E88"/>
    <w:multiLevelType w:val="hybridMultilevel"/>
    <w:tmpl w:val="590C8D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D063ED2"/>
    <w:multiLevelType w:val="hybridMultilevel"/>
    <w:tmpl w:val="27D0E14A"/>
    <w:lvl w:ilvl="0" w:tplc="4D02C92C">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0" w15:restartNumberingAfterBreak="0">
    <w:nsid w:val="0E9114B3"/>
    <w:multiLevelType w:val="hybridMultilevel"/>
    <w:tmpl w:val="27D0E14A"/>
    <w:lvl w:ilvl="0" w:tplc="4D02C92C">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15:restartNumberingAfterBreak="0">
    <w:nsid w:val="124F14E2"/>
    <w:multiLevelType w:val="hybridMultilevel"/>
    <w:tmpl w:val="B4025ABC"/>
    <w:lvl w:ilvl="0" w:tplc="A14088A2">
      <w:numFmt w:val="bullet"/>
      <w:lvlText w:val="-"/>
      <w:lvlJc w:val="left"/>
      <w:pPr>
        <w:tabs>
          <w:tab w:val="num" w:pos="1035"/>
        </w:tabs>
        <w:ind w:left="1035" w:hanging="675"/>
      </w:pPr>
      <w:rPr>
        <w:rFonts w:ascii="Calibri" w:eastAsia="Calibri" w:hAnsi="Calibri" w:cs="Calibri" w:hint="default"/>
      </w:rPr>
    </w:lvl>
    <w:lvl w:ilvl="1" w:tplc="2C4A8544">
      <w:numFmt w:val="bullet"/>
      <w:lvlText w:val="-"/>
      <w:lvlJc w:val="left"/>
      <w:pPr>
        <w:ind w:left="1440" w:hanging="360"/>
      </w:pPr>
      <w:rPr>
        <w:rFonts w:ascii="Arial" w:eastAsia="MS Mincho" w:hAnsi="Arial" w:cs="Aria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134567B3"/>
    <w:multiLevelType w:val="hybridMultilevel"/>
    <w:tmpl w:val="B52A83DA"/>
    <w:lvl w:ilvl="0" w:tplc="2C4A8544">
      <w:numFmt w:val="bullet"/>
      <w:lvlText w:val="-"/>
      <w:lvlJc w:val="left"/>
      <w:pPr>
        <w:ind w:left="720" w:hanging="360"/>
      </w:pPr>
      <w:rPr>
        <w:rFonts w:ascii="Arial" w:eastAsia="MS Mincho" w:hAnsi="Arial" w:cs="Arial" w:hint="default"/>
      </w:rPr>
    </w:lvl>
    <w:lvl w:ilvl="1" w:tplc="2C4A8544">
      <w:numFmt w:val="bullet"/>
      <w:lvlText w:val="-"/>
      <w:lvlJc w:val="left"/>
      <w:pPr>
        <w:ind w:left="1440" w:hanging="360"/>
      </w:pPr>
      <w:rPr>
        <w:rFonts w:ascii="Arial" w:eastAsia="MS Mincho"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6B67EAE"/>
    <w:multiLevelType w:val="multilevel"/>
    <w:tmpl w:val="39B68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9186A08"/>
    <w:multiLevelType w:val="hybridMultilevel"/>
    <w:tmpl w:val="E98E944E"/>
    <w:lvl w:ilvl="0" w:tplc="2C4A8544">
      <w:numFmt w:val="bullet"/>
      <w:lvlText w:val="-"/>
      <w:lvlJc w:val="left"/>
      <w:pPr>
        <w:ind w:left="720" w:hanging="360"/>
      </w:pPr>
      <w:rPr>
        <w:rFonts w:ascii="Arial" w:eastAsia="MS Mincho"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91A324E"/>
    <w:multiLevelType w:val="hybridMultilevel"/>
    <w:tmpl w:val="E14CA52C"/>
    <w:lvl w:ilvl="0" w:tplc="2C4A8544">
      <w:numFmt w:val="bullet"/>
      <w:lvlText w:val="-"/>
      <w:lvlJc w:val="left"/>
      <w:pPr>
        <w:ind w:left="720" w:hanging="360"/>
      </w:pPr>
      <w:rPr>
        <w:rFonts w:ascii="Arial" w:eastAsia="MS Mincho" w:hAnsi="Arial" w:cs="Arial" w:hint="default"/>
      </w:rPr>
    </w:lvl>
    <w:lvl w:ilvl="1" w:tplc="2C4A8544">
      <w:numFmt w:val="bullet"/>
      <w:lvlText w:val="-"/>
      <w:lvlJc w:val="left"/>
      <w:pPr>
        <w:ind w:left="1440" w:hanging="360"/>
      </w:pPr>
      <w:rPr>
        <w:rFonts w:ascii="Arial" w:eastAsia="MS Mincho"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197965E8"/>
    <w:multiLevelType w:val="hybridMultilevel"/>
    <w:tmpl w:val="27D0E14A"/>
    <w:lvl w:ilvl="0" w:tplc="4D02C92C">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7" w15:restartNumberingAfterBreak="0">
    <w:nsid w:val="1CC42F4B"/>
    <w:multiLevelType w:val="hybridMultilevel"/>
    <w:tmpl w:val="92E4A1FC"/>
    <w:lvl w:ilvl="0" w:tplc="BE02E278">
      <w:start w:val="1"/>
      <w:numFmt w:val="decimal"/>
      <w:lvlText w:val="%1."/>
      <w:lvlJc w:val="left"/>
      <w:pPr>
        <w:ind w:left="720" w:hanging="360"/>
      </w:pPr>
      <w:rPr>
        <w:rFonts w:hint="default"/>
        <w:b w:val="0"/>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1E491F7F"/>
    <w:multiLevelType w:val="hybridMultilevel"/>
    <w:tmpl w:val="7B02A064"/>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9" w15:restartNumberingAfterBreak="0">
    <w:nsid w:val="220C54EF"/>
    <w:multiLevelType w:val="hybridMultilevel"/>
    <w:tmpl w:val="50D2DE94"/>
    <w:lvl w:ilvl="0" w:tplc="E1CC0912">
      <w:start w:val="6"/>
      <w:numFmt w:val="decimal"/>
      <w:lvlText w:val="%1."/>
      <w:lvlJc w:val="left"/>
      <w:pPr>
        <w:tabs>
          <w:tab w:val="num" w:pos="360"/>
        </w:tabs>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230A70C0"/>
    <w:multiLevelType w:val="hybridMultilevel"/>
    <w:tmpl w:val="3C02868C"/>
    <w:lvl w:ilvl="0" w:tplc="38B8457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234136D9"/>
    <w:multiLevelType w:val="hybridMultilevel"/>
    <w:tmpl w:val="40325188"/>
    <w:lvl w:ilvl="0" w:tplc="8ECEF8CA">
      <w:start w:val="1"/>
      <w:numFmt w:val="decimal"/>
      <w:lvlText w:val="%1."/>
      <w:lvlJc w:val="left"/>
      <w:pPr>
        <w:tabs>
          <w:tab w:val="num" w:pos="1035"/>
        </w:tabs>
        <w:ind w:left="1035" w:hanging="675"/>
      </w:pPr>
      <w:rPr>
        <w:rFonts w:hint="default"/>
      </w:rPr>
    </w:lvl>
    <w:lvl w:ilvl="1" w:tplc="2C4A8544">
      <w:numFmt w:val="bullet"/>
      <w:lvlText w:val="-"/>
      <w:lvlJc w:val="left"/>
      <w:pPr>
        <w:ind w:left="1440" w:hanging="360"/>
      </w:pPr>
      <w:rPr>
        <w:rFonts w:ascii="Arial" w:eastAsia="MS Mincho" w:hAnsi="Arial" w:cs="Aria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2" w15:restartNumberingAfterBreak="0">
    <w:nsid w:val="235360CD"/>
    <w:multiLevelType w:val="hybridMultilevel"/>
    <w:tmpl w:val="AE86C67A"/>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3" w15:restartNumberingAfterBreak="0">
    <w:nsid w:val="28A2765D"/>
    <w:multiLevelType w:val="hybridMultilevel"/>
    <w:tmpl w:val="2B4EB8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29A96436"/>
    <w:multiLevelType w:val="hybridMultilevel"/>
    <w:tmpl w:val="92E4A1FC"/>
    <w:lvl w:ilvl="0" w:tplc="BE02E278">
      <w:start w:val="1"/>
      <w:numFmt w:val="decimal"/>
      <w:lvlText w:val="%1."/>
      <w:lvlJc w:val="left"/>
      <w:pPr>
        <w:ind w:left="720" w:hanging="360"/>
      </w:pPr>
      <w:rPr>
        <w:rFonts w:hint="default"/>
        <w:b w:val="0"/>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29F67305"/>
    <w:multiLevelType w:val="hybridMultilevel"/>
    <w:tmpl w:val="40325188"/>
    <w:lvl w:ilvl="0" w:tplc="8ECEF8CA">
      <w:start w:val="1"/>
      <w:numFmt w:val="decimal"/>
      <w:lvlText w:val="%1."/>
      <w:lvlJc w:val="left"/>
      <w:pPr>
        <w:tabs>
          <w:tab w:val="num" w:pos="1035"/>
        </w:tabs>
        <w:ind w:left="1035" w:hanging="675"/>
      </w:pPr>
      <w:rPr>
        <w:rFonts w:hint="default"/>
      </w:rPr>
    </w:lvl>
    <w:lvl w:ilvl="1" w:tplc="2C4A8544">
      <w:numFmt w:val="bullet"/>
      <w:lvlText w:val="-"/>
      <w:lvlJc w:val="left"/>
      <w:pPr>
        <w:ind w:left="1440" w:hanging="360"/>
      </w:pPr>
      <w:rPr>
        <w:rFonts w:ascii="Arial" w:eastAsia="MS Mincho" w:hAnsi="Arial" w:cs="Aria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6" w15:restartNumberingAfterBreak="0">
    <w:nsid w:val="2C7D7BD2"/>
    <w:multiLevelType w:val="hybridMultilevel"/>
    <w:tmpl w:val="40325188"/>
    <w:lvl w:ilvl="0" w:tplc="8ECEF8CA">
      <w:start w:val="1"/>
      <w:numFmt w:val="decimal"/>
      <w:lvlText w:val="%1."/>
      <w:lvlJc w:val="left"/>
      <w:pPr>
        <w:tabs>
          <w:tab w:val="num" w:pos="1035"/>
        </w:tabs>
        <w:ind w:left="1035" w:hanging="675"/>
      </w:pPr>
      <w:rPr>
        <w:rFonts w:hint="default"/>
      </w:rPr>
    </w:lvl>
    <w:lvl w:ilvl="1" w:tplc="2C4A8544">
      <w:numFmt w:val="bullet"/>
      <w:lvlText w:val="-"/>
      <w:lvlJc w:val="left"/>
      <w:pPr>
        <w:ind w:left="1440" w:hanging="360"/>
      </w:pPr>
      <w:rPr>
        <w:rFonts w:ascii="Arial" w:eastAsia="MS Mincho" w:hAnsi="Arial" w:cs="Aria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7" w15:restartNumberingAfterBreak="0">
    <w:nsid w:val="2D3D2A7A"/>
    <w:multiLevelType w:val="hybridMultilevel"/>
    <w:tmpl w:val="AB5A3654"/>
    <w:lvl w:ilvl="0" w:tplc="DF8CAB70">
      <w:start w:val="6"/>
      <w:numFmt w:val="decimal"/>
      <w:lvlText w:val="%1."/>
      <w:lvlJc w:val="left"/>
      <w:pPr>
        <w:tabs>
          <w:tab w:val="num" w:pos="360"/>
        </w:tabs>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31BE1500"/>
    <w:multiLevelType w:val="hybridMultilevel"/>
    <w:tmpl w:val="8ADA492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4BE0DEB"/>
    <w:multiLevelType w:val="hybridMultilevel"/>
    <w:tmpl w:val="40325188"/>
    <w:lvl w:ilvl="0" w:tplc="8ECEF8CA">
      <w:start w:val="1"/>
      <w:numFmt w:val="decimal"/>
      <w:lvlText w:val="%1."/>
      <w:lvlJc w:val="left"/>
      <w:pPr>
        <w:tabs>
          <w:tab w:val="num" w:pos="1035"/>
        </w:tabs>
        <w:ind w:left="1035" w:hanging="675"/>
      </w:pPr>
      <w:rPr>
        <w:rFonts w:hint="default"/>
      </w:rPr>
    </w:lvl>
    <w:lvl w:ilvl="1" w:tplc="2C4A8544">
      <w:numFmt w:val="bullet"/>
      <w:lvlText w:val="-"/>
      <w:lvlJc w:val="left"/>
      <w:pPr>
        <w:ind w:left="1440" w:hanging="360"/>
      </w:pPr>
      <w:rPr>
        <w:rFonts w:ascii="Arial" w:eastAsia="MS Mincho" w:hAnsi="Arial" w:cs="Aria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0" w15:restartNumberingAfterBreak="0">
    <w:nsid w:val="3C401415"/>
    <w:multiLevelType w:val="hybridMultilevel"/>
    <w:tmpl w:val="1E306EA8"/>
    <w:lvl w:ilvl="0" w:tplc="8ECEF8CA">
      <w:start w:val="1"/>
      <w:numFmt w:val="decimal"/>
      <w:lvlText w:val="%1."/>
      <w:lvlJc w:val="left"/>
      <w:pPr>
        <w:tabs>
          <w:tab w:val="num" w:pos="1035"/>
        </w:tabs>
        <w:ind w:left="1035" w:hanging="675"/>
      </w:pPr>
      <w:rPr>
        <w:rFonts w:hint="default"/>
      </w:r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1" w15:restartNumberingAfterBreak="0">
    <w:nsid w:val="3E2E3B42"/>
    <w:multiLevelType w:val="hybridMultilevel"/>
    <w:tmpl w:val="2B0EFDE6"/>
    <w:lvl w:ilvl="0" w:tplc="925C71BA">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42B42B70"/>
    <w:multiLevelType w:val="hybridMultilevel"/>
    <w:tmpl w:val="3516FA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432C26A5"/>
    <w:multiLevelType w:val="hybridMultilevel"/>
    <w:tmpl w:val="27D0E14A"/>
    <w:lvl w:ilvl="0" w:tplc="4D02C92C">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4" w15:restartNumberingAfterBreak="0">
    <w:nsid w:val="444F3CEA"/>
    <w:multiLevelType w:val="hybridMultilevel"/>
    <w:tmpl w:val="96EC84AC"/>
    <w:lvl w:ilvl="0" w:tplc="0413000F">
      <w:start w:val="1"/>
      <w:numFmt w:val="decimal"/>
      <w:lvlText w:val="%1."/>
      <w:lvlJc w:val="left"/>
      <w:pPr>
        <w:tabs>
          <w:tab w:val="num" w:pos="360"/>
        </w:tabs>
        <w:ind w:left="360" w:hanging="360"/>
      </w:pPr>
      <w:rPr>
        <w:rFont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5825DBE"/>
    <w:multiLevelType w:val="hybridMultilevel"/>
    <w:tmpl w:val="40325188"/>
    <w:lvl w:ilvl="0" w:tplc="04929592">
      <w:start w:val="1"/>
      <w:numFmt w:val="decimal"/>
      <w:lvlText w:val="%1."/>
      <w:lvlJc w:val="left"/>
      <w:pPr>
        <w:tabs>
          <w:tab w:val="num" w:pos="1035"/>
        </w:tabs>
        <w:ind w:left="1035" w:hanging="675"/>
      </w:pPr>
      <w:rPr>
        <w:rFonts w:hint="default"/>
      </w:rPr>
    </w:lvl>
    <w:lvl w:ilvl="1" w:tplc="7EDA0C70">
      <w:numFmt w:val="bullet"/>
      <w:lvlText w:val="-"/>
      <w:lvlJc w:val="left"/>
      <w:pPr>
        <w:ind w:left="1440" w:hanging="360"/>
      </w:pPr>
      <w:rPr>
        <w:rFonts w:ascii="Arial" w:eastAsia="MS Mincho" w:hAnsi="Arial" w:cs="Arial" w:hint="default"/>
      </w:rPr>
    </w:lvl>
    <w:lvl w:ilvl="2" w:tplc="866E9B30" w:tentative="1">
      <w:start w:val="1"/>
      <w:numFmt w:val="lowerRoman"/>
      <w:lvlText w:val="%3."/>
      <w:lvlJc w:val="right"/>
      <w:pPr>
        <w:tabs>
          <w:tab w:val="num" w:pos="2160"/>
        </w:tabs>
        <w:ind w:left="2160" w:hanging="180"/>
      </w:pPr>
    </w:lvl>
    <w:lvl w:ilvl="3" w:tplc="F98044EC" w:tentative="1">
      <w:start w:val="1"/>
      <w:numFmt w:val="decimal"/>
      <w:lvlText w:val="%4."/>
      <w:lvlJc w:val="left"/>
      <w:pPr>
        <w:tabs>
          <w:tab w:val="num" w:pos="2880"/>
        </w:tabs>
        <w:ind w:left="2880" w:hanging="360"/>
      </w:pPr>
    </w:lvl>
    <w:lvl w:ilvl="4" w:tplc="69CC4B46" w:tentative="1">
      <w:start w:val="1"/>
      <w:numFmt w:val="lowerLetter"/>
      <w:lvlText w:val="%5."/>
      <w:lvlJc w:val="left"/>
      <w:pPr>
        <w:tabs>
          <w:tab w:val="num" w:pos="3600"/>
        </w:tabs>
        <w:ind w:left="3600" w:hanging="360"/>
      </w:pPr>
    </w:lvl>
    <w:lvl w:ilvl="5" w:tplc="468CE142" w:tentative="1">
      <w:start w:val="1"/>
      <w:numFmt w:val="lowerRoman"/>
      <w:lvlText w:val="%6."/>
      <w:lvlJc w:val="right"/>
      <w:pPr>
        <w:tabs>
          <w:tab w:val="num" w:pos="4320"/>
        </w:tabs>
        <w:ind w:left="4320" w:hanging="180"/>
      </w:pPr>
    </w:lvl>
    <w:lvl w:ilvl="6" w:tplc="2528ED5E" w:tentative="1">
      <w:start w:val="1"/>
      <w:numFmt w:val="decimal"/>
      <w:lvlText w:val="%7."/>
      <w:lvlJc w:val="left"/>
      <w:pPr>
        <w:tabs>
          <w:tab w:val="num" w:pos="5040"/>
        </w:tabs>
        <w:ind w:left="5040" w:hanging="360"/>
      </w:pPr>
    </w:lvl>
    <w:lvl w:ilvl="7" w:tplc="D0D06CBA" w:tentative="1">
      <w:start w:val="1"/>
      <w:numFmt w:val="lowerLetter"/>
      <w:lvlText w:val="%8."/>
      <w:lvlJc w:val="left"/>
      <w:pPr>
        <w:tabs>
          <w:tab w:val="num" w:pos="5760"/>
        </w:tabs>
        <w:ind w:left="5760" w:hanging="360"/>
      </w:pPr>
    </w:lvl>
    <w:lvl w:ilvl="8" w:tplc="7576AD46" w:tentative="1">
      <w:start w:val="1"/>
      <w:numFmt w:val="lowerRoman"/>
      <w:lvlText w:val="%9."/>
      <w:lvlJc w:val="right"/>
      <w:pPr>
        <w:tabs>
          <w:tab w:val="num" w:pos="6480"/>
        </w:tabs>
        <w:ind w:left="6480" w:hanging="180"/>
      </w:pPr>
    </w:lvl>
  </w:abstractNum>
  <w:abstractNum w:abstractNumId="36" w15:restartNumberingAfterBreak="0">
    <w:nsid w:val="480F330A"/>
    <w:multiLevelType w:val="hybridMultilevel"/>
    <w:tmpl w:val="92E4A1FC"/>
    <w:lvl w:ilvl="0" w:tplc="BE02E278">
      <w:start w:val="1"/>
      <w:numFmt w:val="decimal"/>
      <w:lvlText w:val="%1."/>
      <w:lvlJc w:val="left"/>
      <w:pPr>
        <w:ind w:left="720" w:hanging="360"/>
      </w:pPr>
      <w:rPr>
        <w:rFonts w:hint="default"/>
        <w:b w:val="0"/>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48EB1FCE"/>
    <w:multiLevelType w:val="hybridMultilevel"/>
    <w:tmpl w:val="FD60E114"/>
    <w:lvl w:ilvl="0" w:tplc="A998D5F2">
      <w:start w:val="1"/>
      <w:numFmt w:val="bullet"/>
      <w:lvlText w:val=""/>
      <w:lvlJc w:val="left"/>
      <w:pPr>
        <w:tabs>
          <w:tab w:val="num" w:pos="720"/>
        </w:tabs>
        <w:ind w:left="720" w:hanging="360"/>
      </w:pPr>
      <w:rPr>
        <w:rFonts w:ascii="Symbol" w:eastAsia="Times New Roman" w:hAnsi="Symbol" w:cs="Times New Roman" w:hint="default"/>
      </w:rPr>
    </w:lvl>
    <w:lvl w:ilvl="1" w:tplc="2A2AD4BE">
      <w:start w:val="1"/>
      <w:numFmt w:val="bullet"/>
      <w:lvlText w:val="o"/>
      <w:lvlJc w:val="left"/>
      <w:pPr>
        <w:tabs>
          <w:tab w:val="num" w:pos="1440"/>
        </w:tabs>
        <w:ind w:left="1440" w:hanging="360"/>
      </w:pPr>
      <w:rPr>
        <w:rFonts w:ascii="Courier New" w:hAnsi="Courier New" w:cs="Courier New" w:hint="default"/>
      </w:rPr>
    </w:lvl>
    <w:lvl w:ilvl="2" w:tplc="1F903A34" w:tentative="1">
      <w:start w:val="1"/>
      <w:numFmt w:val="bullet"/>
      <w:lvlText w:val=""/>
      <w:lvlJc w:val="left"/>
      <w:pPr>
        <w:tabs>
          <w:tab w:val="num" w:pos="2160"/>
        </w:tabs>
        <w:ind w:left="2160" w:hanging="360"/>
      </w:pPr>
      <w:rPr>
        <w:rFonts w:ascii="Wingdings" w:hAnsi="Wingdings" w:hint="default"/>
      </w:rPr>
    </w:lvl>
    <w:lvl w:ilvl="3" w:tplc="6C626C2C" w:tentative="1">
      <w:start w:val="1"/>
      <w:numFmt w:val="bullet"/>
      <w:lvlText w:val=""/>
      <w:lvlJc w:val="left"/>
      <w:pPr>
        <w:tabs>
          <w:tab w:val="num" w:pos="2880"/>
        </w:tabs>
        <w:ind w:left="2880" w:hanging="360"/>
      </w:pPr>
      <w:rPr>
        <w:rFonts w:ascii="Symbol" w:hAnsi="Symbol" w:hint="default"/>
      </w:rPr>
    </w:lvl>
    <w:lvl w:ilvl="4" w:tplc="68002948" w:tentative="1">
      <w:start w:val="1"/>
      <w:numFmt w:val="bullet"/>
      <w:lvlText w:val="o"/>
      <w:lvlJc w:val="left"/>
      <w:pPr>
        <w:tabs>
          <w:tab w:val="num" w:pos="3600"/>
        </w:tabs>
        <w:ind w:left="3600" w:hanging="360"/>
      </w:pPr>
      <w:rPr>
        <w:rFonts w:ascii="Courier New" w:hAnsi="Courier New" w:cs="Courier New" w:hint="default"/>
      </w:rPr>
    </w:lvl>
    <w:lvl w:ilvl="5" w:tplc="FE5236E2" w:tentative="1">
      <w:start w:val="1"/>
      <w:numFmt w:val="bullet"/>
      <w:lvlText w:val=""/>
      <w:lvlJc w:val="left"/>
      <w:pPr>
        <w:tabs>
          <w:tab w:val="num" w:pos="4320"/>
        </w:tabs>
        <w:ind w:left="4320" w:hanging="360"/>
      </w:pPr>
      <w:rPr>
        <w:rFonts w:ascii="Wingdings" w:hAnsi="Wingdings" w:hint="default"/>
      </w:rPr>
    </w:lvl>
    <w:lvl w:ilvl="6" w:tplc="E822E946" w:tentative="1">
      <w:start w:val="1"/>
      <w:numFmt w:val="bullet"/>
      <w:lvlText w:val=""/>
      <w:lvlJc w:val="left"/>
      <w:pPr>
        <w:tabs>
          <w:tab w:val="num" w:pos="5040"/>
        </w:tabs>
        <w:ind w:left="5040" w:hanging="360"/>
      </w:pPr>
      <w:rPr>
        <w:rFonts w:ascii="Symbol" w:hAnsi="Symbol" w:hint="default"/>
      </w:rPr>
    </w:lvl>
    <w:lvl w:ilvl="7" w:tplc="C812133C" w:tentative="1">
      <w:start w:val="1"/>
      <w:numFmt w:val="bullet"/>
      <w:lvlText w:val="o"/>
      <w:lvlJc w:val="left"/>
      <w:pPr>
        <w:tabs>
          <w:tab w:val="num" w:pos="5760"/>
        </w:tabs>
        <w:ind w:left="5760" w:hanging="360"/>
      </w:pPr>
      <w:rPr>
        <w:rFonts w:ascii="Courier New" w:hAnsi="Courier New" w:cs="Courier New" w:hint="default"/>
      </w:rPr>
    </w:lvl>
    <w:lvl w:ilvl="8" w:tplc="4C028048"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95E5616"/>
    <w:multiLevelType w:val="hybridMultilevel"/>
    <w:tmpl w:val="92E4A1FC"/>
    <w:lvl w:ilvl="0" w:tplc="BE02E278">
      <w:start w:val="1"/>
      <w:numFmt w:val="decimal"/>
      <w:lvlText w:val="%1."/>
      <w:lvlJc w:val="left"/>
      <w:pPr>
        <w:ind w:left="720" w:hanging="360"/>
      </w:pPr>
      <w:rPr>
        <w:rFonts w:hint="default"/>
        <w:b w:val="0"/>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4CD6600B"/>
    <w:multiLevelType w:val="hybridMultilevel"/>
    <w:tmpl w:val="A4248804"/>
    <w:lvl w:ilvl="0" w:tplc="0413000F">
      <w:start w:val="1"/>
      <w:numFmt w:val="decimal"/>
      <w:lvlText w:val="%1."/>
      <w:lvlJc w:val="left"/>
      <w:pPr>
        <w:tabs>
          <w:tab w:val="num" w:pos="360"/>
        </w:tabs>
        <w:ind w:left="360" w:hanging="360"/>
      </w:pPr>
      <w:rPr>
        <w:rFont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E6B1622"/>
    <w:multiLevelType w:val="hybridMultilevel"/>
    <w:tmpl w:val="8A926C88"/>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E887B73"/>
    <w:multiLevelType w:val="hybridMultilevel"/>
    <w:tmpl w:val="40325188"/>
    <w:lvl w:ilvl="0" w:tplc="8ECEF8CA">
      <w:start w:val="1"/>
      <w:numFmt w:val="decimal"/>
      <w:lvlText w:val="%1."/>
      <w:lvlJc w:val="left"/>
      <w:pPr>
        <w:tabs>
          <w:tab w:val="num" w:pos="1035"/>
        </w:tabs>
        <w:ind w:left="1035" w:hanging="675"/>
      </w:pPr>
      <w:rPr>
        <w:rFonts w:hint="default"/>
      </w:rPr>
    </w:lvl>
    <w:lvl w:ilvl="1" w:tplc="2C4A8544">
      <w:numFmt w:val="bullet"/>
      <w:lvlText w:val="-"/>
      <w:lvlJc w:val="left"/>
      <w:pPr>
        <w:ind w:left="1440" w:hanging="360"/>
      </w:pPr>
      <w:rPr>
        <w:rFonts w:ascii="Arial" w:eastAsia="MS Mincho" w:hAnsi="Arial" w:cs="Aria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2" w15:restartNumberingAfterBreak="0">
    <w:nsid w:val="524A3A6B"/>
    <w:multiLevelType w:val="hybridMultilevel"/>
    <w:tmpl w:val="A5E01190"/>
    <w:lvl w:ilvl="0" w:tplc="A14088A2">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589A6505"/>
    <w:multiLevelType w:val="hybridMultilevel"/>
    <w:tmpl w:val="8CF055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5CBD0C58"/>
    <w:multiLevelType w:val="hybridMultilevel"/>
    <w:tmpl w:val="96EC84AC"/>
    <w:lvl w:ilvl="0" w:tplc="0413000F">
      <w:start w:val="1"/>
      <w:numFmt w:val="decimal"/>
      <w:lvlText w:val="%1."/>
      <w:lvlJc w:val="left"/>
      <w:pPr>
        <w:tabs>
          <w:tab w:val="num" w:pos="360"/>
        </w:tabs>
        <w:ind w:left="360" w:hanging="360"/>
      </w:pPr>
      <w:rPr>
        <w:rFont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EEB2AB8"/>
    <w:multiLevelType w:val="hybridMultilevel"/>
    <w:tmpl w:val="A4248804"/>
    <w:lvl w:ilvl="0" w:tplc="0413000F">
      <w:start w:val="1"/>
      <w:numFmt w:val="decimal"/>
      <w:lvlText w:val="%1."/>
      <w:lvlJc w:val="left"/>
      <w:pPr>
        <w:tabs>
          <w:tab w:val="num" w:pos="360"/>
        </w:tabs>
        <w:ind w:left="360" w:hanging="360"/>
      </w:pPr>
      <w:rPr>
        <w:rFont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FD70860"/>
    <w:multiLevelType w:val="hybridMultilevel"/>
    <w:tmpl w:val="1C7C02E6"/>
    <w:lvl w:ilvl="0" w:tplc="04130001">
      <w:start w:val="1"/>
      <w:numFmt w:val="bullet"/>
      <w:lvlText w:val=""/>
      <w:lvlJc w:val="left"/>
      <w:pPr>
        <w:tabs>
          <w:tab w:val="num" w:pos="720"/>
        </w:tabs>
        <w:ind w:left="720" w:hanging="360"/>
      </w:pPr>
      <w:rPr>
        <w:rFonts w:ascii="Symbol" w:hAnsi="Symbol" w:hint="default"/>
      </w:rPr>
    </w:lvl>
    <w:lvl w:ilvl="1" w:tplc="043A8D5C">
      <w:start w:val="1"/>
      <w:numFmt w:val="decimal"/>
      <w:lvlText w:val="%2."/>
      <w:lvlJc w:val="left"/>
      <w:pPr>
        <w:tabs>
          <w:tab w:val="num" w:pos="1080"/>
        </w:tabs>
        <w:ind w:left="1647" w:hanging="56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tplc="88C2E198">
      <w:start w:val="1"/>
      <w:numFmt w:val="bullet"/>
      <w:lvlText w:val=""/>
      <w:lvlJc w:val="left"/>
      <w:pPr>
        <w:tabs>
          <w:tab w:val="num" w:pos="2160"/>
        </w:tabs>
        <w:ind w:left="2160" w:hanging="360"/>
      </w:pPr>
      <w:rPr>
        <w:rFonts w:ascii="Wingdings" w:hAnsi="Wingdings" w:hint="default"/>
      </w:rPr>
    </w:lvl>
    <w:lvl w:ilvl="3" w:tplc="240C3088" w:tentative="1">
      <w:start w:val="1"/>
      <w:numFmt w:val="bullet"/>
      <w:lvlText w:val=""/>
      <w:lvlJc w:val="left"/>
      <w:pPr>
        <w:tabs>
          <w:tab w:val="num" w:pos="2880"/>
        </w:tabs>
        <w:ind w:left="2880" w:hanging="360"/>
      </w:pPr>
      <w:rPr>
        <w:rFonts w:ascii="Symbol" w:hAnsi="Symbol" w:hint="default"/>
      </w:rPr>
    </w:lvl>
    <w:lvl w:ilvl="4" w:tplc="419A4000" w:tentative="1">
      <w:start w:val="1"/>
      <w:numFmt w:val="bullet"/>
      <w:lvlText w:val="o"/>
      <w:lvlJc w:val="left"/>
      <w:pPr>
        <w:tabs>
          <w:tab w:val="num" w:pos="3600"/>
        </w:tabs>
        <w:ind w:left="3600" w:hanging="360"/>
      </w:pPr>
      <w:rPr>
        <w:rFonts w:ascii="Courier New" w:hAnsi="Courier New" w:cs="Courier New" w:hint="default"/>
      </w:rPr>
    </w:lvl>
    <w:lvl w:ilvl="5" w:tplc="D4E28EF4" w:tentative="1">
      <w:start w:val="1"/>
      <w:numFmt w:val="bullet"/>
      <w:lvlText w:val=""/>
      <w:lvlJc w:val="left"/>
      <w:pPr>
        <w:tabs>
          <w:tab w:val="num" w:pos="4320"/>
        </w:tabs>
        <w:ind w:left="4320" w:hanging="360"/>
      </w:pPr>
      <w:rPr>
        <w:rFonts w:ascii="Wingdings" w:hAnsi="Wingdings" w:hint="default"/>
      </w:rPr>
    </w:lvl>
    <w:lvl w:ilvl="6" w:tplc="ACA0E0EC" w:tentative="1">
      <w:start w:val="1"/>
      <w:numFmt w:val="bullet"/>
      <w:lvlText w:val=""/>
      <w:lvlJc w:val="left"/>
      <w:pPr>
        <w:tabs>
          <w:tab w:val="num" w:pos="5040"/>
        </w:tabs>
        <w:ind w:left="5040" w:hanging="360"/>
      </w:pPr>
      <w:rPr>
        <w:rFonts w:ascii="Symbol" w:hAnsi="Symbol" w:hint="default"/>
      </w:rPr>
    </w:lvl>
    <w:lvl w:ilvl="7" w:tplc="7A1CE0EC" w:tentative="1">
      <w:start w:val="1"/>
      <w:numFmt w:val="bullet"/>
      <w:lvlText w:val="o"/>
      <w:lvlJc w:val="left"/>
      <w:pPr>
        <w:tabs>
          <w:tab w:val="num" w:pos="5760"/>
        </w:tabs>
        <w:ind w:left="5760" w:hanging="360"/>
      </w:pPr>
      <w:rPr>
        <w:rFonts w:ascii="Courier New" w:hAnsi="Courier New" w:cs="Courier New" w:hint="default"/>
      </w:rPr>
    </w:lvl>
    <w:lvl w:ilvl="8" w:tplc="62108CF0"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0474BBB"/>
    <w:multiLevelType w:val="hybridMultilevel"/>
    <w:tmpl w:val="57386D44"/>
    <w:lvl w:ilvl="0" w:tplc="2E16782A">
      <w:start w:val="1"/>
      <w:numFmt w:val="decimal"/>
      <w:pStyle w:val="OpmaakprofielKop314ptNietVet"/>
      <w:lvlText w:val="%1."/>
      <w:lvlJc w:val="left"/>
      <w:pPr>
        <w:tabs>
          <w:tab w:val="num" w:pos="360"/>
        </w:tabs>
        <w:ind w:left="360" w:hanging="360"/>
      </w:pPr>
      <w:rPr>
        <w:rFonts w:hint="default"/>
        <w:sz w:val="36"/>
        <w:szCs w:val="36"/>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8" w15:restartNumberingAfterBreak="0">
    <w:nsid w:val="604913A2"/>
    <w:multiLevelType w:val="hybridMultilevel"/>
    <w:tmpl w:val="A4248804"/>
    <w:lvl w:ilvl="0" w:tplc="0413000F">
      <w:start w:val="1"/>
      <w:numFmt w:val="decimal"/>
      <w:lvlText w:val="%1."/>
      <w:lvlJc w:val="left"/>
      <w:pPr>
        <w:tabs>
          <w:tab w:val="num" w:pos="360"/>
        </w:tabs>
        <w:ind w:left="360" w:hanging="360"/>
      </w:pPr>
      <w:rPr>
        <w:rFont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0D34B8E"/>
    <w:multiLevelType w:val="hybridMultilevel"/>
    <w:tmpl w:val="2B0EFDE6"/>
    <w:lvl w:ilvl="0" w:tplc="925C71BA">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15:restartNumberingAfterBreak="0">
    <w:nsid w:val="637C556E"/>
    <w:multiLevelType w:val="hybridMultilevel"/>
    <w:tmpl w:val="AE86C67A"/>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1" w15:restartNumberingAfterBreak="0">
    <w:nsid w:val="6AD538A0"/>
    <w:multiLevelType w:val="hybridMultilevel"/>
    <w:tmpl w:val="92E4A1FC"/>
    <w:lvl w:ilvl="0" w:tplc="BE02E278">
      <w:start w:val="1"/>
      <w:numFmt w:val="decimal"/>
      <w:lvlText w:val="%1."/>
      <w:lvlJc w:val="left"/>
      <w:pPr>
        <w:ind w:left="720" w:hanging="360"/>
      </w:pPr>
      <w:rPr>
        <w:rFonts w:hint="default"/>
        <w:b w:val="0"/>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2" w15:restartNumberingAfterBreak="0">
    <w:nsid w:val="6B17257C"/>
    <w:multiLevelType w:val="hybridMultilevel"/>
    <w:tmpl w:val="AE86C67A"/>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3" w15:restartNumberingAfterBreak="0">
    <w:nsid w:val="720A4328"/>
    <w:multiLevelType w:val="hybridMultilevel"/>
    <w:tmpl w:val="AE86C67A"/>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4" w15:restartNumberingAfterBreak="0">
    <w:nsid w:val="727C4BC3"/>
    <w:multiLevelType w:val="hybridMultilevel"/>
    <w:tmpl w:val="7814FA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75D71A34"/>
    <w:multiLevelType w:val="hybridMultilevel"/>
    <w:tmpl w:val="F27C23BC"/>
    <w:lvl w:ilvl="0" w:tplc="2C4A8544">
      <w:numFmt w:val="bullet"/>
      <w:lvlText w:val="-"/>
      <w:lvlJc w:val="left"/>
      <w:pPr>
        <w:ind w:left="720" w:hanging="360"/>
      </w:pPr>
      <w:rPr>
        <w:rFonts w:ascii="Arial" w:eastAsia="MS Mincho"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7BB063BA"/>
    <w:multiLevelType w:val="hybridMultilevel"/>
    <w:tmpl w:val="27D0E14A"/>
    <w:lvl w:ilvl="0" w:tplc="4D02C92C">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7" w15:restartNumberingAfterBreak="0">
    <w:nsid w:val="7CF64876"/>
    <w:multiLevelType w:val="hybridMultilevel"/>
    <w:tmpl w:val="58180AC0"/>
    <w:lvl w:ilvl="0" w:tplc="2C4A8544">
      <w:numFmt w:val="bullet"/>
      <w:lvlText w:val="-"/>
      <w:lvlJc w:val="left"/>
      <w:pPr>
        <w:ind w:left="720" w:hanging="360"/>
      </w:pPr>
      <w:rPr>
        <w:rFonts w:ascii="Arial" w:eastAsia="MS Mincho"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7D6566AC"/>
    <w:multiLevelType w:val="hybridMultilevel"/>
    <w:tmpl w:val="AE86C67A"/>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47"/>
  </w:num>
  <w:num w:numId="2">
    <w:abstractNumId w:val="26"/>
  </w:num>
  <w:num w:numId="3">
    <w:abstractNumId w:val="37"/>
  </w:num>
  <w:num w:numId="4">
    <w:abstractNumId w:val="46"/>
  </w:num>
  <w:num w:numId="5">
    <w:abstractNumId w:val="3"/>
  </w:num>
  <w:num w:numId="6">
    <w:abstractNumId w:val="44"/>
  </w:num>
  <w:num w:numId="7">
    <w:abstractNumId w:val="9"/>
  </w:num>
  <w:num w:numId="8">
    <w:abstractNumId w:val="22"/>
  </w:num>
  <w:num w:numId="9">
    <w:abstractNumId w:val="38"/>
  </w:num>
  <w:num w:numId="10">
    <w:abstractNumId w:val="39"/>
  </w:num>
  <w:num w:numId="11">
    <w:abstractNumId w:val="28"/>
  </w:num>
  <w:num w:numId="12">
    <w:abstractNumId w:val="30"/>
  </w:num>
  <w:num w:numId="13">
    <w:abstractNumId w:val="40"/>
  </w:num>
  <w:num w:numId="14">
    <w:abstractNumId w:val="13"/>
  </w:num>
  <w:num w:numId="15">
    <w:abstractNumId w:val="18"/>
  </w:num>
  <w:num w:numId="16">
    <w:abstractNumId w:val="58"/>
  </w:num>
  <w:num w:numId="17">
    <w:abstractNumId w:val="21"/>
  </w:num>
  <w:num w:numId="18">
    <w:abstractNumId w:val="51"/>
  </w:num>
  <w:num w:numId="19">
    <w:abstractNumId w:val="8"/>
  </w:num>
  <w:num w:numId="20">
    <w:abstractNumId w:val="20"/>
  </w:num>
  <w:num w:numId="21">
    <w:abstractNumId w:val="6"/>
  </w:num>
  <w:num w:numId="22">
    <w:abstractNumId w:val="53"/>
  </w:num>
  <w:num w:numId="23">
    <w:abstractNumId w:val="25"/>
  </w:num>
  <w:num w:numId="24">
    <w:abstractNumId w:val="36"/>
  </w:num>
  <w:num w:numId="25">
    <w:abstractNumId w:val="0"/>
  </w:num>
  <w:num w:numId="26">
    <w:abstractNumId w:val="31"/>
  </w:num>
  <w:num w:numId="27">
    <w:abstractNumId w:val="10"/>
  </w:num>
  <w:num w:numId="28">
    <w:abstractNumId w:val="16"/>
  </w:num>
  <w:num w:numId="29">
    <w:abstractNumId w:val="29"/>
  </w:num>
  <w:num w:numId="30">
    <w:abstractNumId w:val="17"/>
  </w:num>
  <w:num w:numId="31">
    <w:abstractNumId w:val="2"/>
  </w:num>
  <w:num w:numId="32">
    <w:abstractNumId w:val="49"/>
  </w:num>
  <w:num w:numId="33">
    <w:abstractNumId w:val="33"/>
  </w:num>
  <w:num w:numId="34">
    <w:abstractNumId w:val="52"/>
  </w:num>
  <w:num w:numId="35">
    <w:abstractNumId w:val="4"/>
  </w:num>
  <w:num w:numId="36">
    <w:abstractNumId w:val="24"/>
  </w:num>
  <w:num w:numId="37">
    <w:abstractNumId w:val="34"/>
  </w:num>
  <w:num w:numId="38">
    <w:abstractNumId w:val="48"/>
  </w:num>
  <w:num w:numId="39">
    <w:abstractNumId w:val="1"/>
  </w:num>
  <w:num w:numId="40">
    <w:abstractNumId w:val="43"/>
  </w:num>
  <w:num w:numId="41">
    <w:abstractNumId w:val="11"/>
  </w:num>
  <w:num w:numId="42">
    <w:abstractNumId w:val="35"/>
  </w:num>
  <w:num w:numId="43">
    <w:abstractNumId w:val="56"/>
  </w:num>
  <w:num w:numId="44">
    <w:abstractNumId w:val="50"/>
  </w:num>
  <w:num w:numId="45">
    <w:abstractNumId w:val="41"/>
  </w:num>
  <w:num w:numId="46">
    <w:abstractNumId w:val="5"/>
  </w:num>
  <w:num w:numId="47">
    <w:abstractNumId w:val="45"/>
  </w:num>
  <w:num w:numId="48">
    <w:abstractNumId w:val="27"/>
  </w:num>
  <w:num w:numId="49">
    <w:abstractNumId w:val="15"/>
  </w:num>
  <w:num w:numId="50">
    <w:abstractNumId w:val="7"/>
  </w:num>
  <w:num w:numId="51">
    <w:abstractNumId w:val="55"/>
  </w:num>
  <w:num w:numId="52">
    <w:abstractNumId w:val="23"/>
  </w:num>
  <w:num w:numId="53">
    <w:abstractNumId w:val="32"/>
  </w:num>
  <w:num w:numId="54">
    <w:abstractNumId w:val="12"/>
  </w:num>
  <w:num w:numId="55">
    <w:abstractNumId w:val="14"/>
  </w:num>
  <w:num w:numId="56">
    <w:abstractNumId w:val="19"/>
  </w:num>
  <w:num w:numId="57">
    <w:abstractNumId w:val="57"/>
  </w:num>
  <w:num w:numId="58">
    <w:abstractNumId w:val="54"/>
  </w:num>
  <w:num w:numId="59">
    <w:abstractNumId w:val="4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9"/>
  <w:hyphenationZone w:val="425"/>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5FD"/>
    <w:rsid w:val="000013B8"/>
    <w:rsid w:val="000029C3"/>
    <w:rsid w:val="000116F0"/>
    <w:rsid w:val="00011863"/>
    <w:rsid w:val="00013402"/>
    <w:rsid w:val="000134AD"/>
    <w:rsid w:val="00017ABC"/>
    <w:rsid w:val="00021A56"/>
    <w:rsid w:val="000253A1"/>
    <w:rsid w:val="0002638C"/>
    <w:rsid w:val="00031FE5"/>
    <w:rsid w:val="00032F2B"/>
    <w:rsid w:val="0003388A"/>
    <w:rsid w:val="00034B17"/>
    <w:rsid w:val="00037E52"/>
    <w:rsid w:val="0004048E"/>
    <w:rsid w:val="0004583B"/>
    <w:rsid w:val="00047745"/>
    <w:rsid w:val="0006172B"/>
    <w:rsid w:val="00070FD7"/>
    <w:rsid w:val="000712E1"/>
    <w:rsid w:val="0007218D"/>
    <w:rsid w:val="00072DEC"/>
    <w:rsid w:val="00074BE0"/>
    <w:rsid w:val="0007584E"/>
    <w:rsid w:val="0007609F"/>
    <w:rsid w:val="00083574"/>
    <w:rsid w:val="00085721"/>
    <w:rsid w:val="00086090"/>
    <w:rsid w:val="00091972"/>
    <w:rsid w:val="00092CB8"/>
    <w:rsid w:val="00093F77"/>
    <w:rsid w:val="0009604F"/>
    <w:rsid w:val="000A3908"/>
    <w:rsid w:val="000B0663"/>
    <w:rsid w:val="000B17D2"/>
    <w:rsid w:val="000B7846"/>
    <w:rsid w:val="000C2451"/>
    <w:rsid w:val="000C39BC"/>
    <w:rsid w:val="000C5684"/>
    <w:rsid w:val="000E11B2"/>
    <w:rsid w:val="000E3D74"/>
    <w:rsid w:val="000E3FFF"/>
    <w:rsid w:val="000E54CD"/>
    <w:rsid w:val="000E62FA"/>
    <w:rsid w:val="000F0196"/>
    <w:rsid w:val="000F3572"/>
    <w:rsid w:val="000F402C"/>
    <w:rsid w:val="000F65A6"/>
    <w:rsid w:val="000F7924"/>
    <w:rsid w:val="00101106"/>
    <w:rsid w:val="0010721F"/>
    <w:rsid w:val="00113C13"/>
    <w:rsid w:val="00113E04"/>
    <w:rsid w:val="0011743D"/>
    <w:rsid w:val="00117D82"/>
    <w:rsid w:val="0012252E"/>
    <w:rsid w:val="001232A7"/>
    <w:rsid w:val="001258C9"/>
    <w:rsid w:val="001277BD"/>
    <w:rsid w:val="001306AE"/>
    <w:rsid w:val="00135BD2"/>
    <w:rsid w:val="00141B20"/>
    <w:rsid w:val="00145B56"/>
    <w:rsid w:val="00146B62"/>
    <w:rsid w:val="0015626C"/>
    <w:rsid w:val="0016082A"/>
    <w:rsid w:val="00160D5C"/>
    <w:rsid w:val="00161D08"/>
    <w:rsid w:val="00164714"/>
    <w:rsid w:val="001654FB"/>
    <w:rsid w:val="00165DB2"/>
    <w:rsid w:val="00166019"/>
    <w:rsid w:val="00170589"/>
    <w:rsid w:val="0017226B"/>
    <w:rsid w:val="001745D8"/>
    <w:rsid w:val="0017589E"/>
    <w:rsid w:val="001822DD"/>
    <w:rsid w:val="0018231B"/>
    <w:rsid w:val="00182C7A"/>
    <w:rsid w:val="0019310C"/>
    <w:rsid w:val="00194814"/>
    <w:rsid w:val="00194BCC"/>
    <w:rsid w:val="00194EF0"/>
    <w:rsid w:val="001A19FB"/>
    <w:rsid w:val="001A5B64"/>
    <w:rsid w:val="001A6417"/>
    <w:rsid w:val="001B1B30"/>
    <w:rsid w:val="001B1DA1"/>
    <w:rsid w:val="001B3020"/>
    <w:rsid w:val="001B4D35"/>
    <w:rsid w:val="001C2DB6"/>
    <w:rsid w:val="001C4786"/>
    <w:rsid w:val="001D23B0"/>
    <w:rsid w:val="001D27DE"/>
    <w:rsid w:val="001D4031"/>
    <w:rsid w:val="001D6F94"/>
    <w:rsid w:val="001E7E47"/>
    <w:rsid w:val="001F0F40"/>
    <w:rsid w:val="001F4C9A"/>
    <w:rsid w:val="00201147"/>
    <w:rsid w:val="002032A9"/>
    <w:rsid w:val="00204F33"/>
    <w:rsid w:val="00204F6E"/>
    <w:rsid w:val="00213381"/>
    <w:rsid w:val="00220365"/>
    <w:rsid w:val="002207EE"/>
    <w:rsid w:val="00230766"/>
    <w:rsid w:val="00236329"/>
    <w:rsid w:val="00236E2A"/>
    <w:rsid w:val="00240A9E"/>
    <w:rsid w:val="0024244E"/>
    <w:rsid w:val="002548D0"/>
    <w:rsid w:val="00254B6E"/>
    <w:rsid w:val="00257B11"/>
    <w:rsid w:val="00261492"/>
    <w:rsid w:val="00262ACE"/>
    <w:rsid w:val="0026510E"/>
    <w:rsid w:val="00266E7C"/>
    <w:rsid w:val="00267BAA"/>
    <w:rsid w:val="00272483"/>
    <w:rsid w:val="00272559"/>
    <w:rsid w:val="00274788"/>
    <w:rsid w:val="0027580B"/>
    <w:rsid w:val="00275CE6"/>
    <w:rsid w:val="00275E24"/>
    <w:rsid w:val="002773D4"/>
    <w:rsid w:val="00277D4A"/>
    <w:rsid w:val="00281C7D"/>
    <w:rsid w:val="00283529"/>
    <w:rsid w:val="00292F65"/>
    <w:rsid w:val="00294813"/>
    <w:rsid w:val="002949F6"/>
    <w:rsid w:val="00297E41"/>
    <w:rsid w:val="002A381C"/>
    <w:rsid w:val="002A4507"/>
    <w:rsid w:val="002A69A1"/>
    <w:rsid w:val="002B01E6"/>
    <w:rsid w:val="002B0807"/>
    <w:rsid w:val="002B3A58"/>
    <w:rsid w:val="002B6772"/>
    <w:rsid w:val="002C1622"/>
    <w:rsid w:val="002C2E64"/>
    <w:rsid w:val="002C3250"/>
    <w:rsid w:val="002D67DD"/>
    <w:rsid w:val="002E0C45"/>
    <w:rsid w:val="002F15AE"/>
    <w:rsid w:val="002F379F"/>
    <w:rsid w:val="002F642A"/>
    <w:rsid w:val="002F688B"/>
    <w:rsid w:val="002F769F"/>
    <w:rsid w:val="00301461"/>
    <w:rsid w:val="00302553"/>
    <w:rsid w:val="00303FEF"/>
    <w:rsid w:val="00310C38"/>
    <w:rsid w:val="00314384"/>
    <w:rsid w:val="003165C5"/>
    <w:rsid w:val="00321B1C"/>
    <w:rsid w:val="00321FA8"/>
    <w:rsid w:val="003254F4"/>
    <w:rsid w:val="003312F5"/>
    <w:rsid w:val="00335A80"/>
    <w:rsid w:val="00335F0E"/>
    <w:rsid w:val="00337882"/>
    <w:rsid w:val="00344420"/>
    <w:rsid w:val="0034503F"/>
    <w:rsid w:val="00350C43"/>
    <w:rsid w:val="00351278"/>
    <w:rsid w:val="00354450"/>
    <w:rsid w:val="003563B6"/>
    <w:rsid w:val="00360041"/>
    <w:rsid w:val="003602EE"/>
    <w:rsid w:val="00374A25"/>
    <w:rsid w:val="0037778F"/>
    <w:rsid w:val="00397F3D"/>
    <w:rsid w:val="003A1978"/>
    <w:rsid w:val="003A288F"/>
    <w:rsid w:val="003A6C48"/>
    <w:rsid w:val="003B0862"/>
    <w:rsid w:val="003B1A5F"/>
    <w:rsid w:val="003B521E"/>
    <w:rsid w:val="003B63E1"/>
    <w:rsid w:val="003B6906"/>
    <w:rsid w:val="003B7E86"/>
    <w:rsid w:val="003C53EA"/>
    <w:rsid w:val="003C6430"/>
    <w:rsid w:val="003D0215"/>
    <w:rsid w:val="003D080C"/>
    <w:rsid w:val="003D654C"/>
    <w:rsid w:val="003E105F"/>
    <w:rsid w:val="003E2511"/>
    <w:rsid w:val="003E30EF"/>
    <w:rsid w:val="003E7E87"/>
    <w:rsid w:val="003F0D51"/>
    <w:rsid w:val="003F1E27"/>
    <w:rsid w:val="003F540C"/>
    <w:rsid w:val="003F790B"/>
    <w:rsid w:val="00400326"/>
    <w:rsid w:val="00403033"/>
    <w:rsid w:val="00404897"/>
    <w:rsid w:val="004070F5"/>
    <w:rsid w:val="00410DBF"/>
    <w:rsid w:val="004116AA"/>
    <w:rsid w:val="00414B04"/>
    <w:rsid w:val="00427AA6"/>
    <w:rsid w:val="00431BF7"/>
    <w:rsid w:val="00431D33"/>
    <w:rsid w:val="0043257A"/>
    <w:rsid w:val="0043373A"/>
    <w:rsid w:val="00435772"/>
    <w:rsid w:val="00437C91"/>
    <w:rsid w:val="00440257"/>
    <w:rsid w:val="00442ECC"/>
    <w:rsid w:val="0044381A"/>
    <w:rsid w:val="00444CE4"/>
    <w:rsid w:val="00451B3F"/>
    <w:rsid w:val="0045535F"/>
    <w:rsid w:val="0045654F"/>
    <w:rsid w:val="004567E6"/>
    <w:rsid w:val="00462596"/>
    <w:rsid w:val="0046683F"/>
    <w:rsid w:val="004816A4"/>
    <w:rsid w:val="0048181A"/>
    <w:rsid w:val="00483B3D"/>
    <w:rsid w:val="00485C91"/>
    <w:rsid w:val="00491482"/>
    <w:rsid w:val="00493E45"/>
    <w:rsid w:val="00497295"/>
    <w:rsid w:val="004A210A"/>
    <w:rsid w:val="004B0FE3"/>
    <w:rsid w:val="004B1EA5"/>
    <w:rsid w:val="004B4FA5"/>
    <w:rsid w:val="004B5181"/>
    <w:rsid w:val="004C17D5"/>
    <w:rsid w:val="004C2EE8"/>
    <w:rsid w:val="004D39C7"/>
    <w:rsid w:val="004E454B"/>
    <w:rsid w:val="004E5CE5"/>
    <w:rsid w:val="004F02D5"/>
    <w:rsid w:val="005004D7"/>
    <w:rsid w:val="0050079D"/>
    <w:rsid w:val="0050341F"/>
    <w:rsid w:val="0051483C"/>
    <w:rsid w:val="00514D83"/>
    <w:rsid w:val="00515980"/>
    <w:rsid w:val="00516A62"/>
    <w:rsid w:val="00520CE9"/>
    <w:rsid w:val="00522C17"/>
    <w:rsid w:val="005259C3"/>
    <w:rsid w:val="00525CC0"/>
    <w:rsid w:val="00530C48"/>
    <w:rsid w:val="00531C8C"/>
    <w:rsid w:val="00534A51"/>
    <w:rsid w:val="00536283"/>
    <w:rsid w:val="005408BE"/>
    <w:rsid w:val="005420A9"/>
    <w:rsid w:val="0054224B"/>
    <w:rsid w:val="005501BD"/>
    <w:rsid w:val="005520CC"/>
    <w:rsid w:val="005526D1"/>
    <w:rsid w:val="00552ED2"/>
    <w:rsid w:val="00556F5F"/>
    <w:rsid w:val="005579A1"/>
    <w:rsid w:val="00564139"/>
    <w:rsid w:val="005711CD"/>
    <w:rsid w:val="0058022E"/>
    <w:rsid w:val="00580D02"/>
    <w:rsid w:val="00580DD7"/>
    <w:rsid w:val="00580E3C"/>
    <w:rsid w:val="0058101C"/>
    <w:rsid w:val="005821C8"/>
    <w:rsid w:val="00583110"/>
    <w:rsid w:val="00583AF5"/>
    <w:rsid w:val="005944F5"/>
    <w:rsid w:val="00594E59"/>
    <w:rsid w:val="005970EF"/>
    <w:rsid w:val="005A0ADE"/>
    <w:rsid w:val="005B0876"/>
    <w:rsid w:val="005B1678"/>
    <w:rsid w:val="005B35D5"/>
    <w:rsid w:val="005B5863"/>
    <w:rsid w:val="005B7628"/>
    <w:rsid w:val="005C2495"/>
    <w:rsid w:val="005C605D"/>
    <w:rsid w:val="005D2761"/>
    <w:rsid w:val="005D4186"/>
    <w:rsid w:val="005D47B7"/>
    <w:rsid w:val="005D7F52"/>
    <w:rsid w:val="005E177A"/>
    <w:rsid w:val="005E2FE6"/>
    <w:rsid w:val="005E3018"/>
    <w:rsid w:val="005E6066"/>
    <w:rsid w:val="005F6486"/>
    <w:rsid w:val="005F6C71"/>
    <w:rsid w:val="0060045F"/>
    <w:rsid w:val="00603AB5"/>
    <w:rsid w:val="00604BB5"/>
    <w:rsid w:val="006061D0"/>
    <w:rsid w:val="006077AC"/>
    <w:rsid w:val="00607BDE"/>
    <w:rsid w:val="00610720"/>
    <w:rsid w:val="00620DB3"/>
    <w:rsid w:val="00621857"/>
    <w:rsid w:val="0062382B"/>
    <w:rsid w:val="00626912"/>
    <w:rsid w:val="00631E45"/>
    <w:rsid w:val="00632CC2"/>
    <w:rsid w:val="00633B6A"/>
    <w:rsid w:val="006340C4"/>
    <w:rsid w:val="006440A7"/>
    <w:rsid w:val="00645BA7"/>
    <w:rsid w:val="006473A2"/>
    <w:rsid w:val="0065343F"/>
    <w:rsid w:val="00662313"/>
    <w:rsid w:val="0066340A"/>
    <w:rsid w:val="00663F5C"/>
    <w:rsid w:val="0066616A"/>
    <w:rsid w:val="00667FAA"/>
    <w:rsid w:val="00674300"/>
    <w:rsid w:val="006829A5"/>
    <w:rsid w:val="00691C5D"/>
    <w:rsid w:val="00696183"/>
    <w:rsid w:val="006A1101"/>
    <w:rsid w:val="006A7D00"/>
    <w:rsid w:val="006B27AA"/>
    <w:rsid w:val="006B754C"/>
    <w:rsid w:val="006C52C5"/>
    <w:rsid w:val="006C637B"/>
    <w:rsid w:val="006C74FD"/>
    <w:rsid w:val="006D3050"/>
    <w:rsid w:val="006D4F32"/>
    <w:rsid w:val="006D5A89"/>
    <w:rsid w:val="006E35FB"/>
    <w:rsid w:val="006E52DC"/>
    <w:rsid w:val="006E7C02"/>
    <w:rsid w:val="006F4BC0"/>
    <w:rsid w:val="00701CD0"/>
    <w:rsid w:val="0070474F"/>
    <w:rsid w:val="00706892"/>
    <w:rsid w:val="0071598B"/>
    <w:rsid w:val="00715FAF"/>
    <w:rsid w:val="007251D0"/>
    <w:rsid w:val="00725671"/>
    <w:rsid w:val="00726CD3"/>
    <w:rsid w:val="00730961"/>
    <w:rsid w:val="007345E4"/>
    <w:rsid w:val="00734618"/>
    <w:rsid w:val="00734ABA"/>
    <w:rsid w:val="007369EE"/>
    <w:rsid w:val="00742822"/>
    <w:rsid w:val="00747040"/>
    <w:rsid w:val="00750E62"/>
    <w:rsid w:val="007530BC"/>
    <w:rsid w:val="00753346"/>
    <w:rsid w:val="00753582"/>
    <w:rsid w:val="00754C72"/>
    <w:rsid w:val="00754F2B"/>
    <w:rsid w:val="007642C9"/>
    <w:rsid w:val="007663A9"/>
    <w:rsid w:val="00770D64"/>
    <w:rsid w:val="007715D9"/>
    <w:rsid w:val="007767D0"/>
    <w:rsid w:val="00776F01"/>
    <w:rsid w:val="00777D9E"/>
    <w:rsid w:val="00783ACB"/>
    <w:rsid w:val="007862BF"/>
    <w:rsid w:val="00790849"/>
    <w:rsid w:val="00792E35"/>
    <w:rsid w:val="00795C6A"/>
    <w:rsid w:val="00796E9A"/>
    <w:rsid w:val="007A0A74"/>
    <w:rsid w:val="007A1E8C"/>
    <w:rsid w:val="007A1FE6"/>
    <w:rsid w:val="007A25FB"/>
    <w:rsid w:val="007A444B"/>
    <w:rsid w:val="007A51B5"/>
    <w:rsid w:val="007A66B9"/>
    <w:rsid w:val="007B17C8"/>
    <w:rsid w:val="007B2ABF"/>
    <w:rsid w:val="007B3EB9"/>
    <w:rsid w:val="007B592E"/>
    <w:rsid w:val="007B67E2"/>
    <w:rsid w:val="007B756F"/>
    <w:rsid w:val="007C1B7E"/>
    <w:rsid w:val="007C2C21"/>
    <w:rsid w:val="007C5FC6"/>
    <w:rsid w:val="007C6122"/>
    <w:rsid w:val="007C6148"/>
    <w:rsid w:val="007C67D9"/>
    <w:rsid w:val="007C6838"/>
    <w:rsid w:val="007C7C9E"/>
    <w:rsid w:val="007D5DCF"/>
    <w:rsid w:val="007D6796"/>
    <w:rsid w:val="007E05F2"/>
    <w:rsid w:val="007E4BD2"/>
    <w:rsid w:val="007E6D63"/>
    <w:rsid w:val="007E6D94"/>
    <w:rsid w:val="007F0365"/>
    <w:rsid w:val="007F2E77"/>
    <w:rsid w:val="0080066D"/>
    <w:rsid w:val="00801071"/>
    <w:rsid w:val="008030C7"/>
    <w:rsid w:val="008047FC"/>
    <w:rsid w:val="008140DA"/>
    <w:rsid w:val="00816B5E"/>
    <w:rsid w:val="00817EF1"/>
    <w:rsid w:val="00821237"/>
    <w:rsid w:val="00821D44"/>
    <w:rsid w:val="008224E8"/>
    <w:rsid w:val="00824E9A"/>
    <w:rsid w:val="00825AD7"/>
    <w:rsid w:val="008355F9"/>
    <w:rsid w:val="008452C9"/>
    <w:rsid w:val="00845B7F"/>
    <w:rsid w:val="00846CE8"/>
    <w:rsid w:val="00854EE4"/>
    <w:rsid w:val="00855CF9"/>
    <w:rsid w:val="00855EF7"/>
    <w:rsid w:val="00861B48"/>
    <w:rsid w:val="00867851"/>
    <w:rsid w:val="00870AF0"/>
    <w:rsid w:val="0087479E"/>
    <w:rsid w:val="00875F8C"/>
    <w:rsid w:val="008820F4"/>
    <w:rsid w:val="00886DD7"/>
    <w:rsid w:val="008909C8"/>
    <w:rsid w:val="00891D35"/>
    <w:rsid w:val="00896D45"/>
    <w:rsid w:val="008B2090"/>
    <w:rsid w:val="008B5CB7"/>
    <w:rsid w:val="008B7E4C"/>
    <w:rsid w:val="008C3A89"/>
    <w:rsid w:val="008D2FF5"/>
    <w:rsid w:val="008D39D2"/>
    <w:rsid w:val="008D5738"/>
    <w:rsid w:val="008D7AE6"/>
    <w:rsid w:val="008E40A1"/>
    <w:rsid w:val="008E7237"/>
    <w:rsid w:val="008F45E3"/>
    <w:rsid w:val="008F79A4"/>
    <w:rsid w:val="00900B61"/>
    <w:rsid w:val="00905C23"/>
    <w:rsid w:val="00906791"/>
    <w:rsid w:val="00914368"/>
    <w:rsid w:val="00914529"/>
    <w:rsid w:val="00920D83"/>
    <w:rsid w:val="009325C7"/>
    <w:rsid w:val="00933CE2"/>
    <w:rsid w:val="0093448E"/>
    <w:rsid w:val="00944FEC"/>
    <w:rsid w:val="00947FA3"/>
    <w:rsid w:val="00955422"/>
    <w:rsid w:val="009565B8"/>
    <w:rsid w:val="00957261"/>
    <w:rsid w:val="00960A82"/>
    <w:rsid w:val="0096107A"/>
    <w:rsid w:val="00961660"/>
    <w:rsid w:val="00963CFE"/>
    <w:rsid w:val="00964484"/>
    <w:rsid w:val="0096636F"/>
    <w:rsid w:val="009837D1"/>
    <w:rsid w:val="009955E2"/>
    <w:rsid w:val="009A2EBA"/>
    <w:rsid w:val="009B51FF"/>
    <w:rsid w:val="009B6BFB"/>
    <w:rsid w:val="009C32E8"/>
    <w:rsid w:val="009C583F"/>
    <w:rsid w:val="009C58EB"/>
    <w:rsid w:val="009C683A"/>
    <w:rsid w:val="009C6ADB"/>
    <w:rsid w:val="009C6B10"/>
    <w:rsid w:val="009D36EC"/>
    <w:rsid w:val="009E5094"/>
    <w:rsid w:val="009E6A8E"/>
    <w:rsid w:val="009E7C2A"/>
    <w:rsid w:val="009F0441"/>
    <w:rsid w:val="009F10C6"/>
    <w:rsid w:val="00A00868"/>
    <w:rsid w:val="00A07A23"/>
    <w:rsid w:val="00A10106"/>
    <w:rsid w:val="00A12FDD"/>
    <w:rsid w:val="00A209E1"/>
    <w:rsid w:val="00A23255"/>
    <w:rsid w:val="00A2349C"/>
    <w:rsid w:val="00A25A55"/>
    <w:rsid w:val="00A30742"/>
    <w:rsid w:val="00A30A0C"/>
    <w:rsid w:val="00A33A02"/>
    <w:rsid w:val="00A35183"/>
    <w:rsid w:val="00A36741"/>
    <w:rsid w:val="00A37261"/>
    <w:rsid w:val="00A41435"/>
    <w:rsid w:val="00A41876"/>
    <w:rsid w:val="00A418EA"/>
    <w:rsid w:val="00A4546A"/>
    <w:rsid w:val="00A45693"/>
    <w:rsid w:val="00A45D3B"/>
    <w:rsid w:val="00A5069B"/>
    <w:rsid w:val="00A5125F"/>
    <w:rsid w:val="00A529F2"/>
    <w:rsid w:val="00A5407D"/>
    <w:rsid w:val="00A56559"/>
    <w:rsid w:val="00A61206"/>
    <w:rsid w:val="00A67F25"/>
    <w:rsid w:val="00A72C47"/>
    <w:rsid w:val="00A73AA2"/>
    <w:rsid w:val="00A73C51"/>
    <w:rsid w:val="00A7446C"/>
    <w:rsid w:val="00A77381"/>
    <w:rsid w:val="00A84778"/>
    <w:rsid w:val="00A87F2C"/>
    <w:rsid w:val="00A91DA0"/>
    <w:rsid w:val="00A91EFF"/>
    <w:rsid w:val="00A942DF"/>
    <w:rsid w:val="00A948DA"/>
    <w:rsid w:val="00A9528D"/>
    <w:rsid w:val="00A964BE"/>
    <w:rsid w:val="00A96977"/>
    <w:rsid w:val="00A96F38"/>
    <w:rsid w:val="00AA09A2"/>
    <w:rsid w:val="00AB0915"/>
    <w:rsid w:val="00AB2859"/>
    <w:rsid w:val="00AB2E0E"/>
    <w:rsid w:val="00AB3A2C"/>
    <w:rsid w:val="00AC084E"/>
    <w:rsid w:val="00AC3218"/>
    <w:rsid w:val="00AC3DA1"/>
    <w:rsid w:val="00AD566E"/>
    <w:rsid w:val="00AD6ED3"/>
    <w:rsid w:val="00AF0F0A"/>
    <w:rsid w:val="00AF4510"/>
    <w:rsid w:val="00B033D7"/>
    <w:rsid w:val="00B03E56"/>
    <w:rsid w:val="00B24973"/>
    <w:rsid w:val="00B37F5D"/>
    <w:rsid w:val="00B43A59"/>
    <w:rsid w:val="00B4432D"/>
    <w:rsid w:val="00B46ACC"/>
    <w:rsid w:val="00B475B0"/>
    <w:rsid w:val="00B513E7"/>
    <w:rsid w:val="00B549C7"/>
    <w:rsid w:val="00B57309"/>
    <w:rsid w:val="00B66D74"/>
    <w:rsid w:val="00B8254E"/>
    <w:rsid w:val="00B83072"/>
    <w:rsid w:val="00B842A7"/>
    <w:rsid w:val="00B856B7"/>
    <w:rsid w:val="00B87CDE"/>
    <w:rsid w:val="00B93AA2"/>
    <w:rsid w:val="00B94811"/>
    <w:rsid w:val="00B97AC2"/>
    <w:rsid w:val="00BA013B"/>
    <w:rsid w:val="00BA25FD"/>
    <w:rsid w:val="00BA2B09"/>
    <w:rsid w:val="00BA2CA0"/>
    <w:rsid w:val="00BA5FBA"/>
    <w:rsid w:val="00BA6D05"/>
    <w:rsid w:val="00BB2754"/>
    <w:rsid w:val="00BB7C9D"/>
    <w:rsid w:val="00BC062E"/>
    <w:rsid w:val="00BD0156"/>
    <w:rsid w:val="00BD08FA"/>
    <w:rsid w:val="00BD6CEB"/>
    <w:rsid w:val="00BE2DA9"/>
    <w:rsid w:val="00BE36BC"/>
    <w:rsid w:val="00BE6DED"/>
    <w:rsid w:val="00BF0D79"/>
    <w:rsid w:val="00BF222C"/>
    <w:rsid w:val="00BF53DC"/>
    <w:rsid w:val="00BF782B"/>
    <w:rsid w:val="00BF7C6D"/>
    <w:rsid w:val="00C012D3"/>
    <w:rsid w:val="00C05C0F"/>
    <w:rsid w:val="00C07520"/>
    <w:rsid w:val="00C12AF0"/>
    <w:rsid w:val="00C13953"/>
    <w:rsid w:val="00C13CCE"/>
    <w:rsid w:val="00C21037"/>
    <w:rsid w:val="00C35B3D"/>
    <w:rsid w:val="00C3726F"/>
    <w:rsid w:val="00C37AA4"/>
    <w:rsid w:val="00C37E6C"/>
    <w:rsid w:val="00C451F7"/>
    <w:rsid w:val="00C50612"/>
    <w:rsid w:val="00C57BEB"/>
    <w:rsid w:val="00C645CC"/>
    <w:rsid w:val="00C64C23"/>
    <w:rsid w:val="00C6503A"/>
    <w:rsid w:val="00C74444"/>
    <w:rsid w:val="00C80CA9"/>
    <w:rsid w:val="00C82FC8"/>
    <w:rsid w:val="00C86224"/>
    <w:rsid w:val="00C92156"/>
    <w:rsid w:val="00C92F2E"/>
    <w:rsid w:val="00C9591D"/>
    <w:rsid w:val="00C97CF0"/>
    <w:rsid w:val="00CA09FF"/>
    <w:rsid w:val="00CA1A06"/>
    <w:rsid w:val="00CA2C97"/>
    <w:rsid w:val="00CA3136"/>
    <w:rsid w:val="00CA487F"/>
    <w:rsid w:val="00CA502D"/>
    <w:rsid w:val="00CB53BB"/>
    <w:rsid w:val="00CC0260"/>
    <w:rsid w:val="00CC1D73"/>
    <w:rsid w:val="00CC277D"/>
    <w:rsid w:val="00CD609F"/>
    <w:rsid w:val="00CF1380"/>
    <w:rsid w:val="00CF2673"/>
    <w:rsid w:val="00CF4F70"/>
    <w:rsid w:val="00CF624A"/>
    <w:rsid w:val="00CF7295"/>
    <w:rsid w:val="00CF75EE"/>
    <w:rsid w:val="00D00AF1"/>
    <w:rsid w:val="00D1598D"/>
    <w:rsid w:val="00D20864"/>
    <w:rsid w:val="00D21489"/>
    <w:rsid w:val="00D25023"/>
    <w:rsid w:val="00D30317"/>
    <w:rsid w:val="00D31F82"/>
    <w:rsid w:val="00D3519F"/>
    <w:rsid w:val="00D35CA9"/>
    <w:rsid w:val="00D410A4"/>
    <w:rsid w:val="00D42E6E"/>
    <w:rsid w:val="00D4595E"/>
    <w:rsid w:val="00D500B2"/>
    <w:rsid w:val="00D505EB"/>
    <w:rsid w:val="00D52FC5"/>
    <w:rsid w:val="00D5653D"/>
    <w:rsid w:val="00D56680"/>
    <w:rsid w:val="00D64C90"/>
    <w:rsid w:val="00D65B31"/>
    <w:rsid w:val="00D667C4"/>
    <w:rsid w:val="00D67621"/>
    <w:rsid w:val="00D813B2"/>
    <w:rsid w:val="00D82865"/>
    <w:rsid w:val="00D84C30"/>
    <w:rsid w:val="00D85473"/>
    <w:rsid w:val="00D87A70"/>
    <w:rsid w:val="00D90335"/>
    <w:rsid w:val="00D95634"/>
    <w:rsid w:val="00D9593F"/>
    <w:rsid w:val="00D97673"/>
    <w:rsid w:val="00DA083D"/>
    <w:rsid w:val="00DA2A11"/>
    <w:rsid w:val="00DA2E24"/>
    <w:rsid w:val="00DA326B"/>
    <w:rsid w:val="00DA470E"/>
    <w:rsid w:val="00DA5D8E"/>
    <w:rsid w:val="00DA7555"/>
    <w:rsid w:val="00DB36C9"/>
    <w:rsid w:val="00DB4557"/>
    <w:rsid w:val="00DB5B2D"/>
    <w:rsid w:val="00DB6029"/>
    <w:rsid w:val="00DC1EB9"/>
    <w:rsid w:val="00DC3AA5"/>
    <w:rsid w:val="00DC7A8D"/>
    <w:rsid w:val="00DD0A09"/>
    <w:rsid w:val="00DE04FA"/>
    <w:rsid w:val="00DE704C"/>
    <w:rsid w:val="00DE7CDC"/>
    <w:rsid w:val="00DE7DEC"/>
    <w:rsid w:val="00DF046F"/>
    <w:rsid w:val="00DF04C3"/>
    <w:rsid w:val="00DF2518"/>
    <w:rsid w:val="00DF3153"/>
    <w:rsid w:val="00DF7841"/>
    <w:rsid w:val="00E11235"/>
    <w:rsid w:val="00E157E4"/>
    <w:rsid w:val="00E16A82"/>
    <w:rsid w:val="00E21C69"/>
    <w:rsid w:val="00E31275"/>
    <w:rsid w:val="00E37954"/>
    <w:rsid w:val="00E37F1F"/>
    <w:rsid w:val="00E436ED"/>
    <w:rsid w:val="00E46A9A"/>
    <w:rsid w:val="00E57E0F"/>
    <w:rsid w:val="00E71766"/>
    <w:rsid w:val="00E77D5A"/>
    <w:rsid w:val="00E80CC4"/>
    <w:rsid w:val="00E8220E"/>
    <w:rsid w:val="00E82ADB"/>
    <w:rsid w:val="00E85045"/>
    <w:rsid w:val="00E9115D"/>
    <w:rsid w:val="00E94507"/>
    <w:rsid w:val="00E955E8"/>
    <w:rsid w:val="00E96B6C"/>
    <w:rsid w:val="00E9778D"/>
    <w:rsid w:val="00EA2147"/>
    <w:rsid w:val="00EA238E"/>
    <w:rsid w:val="00EA4D4B"/>
    <w:rsid w:val="00EA4DB2"/>
    <w:rsid w:val="00EB03CD"/>
    <w:rsid w:val="00EB0724"/>
    <w:rsid w:val="00EB1912"/>
    <w:rsid w:val="00EB582F"/>
    <w:rsid w:val="00EB6825"/>
    <w:rsid w:val="00EC11CD"/>
    <w:rsid w:val="00EC60A4"/>
    <w:rsid w:val="00ED42E5"/>
    <w:rsid w:val="00EE4BF7"/>
    <w:rsid w:val="00EE4C69"/>
    <w:rsid w:val="00EE6754"/>
    <w:rsid w:val="00EF00A9"/>
    <w:rsid w:val="00EF1F8C"/>
    <w:rsid w:val="00EF5522"/>
    <w:rsid w:val="00EF7B6D"/>
    <w:rsid w:val="00F07137"/>
    <w:rsid w:val="00F1123A"/>
    <w:rsid w:val="00F115F2"/>
    <w:rsid w:val="00F14ACC"/>
    <w:rsid w:val="00F154DA"/>
    <w:rsid w:val="00F1654C"/>
    <w:rsid w:val="00F209E5"/>
    <w:rsid w:val="00F20F5D"/>
    <w:rsid w:val="00F2466A"/>
    <w:rsid w:val="00F248F4"/>
    <w:rsid w:val="00F24B0C"/>
    <w:rsid w:val="00F27F22"/>
    <w:rsid w:val="00F301AC"/>
    <w:rsid w:val="00F33095"/>
    <w:rsid w:val="00F33418"/>
    <w:rsid w:val="00F34111"/>
    <w:rsid w:val="00F4427E"/>
    <w:rsid w:val="00F462F2"/>
    <w:rsid w:val="00F54B73"/>
    <w:rsid w:val="00F55DAB"/>
    <w:rsid w:val="00F56A58"/>
    <w:rsid w:val="00F6610F"/>
    <w:rsid w:val="00F7120A"/>
    <w:rsid w:val="00F712DA"/>
    <w:rsid w:val="00F73E85"/>
    <w:rsid w:val="00F752BC"/>
    <w:rsid w:val="00F77527"/>
    <w:rsid w:val="00F82D50"/>
    <w:rsid w:val="00F85553"/>
    <w:rsid w:val="00F869CB"/>
    <w:rsid w:val="00F87BB4"/>
    <w:rsid w:val="00F9069D"/>
    <w:rsid w:val="00F92951"/>
    <w:rsid w:val="00F94EB7"/>
    <w:rsid w:val="00F96E26"/>
    <w:rsid w:val="00FA41B1"/>
    <w:rsid w:val="00FB3FC0"/>
    <w:rsid w:val="00FC14C3"/>
    <w:rsid w:val="00FC1B84"/>
    <w:rsid w:val="00FC2D99"/>
    <w:rsid w:val="00FC380C"/>
    <w:rsid w:val="00FC7164"/>
    <w:rsid w:val="00FE7862"/>
    <w:rsid w:val="00FF0CD9"/>
    <w:rsid w:val="00FF541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martTagType w:namespaceuri="urn:schemas-microsoft-com:office:smarttags" w:name="place"/>
  <w:smartTagType w:namespaceuri="urn:schemas-microsoft-com:office:smarttags" w:name="country-region"/>
  <w:shapeDefaults>
    <o:shapedefaults v:ext="edit" spidmax="10241"/>
    <o:shapelayout v:ext="edit">
      <o:idmap v:ext="edit" data="1"/>
    </o:shapelayout>
  </w:shapeDefaults>
  <w:decimalSymbol w:val=","/>
  <w:listSeparator w:val=";"/>
  <w14:docId w14:val="1CB6486D"/>
  <w15:chartTrackingRefBased/>
  <w15:docId w15:val="{5946D735-940B-42D3-A138-EA3A69AE4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25FD"/>
    <w:pPr>
      <w:spacing w:after="0" w:line="240" w:lineRule="auto"/>
      <w:jc w:val="both"/>
    </w:pPr>
    <w:rPr>
      <w:rFonts w:ascii="Arial" w:eastAsia="MS Mincho" w:hAnsi="Arial" w:cs="Times New Roman"/>
      <w:sz w:val="24"/>
      <w:szCs w:val="24"/>
      <w:lang w:val="en-US" w:eastAsia="nl-NL"/>
    </w:rPr>
  </w:style>
  <w:style w:type="paragraph" w:styleId="Heading1">
    <w:name w:val="heading 1"/>
    <w:basedOn w:val="Normal"/>
    <w:next w:val="Normal"/>
    <w:link w:val="Heading1Char"/>
    <w:uiPriority w:val="9"/>
    <w:qFormat/>
    <w:rsid w:val="00BA25FD"/>
    <w:pPr>
      <w:keepNext/>
      <w:spacing w:before="60" w:after="180"/>
      <w:outlineLvl w:val="0"/>
    </w:pPr>
    <w:rPr>
      <w:rFonts w:cs="Arial"/>
      <w:b/>
      <w:bCs/>
      <w:kern w:val="32"/>
      <w:sz w:val="32"/>
      <w:szCs w:val="32"/>
    </w:rPr>
  </w:style>
  <w:style w:type="paragraph" w:styleId="Heading2">
    <w:name w:val="heading 2"/>
    <w:basedOn w:val="Normal"/>
    <w:next w:val="Normal"/>
    <w:link w:val="Heading2Char"/>
    <w:uiPriority w:val="9"/>
    <w:qFormat/>
    <w:rsid w:val="00BA25FD"/>
    <w:pPr>
      <w:keepNext/>
      <w:spacing w:before="180" w:after="120"/>
      <w:outlineLvl w:val="1"/>
    </w:pPr>
    <w:rPr>
      <w:rFonts w:cs="Arial"/>
      <w:b/>
      <w:bCs/>
      <w:iCs/>
      <w:sz w:val="28"/>
      <w:szCs w:val="28"/>
    </w:rPr>
  </w:style>
  <w:style w:type="paragraph" w:styleId="Heading3">
    <w:name w:val="heading 3"/>
    <w:basedOn w:val="Normal"/>
    <w:next w:val="Normal"/>
    <w:link w:val="Heading3Char"/>
    <w:qFormat/>
    <w:rsid w:val="00BA25FD"/>
    <w:pPr>
      <w:keepNext/>
      <w:spacing w:before="180" w:after="120"/>
      <w:outlineLvl w:val="2"/>
    </w:pPr>
    <w:rPr>
      <w:rFonts w:cs="Arial"/>
      <w:b/>
      <w:bCs/>
      <w:sz w:val="28"/>
      <w:szCs w:val="26"/>
    </w:rPr>
  </w:style>
  <w:style w:type="paragraph" w:styleId="Heading4">
    <w:name w:val="heading 4"/>
    <w:basedOn w:val="Normal"/>
    <w:next w:val="Normal"/>
    <w:link w:val="Heading4Char"/>
    <w:uiPriority w:val="9"/>
    <w:qFormat/>
    <w:rsid w:val="00BA25FD"/>
    <w:pPr>
      <w:keepNext/>
      <w:spacing w:before="240" w:after="60"/>
      <w:outlineLvl w:val="3"/>
    </w:pPr>
    <w:rPr>
      <w:b/>
      <w:bCs/>
      <w:sz w:val="28"/>
      <w:szCs w:val="28"/>
    </w:rPr>
  </w:style>
  <w:style w:type="paragraph" w:styleId="Heading5">
    <w:name w:val="heading 5"/>
    <w:basedOn w:val="Normal"/>
    <w:next w:val="Normal"/>
    <w:link w:val="Heading5Char"/>
    <w:uiPriority w:val="9"/>
    <w:qFormat/>
    <w:rsid w:val="007C5FC6"/>
    <w:pPr>
      <w:tabs>
        <w:tab w:val="left" w:pos="567"/>
      </w:tabs>
      <w:spacing w:before="240" w:after="60"/>
      <w:outlineLvl w:val="4"/>
    </w:pPr>
    <w:rPr>
      <w:b/>
      <w:bCs/>
      <w:iCs/>
      <w:sz w:val="28"/>
      <w:szCs w:val="26"/>
    </w:rPr>
  </w:style>
  <w:style w:type="paragraph" w:styleId="Heading7">
    <w:name w:val="heading 7"/>
    <w:basedOn w:val="Normal"/>
    <w:next w:val="Normal"/>
    <w:link w:val="Heading7Char"/>
    <w:uiPriority w:val="9"/>
    <w:qFormat/>
    <w:rsid w:val="00BA25FD"/>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A25FD"/>
    <w:rPr>
      <w:rFonts w:ascii="Arial" w:eastAsia="MS Mincho" w:hAnsi="Arial" w:cs="Arial"/>
      <w:b/>
      <w:bCs/>
      <w:kern w:val="32"/>
      <w:sz w:val="32"/>
      <w:szCs w:val="32"/>
      <w:lang w:val="en-US" w:eastAsia="nl-NL"/>
    </w:rPr>
  </w:style>
  <w:style w:type="character" w:customStyle="1" w:styleId="Heading2Char">
    <w:name w:val="Heading 2 Char"/>
    <w:basedOn w:val="DefaultParagraphFont"/>
    <w:link w:val="Heading2"/>
    <w:rsid w:val="00BA25FD"/>
    <w:rPr>
      <w:rFonts w:ascii="Arial" w:eastAsia="MS Mincho" w:hAnsi="Arial" w:cs="Arial"/>
      <w:b/>
      <w:bCs/>
      <w:iCs/>
      <w:sz w:val="28"/>
      <w:szCs w:val="28"/>
      <w:lang w:val="en-US" w:eastAsia="nl-NL"/>
    </w:rPr>
  </w:style>
  <w:style w:type="character" w:customStyle="1" w:styleId="Heading3Char">
    <w:name w:val="Heading 3 Char"/>
    <w:basedOn w:val="DefaultParagraphFont"/>
    <w:link w:val="Heading3"/>
    <w:rsid w:val="00BA25FD"/>
    <w:rPr>
      <w:rFonts w:ascii="Arial" w:eastAsia="MS Mincho" w:hAnsi="Arial" w:cs="Arial"/>
      <w:b/>
      <w:bCs/>
      <w:sz w:val="28"/>
      <w:szCs w:val="26"/>
      <w:lang w:val="en-US" w:eastAsia="nl-NL"/>
    </w:rPr>
  </w:style>
  <w:style w:type="character" w:customStyle="1" w:styleId="Heading4Char">
    <w:name w:val="Heading 4 Char"/>
    <w:basedOn w:val="DefaultParagraphFont"/>
    <w:link w:val="Heading4"/>
    <w:rsid w:val="00BA25FD"/>
    <w:rPr>
      <w:rFonts w:ascii="Arial" w:eastAsia="MS Mincho" w:hAnsi="Arial" w:cs="Times New Roman"/>
      <w:b/>
      <w:bCs/>
      <w:sz w:val="28"/>
      <w:szCs w:val="28"/>
      <w:lang w:val="en-US" w:eastAsia="nl-NL"/>
    </w:rPr>
  </w:style>
  <w:style w:type="character" w:customStyle="1" w:styleId="Heading5Char">
    <w:name w:val="Heading 5 Char"/>
    <w:basedOn w:val="DefaultParagraphFont"/>
    <w:link w:val="Heading5"/>
    <w:rsid w:val="007C5FC6"/>
    <w:rPr>
      <w:rFonts w:ascii="Arial" w:eastAsia="MS Mincho" w:hAnsi="Arial" w:cs="Times New Roman"/>
      <w:b/>
      <w:bCs/>
      <w:iCs/>
      <w:sz w:val="28"/>
      <w:szCs w:val="26"/>
      <w:lang w:val="en-US" w:eastAsia="nl-NL"/>
    </w:rPr>
  </w:style>
  <w:style w:type="character" w:customStyle="1" w:styleId="Heading7Char">
    <w:name w:val="Heading 7 Char"/>
    <w:basedOn w:val="DefaultParagraphFont"/>
    <w:link w:val="Heading7"/>
    <w:rsid w:val="00BA25FD"/>
    <w:rPr>
      <w:rFonts w:ascii="Arial" w:eastAsia="MS Mincho" w:hAnsi="Arial" w:cs="Times New Roman"/>
      <w:sz w:val="24"/>
      <w:szCs w:val="24"/>
      <w:lang w:val="en-US" w:eastAsia="nl-NL"/>
    </w:rPr>
  </w:style>
  <w:style w:type="paragraph" w:styleId="Header">
    <w:name w:val="header"/>
    <w:basedOn w:val="Normal"/>
    <w:link w:val="HeaderChar"/>
    <w:rsid w:val="00BA25FD"/>
    <w:pPr>
      <w:tabs>
        <w:tab w:val="center" w:pos="4536"/>
        <w:tab w:val="right" w:pos="9072"/>
      </w:tabs>
    </w:pPr>
  </w:style>
  <w:style w:type="character" w:customStyle="1" w:styleId="HeaderChar">
    <w:name w:val="Header Char"/>
    <w:basedOn w:val="DefaultParagraphFont"/>
    <w:link w:val="Header"/>
    <w:rsid w:val="00BA25FD"/>
    <w:rPr>
      <w:rFonts w:ascii="Arial" w:eastAsia="MS Mincho" w:hAnsi="Arial" w:cs="Times New Roman"/>
      <w:sz w:val="24"/>
      <w:szCs w:val="24"/>
      <w:lang w:val="en-US" w:eastAsia="nl-NL"/>
    </w:rPr>
  </w:style>
  <w:style w:type="paragraph" w:styleId="Footer">
    <w:name w:val="footer"/>
    <w:basedOn w:val="Normal"/>
    <w:link w:val="FooterChar"/>
    <w:uiPriority w:val="99"/>
    <w:rsid w:val="00BA25FD"/>
    <w:pPr>
      <w:tabs>
        <w:tab w:val="center" w:pos="4536"/>
        <w:tab w:val="right" w:pos="9072"/>
      </w:tabs>
    </w:pPr>
  </w:style>
  <w:style w:type="character" w:customStyle="1" w:styleId="FooterChar">
    <w:name w:val="Footer Char"/>
    <w:basedOn w:val="DefaultParagraphFont"/>
    <w:link w:val="Footer"/>
    <w:rsid w:val="00BA25FD"/>
    <w:rPr>
      <w:rFonts w:ascii="Arial" w:eastAsia="MS Mincho" w:hAnsi="Arial" w:cs="Times New Roman"/>
      <w:sz w:val="24"/>
      <w:szCs w:val="24"/>
      <w:lang w:val="en-US" w:eastAsia="nl-NL"/>
    </w:rPr>
  </w:style>
  <w:style w:type="character" w:styleId="PageNumber">
    <w:name w:val="page number"/>
    <w:basedOn w:val="DefaultParagraphFont"/>
    <w:uiPriority w:val="99"/>
    <w:rsid w:val="00BA25FD"/>
  </w:style>
  <w:style w:type="paragraph" w:styleId="BodyText">
    <w:name w:val="Body Text"/>
    <w:basedOn w:val="Normal"/>
    <w:link w:val="BodyTextChar"/>
    <w:uiPriority w:val="99"/>
    <w:rsid w:val="00BA25FD"/>
    <w:pPr>
      <w:autoSpaceDE w:val="0"/>
      <w:autoSpaceDN w:val="0"/>
      <w:adjustRightInd w:val="0"/>
    </w:pPr>
    <w:rPr>
      <w:rFonts w:cs="Arial"/>
      <w:sz w:val="26"/>
    </w:rPr>
  </w:style>
  <w:style w:type="character" w:customStyle="1" w:styleId="PlattetekstChar">
    <w:name w:val="Platte tekst Char"/>
    <w:basedOn w:val="DefaultParagraphFont"/>
    <w:rsid w:val="00BA25FD"/>
    <w:rPr>
      <w:rFonts w:ascii="Arial" w:eastAsia="MS Mincho" w:hAnsi="Arial" w:cs="Times New Roman"/>
      <w:sz w:val="24"/>
      <w:szCs w:val="24"/>
      <w:lang w:val="en-US" w:eastAsia="nl-NL"/>
    </w:rPr>
  </w:style>
  <w:style w:type="character" w:customStyle="1" w:styleId="BodyTextChar">
    <w:name w:val="Body Text Char"/>
    <w:link w:val="BodyText"/>
    <w:rsid w:val="00BA25FD"/>
    <w:rPr>
      <w:rFonts w:ascii="Arial" w:eastAsia="MS Mincho" w:hAnsi="Arial" w:cs="Arial"/>
      <w:sz w:val="26"/>
      <w:szCs w:val="24"/>
      <w:lang w:val="en-US" w:eastAsia="nl-NL"/>
    </w:rPr>
  </w:style>
  <w:style w:type="paragraph" w:styleId="BodyText2">
    <w:name w:val="Body Text 2"/>
    <w:basedOn w:val="Normal"/>
    <w:link w:val="BodyText2Char"/>
    <w:uiPriority w:val="99"/>
    <w:rsid w:val="00BA25FD"/>
    <w:pPr>
      <w:spacing w:after="120" w:line="480" w:lineRule="auto"/>
    </w:pPr>
  </w:style>
  <w:style w:type="character" w:customStyle="1" w:styleId="BodyText2Char">
    <w:name w:val="Body Text 2 Char"/>
    <w:basedOn w:val="DefaultParagraphFont"/>
    <w:link w:val="BodyText2"/>
    <w:rsid w:val="00BA25FD"/>
    <w:rPr>
      <w:rFonts w:ascii="Arial" w:eastAsia="MS Mincho" w:hAnsi="Arial" w:cs="Times New Roman"/>
      <w:sz w:val="24"/>
      <w:szCs w:val="24"/>
      <w:lang w:val="en-US" w:eastAsia="nl-NL"/>
    </w:rPr>
  </w:style>
  <w:style w:type="paragraph" w:styleId="TOC1">
    <w:name w:val="toc 1"/>
    <w:basedOn w:val="Normal"/>
    <w:next w:val="Normal"/>
    <w:uiPriority w:val="39"/>
    <w:rsid w:val="00BA25FD"/>
    <w:pPr>
      <w:spacing w:before="120" w:after="120"/>
      <w:jc w:val="left"/>
    </w:pPr>
    <w:rPr>
      <w:rFonts w:ascii="Times New Roman" w:hAnsi="Times New Roman"/>
      <w:b/>
      <w:bCs/>
      <w:caps/>
      <w:sz w:val="20"/>
      <w:szCs w:val="20"/>
    </w:rPr>
  </w:style>
  <w:style w:type="character" w:styleId="Hyperlink">
    <w:name w:val="Hyperlink"/>
    <w:uiPriority w:val="99"/>
    <w:rsid w:val="00BA25FD"/>
    <w:rPr>
      <w:color w:val="0000FF"/>
      <w:u w:val="single"/>
    </w:rPr>
  </w:style>
  <w:style w:type="paragraph" w:customStyle="1" w:styleId="BalloonText1">
    <w:name w:val="Balloon Text1"/>
    <w:basedOn w:val="Normal"/>
    <w:semiHidden/>
    <w:rsid w:val="00BA25FD"/>
    <w:rPr>
      <w:rFonts w:ascii="Tahoma" w:hAnsi="Tahoma" w:cs="Tahoma"/>
      <w:sz w:val="16"/>
      <w:szCs w:val="16"/>
    </w:rPr>
  </w:style>
  <w:style w:type="character" w:customStyle="1" w:styleId="Char">
    <w:name w:val="Char"/>
    <w:rsid w:val="00BA25FD"/>
    <w:rPr>
      <w:rFonts w:ascii="Arial" w:hAnsi="Arial" w:cs="Arial"/>
      <w:sz w:val="26"/>
      <w:szCs w:val="24"/>
      <w:lang w:val="en-US" w:eastAsia="nl-NL" w:bidi="ar-SA"/>
    </w:rPr>
  </w:style>
  <w:style w:type="paragraph" w:styleId="BodyText3">
    <w:name w:val="Body Text 3"/>
    <w:basedOn w:val="Normal"/>
    <w:link w:val="BodyText3Char"/>
    <w:uiPriority w:val="99"/>
    <w:rsid w:val="00BA25FD"/>
    <w:pPr>
      <w:spacing w:after="120"/>
    </w:pPr>
    <w:rPr>
      <w:sz w:val="16"/>
      <w:szCs w:val="16"/>
    </w:rPr>
  </w:style>
  <w:style w:type="character" w:customStyle="1" w:styleId="BodyText3Char">
    <w:name w:val="Body Text 3 Char"/>
    <w:basedOn w:val="DefaultParagraphFont"/>
    <w:link w:val="BodyText3"/>
    <w:rsid w:val="00BA25FD"/>
    <w:rPr>
      <w:rFonts w:ascii="Arial" w:eastAsia="MS Mincho" w:hAnsi="Arial" w:cs="Times New Roman"/>
      <w:sz w:val="16"/>
      <w:szCs w:val="16"/>
      <w:lang w:val="en-US" w:eastAsia="nl-NL"/>
    </w:rPr>
  </w:style>
  <w:style w:type="paragraph" w:styleId="BlockText">
    <w:name w:val="Block Text"/>
    <w:basedOn w:val="Normal"/>
    <w:link w:val="BlockTextChar"/>
    <w:uiPriority w:val="99"/>
    <w:rsid w:val="00BA25FD"/>
    <w:pPr>
      <w:ind w:left="57" w:right="-57"/>
    </w:pPr>
    <w:rPr>
      <w:bCs/>
      <w:sz w:val="28"/>
      <w:lang w:eastAsia="en-US"/>
    </w:rPr>
  </w:style>
  <w:style w:type="character" w:customStyle="1" w:styleId="Char3">
    <w:name w:val="Char3"/>
    <w:rsid w:val="00BA25FD"/>
    <w:rPr>
      <w:rFonts w:ascii="Arial" w:hAnsi="Arial" w:cs="Arial"/>
      <w:b/>
      <w:bCs/>
      <w:iCs/>
      <w:sz w:val="28"/>
      <w:szCs w:val="28"/>
      <w:lang w:val="en-US" w:eastAsia="nl-NL" w:bidi="ar-SA"/>
    </w:rPr>
  </w:style>
  <w:style w:type="character" w:customStyle="1" w:styleId="Char2">
    <w:name w:val="Char2"/>
    <w:rsid w:val="00BA25FD"/>
    <w:rPr>
      <w:rFonts w:ascii="Arial" w:hAnsi="Arial" w:cs="Arial"/>
      <w:b/>
      <w:bCs/>
      <w:sz w:val="28"/>
      <w:szCs w:val="26"/>
      <w:lang w:val="en-US" w:eastAsia="nl-NL" w:bidi="ar-SA"/>
    </w:rPr>
  </w:style>
  <w:style w:type="paragraph" w:styleId="TOC2">
    <w:name w:val="toc 2"/>
    <w:basedOn w:val="Normal"/>
    <w:next w:val="Normal"/>
    <w:autoRedefine/>
    <w:uiPriority w:val="39"/>
    <w:rsid w:val="00BA25FD"/>
    <w:pPr>
      <w:ind w:left="240"/>
      <w:jc w:val="left"/>
    </w:pPr>
    <w:rPr>
      <w:rFonts w:ascii="Times New Roman" w:hAnsi="Times New Roman"/>
      <w:smallCaps/>
      <w:sz w:val="20"/>
      <w:szCs w:val="20"/>
    </w:rPr>
  </w:style>
  <w:style w:type="paragraph" w:styleId="TOC3">
    <w:name w:val="toc 3"/>
    <w:basedOn w:val="Normal"/>
    <w:next w:val="Normal"/>
    <w:autoRedefine/>
    <w:uiPriority w:val="39"/>
    <w:rsid w:val="00BA25FD"/>
    <w:pPr>
      <w:ind w:left="480"/>
      <w:jc w:val="left"/>
    </w:pPr>
    <w:rPr>
      <w:rFonts w:ascii="Times New Roman" w:hAnsi="Times New Roman"/>
      <w:i/>
      <w:iCs/>
      <w:sz w:val="20"/>
      <w:szCs w:val="20"/>
    </w:rPr>
  </w:style>
  <w:style w:type="paragraph" w:customStyle="1" w:styleId="Opmaakprofiel1">
    <w:name w:val="Opmaakprofiel1"/>
    <w:basedOn w:val="Heading4"/>
    <w:rsid w:val="00BA25FD"/>
    <w:rPr>
      <w:b w:val="0"/>
      <w:bCs w:val="0"/>
    </w:rPr>
  </w:style>
  <w:style w:type="paragraph" w:customStyle="1" w:styleId="OpmaakprofielKop314ptNietVet">
    <w:name w:val="Opmaakprofiel Kop 3 + 14 pt Niet Vet"/>
    <w:basedOn w:val="Heading4"/>
    <w:rsid w:val="00BA25FD"/>
    <w:pPr>
      <w:numPr>
        <w:numId w:val="1"/>
      </w:numPr>
      <w:tabs>
        <w:tab w:val="clear" w:pos="360"/>
        <w:tab w:val="num" w:pos="567"/>
      </w:tabs>
    </w:pPr>
    <w:rPr>
      <w:bCs w:val="0"/>
      <w:sz w:val="36"/>
      <w:szCs w:val="36"/>
    </w:rPr>
  </w:style>
  <w:style w:type="character" w:customStyle="1" w:styleId="Char1">
    <w:name w:val="Char1"/>
    <w:rsid w:val="00BA25FD"/>
    <w:rPr>
      <w:b/>
      <w:bCs/>
      <w:sz w:val="28"/>
      <w:szCs w:val="28"/>
      <w:lang w:val="nl-NL" w:eastAsia="nl-NL" w:bidi="ar-SA"/>
    </w:rPr>
  </w:style>
  <w:style w:type="character" w:customStyle="1" w:styleId="OpmaakprofielKop314ptNietVetCharChar">
    <w:name w:val="Opmaakprofiel Kop 3 + 14 pt Niet Vet Char Char"/>
    <w:rsid w:val="00BA25FD"/>
    <w:rPr>
      <w:rFonts w:ascii="Arial" w:hAnsi="Arial"/>
      <w:b/>
      <w:bCs/>
      <w:sz w:val="36"/>
      <w:szCs w:val="36"/>
      <w:lang w:val="en-US" w:eastAsia="nl-NL" w:bidi="ar-SA"/>
    </w:rPr>
  </w:style>
  <w:style w:type="character" w:customStyle="1" w:styleId="Char4">
    <w:name w:val="Char4"/>
    <w:rsid w:val="00BA25FD"/>
    <w:rPr>
      <w:rFonts w:ascii="Arial" w:hAnsi="Arial" w:cs="Arial"/>
      <w:b/>
      <w:bCs/>
      <w:kern w:val="32"/>
      <w:sz w:val="32"/>
      <w:szCs w:val="32"/>
      <w:lang w:val="en-US" w:eastAsia="nl-NL" w:bidi="ar-SA"/>
    </w:rPr>
  </w:style>
  <w:style w:type="paragraph" w:customStyle="1" w:styleId="Opmaakprofiel2">
    <w:name w:val="Opmaakprofiel2"/>
    <w:basedOn w:val="Heading5"/>
    <w:link w:val="SprechblasentextZchn1"/>
    <w:rsid w:val="00BA25FD"/>
    <w:pPr>
      <w:spacing w:before="0" w:after="0"/>
    </w:pPr>
    <w:rPr>
      <w:i/>
      <w:szCs w:val="36"/>
    </w:rPr>
  </w:style>
  <w:style w:type="paragraph" w:customStyle="1" w:styleId="OpmaakprofielKop1TimesNewRoman13ptCursief">
    <w:name w:val="Opmaakprofiel Kop 1 + Times New Roman 13 pt Cursief"/>
    <w:basedOn w:val="Heading5"/>
    <w:rsid w:val="00BA25FD"/>
    <w:rPr>
      <w:i/>
      <w:iCs w:val="0"/>
      <w:szCs w:val="36"/>
    </w:rPr>
  </w:style>
  <w:style w:type="paragraph" w:customStyle="1" w:styleId="OpmaakprofielKop118pt">
    <w:name w:val="Opmaakprofiel Kop 1 + 18 pt"/>
    <w:basedOn w:val="Heading1"/>
    <w:rsid w:val="00BA25FD"/>
    <w:pPr>
      <w:tabs>
        <w:tab w:val="left" w:pos="0"/>
      </w:tabs>
    </w:pPr>
    <w:rPr>
      <w:sz w:val="40"/>
    </w:rPr>
  </w:style>
  <w:style w:type="character" w:customStyle="1" w:styleId="OpmaakprofielKop118ptChar">
    <w:name w:val="Opmaakprofiel Kop 1 + 18 pt Char"/>
    <w:rsid w:val="00BA25FD"/>
    <w:rPr>
      <w:rFonts w:ascii="Arial" w:hAnsi="Arial" w:cs="Arial"/>
      <w:b/>
      <w:bCs/>
      <w:kern w:val="32"/>
      <w:sz w:val="40"/>
      <w:szCs w:val="32"/>
      <w:lang w:val="en-US" w:eastAsia="nl-NL" w:bidi="ar-SA"/>
    </w:rPr>
  </w:style>
  <w:style w:type="character" w:customStyle="1" w:styleId="Opmaakprofiel14ptVet">
    <w:name w:val="Opmaakprofiel 14 pt Vet"/>
    <w:rsid w:val="00BA25FD"/>
    <w:rPr>
      <w:b/>
      <w:bCs/>
      <w:sz w:val="28"/>
    </w:rPr>
  </w:style>
  <w:style w:type="paragraph" w:styleId="TOC4">
    <w:name w:val="toc 4"/>
    <w:basedOn w:val="Normal"/>
    <w:next w:val="Normal"/>
    <w:autoRedefine/>
    <w:uiPriority w:val="39"/>
    <w:rsid w:val="00BA25FD"/>
    <w:pPr>
      <w:ind w:left="720"/>
      <w:jc w:val="left"/>
    </w:pPr>
    <w:rPr>
      <w:rFonts w:ascii="Times New Roman" w:hAnsi="Times New Roman"/>
      <w:sz w:val="18"/>
      <w:szCs w:val="18"/>
    </w:rPr>
  </w:style>
  <w:style w:type="paragraph" w:styleId="TOC5">
    <w:name w:val="toc 5"/>
    <w:basedOn w:val="Normal"/>
    <w:next w:val="Normal"/>
    <w:link w:val="TOC5Char"/>
    <w:autoRedefine/>
    <w:uiPriority w:val="39"/>
    <w:rsid w:val="00BA25FD"/>
    <w:pPr>
      <w:ind w:left="960"/>
      <w:jc w:val="left"/>
    </w:pPr>
    <w:rPr>
      <w:rFonts w:ascii="Times New Roman" w:hAnsi="Times New Roman"/>
      <w:sz w:val="18"/>
      <w:szCs w:val="18"/>
    </w:rPr>
  </w:style>
  <w:style w:type="paragraph" w:styleId="TOC6">
    <w:name w:val="toc 6"/>
    <w:basedOn w:val="Normal"/>
    <w:next w:val="Normal"/>
    <w:autoRedefine/>
    <w:uiPriority w:val="39"/>
    <w:rsid w:val="00BA25FD"/>
    <w:pPr>
      <w:ind w:left="1200"/>
      <w:jc w:val="left"/>
    </w:pPr>
    <w:rPr>
      <w:rFonts w:ascii="Times New Roman" w:hAnsi="Times New Roman"/>
      <w:sz w:val="18"/>
      <w:szCs w:val="18"/>
    </w:rPr>
  </w:style>
  <w:style w:type="paragraph" w:styleId="TOC7">
    <w:name w:val="toc 7"/>
    <w:basedOn w:val="Normal"/>
    <w:next w:val="Normal"/>
    <w:link w:val="TOC7Char"/>
    <w:autoRedefine/>
    <w:uiPriority w:val="39"/>
    <w:rsid w:val="00BA25FD"/>
    <w:pPr>
      <w:ind w:left="1440"/>
      <w:jc w:val="left"/>
    </w:pPr>
    <w:rPr>
      <w:rFonts w:ascii="Times New Roman" w:hAnsi="Times New Roman"/>
      <w:sz w:val="18"/>
      <w:szCs w:val="18"/>
    </w:rPr>
  </w:style>
  <w:style w:type="paragraph" w:styleId="TOC8">
    <w:name w:val="toc 8"/>
    <w:basedOn w:val="Normal"/>
    <w:next w:val="Normal"/>
    <w:autoRedefine/>
    <w:uiPriority w:val="39"/>
    <w:rsid w:val="00BA25FD"/>
    <w:pPr>
      <w:ind w:left="1680"/>
      <w:jc w:val="left"/>
    </w:pPr>
    <w:rPr>
      <w:rFonts w:ascii="Times New Roman" w:hAnsi="Times New Roman"/>
      <w:sz w:val="18"/>
      <w:szCs w:val="18"/>
    </w:rPr>
  </w:style>
  <w:style w:type="paragraph" w:styleId="TOC9">
    <w:name w:val="toc 9"/>
    <w:basedOn w:val="Normal"/>
    <w:next w:val="Normal"/>
    <w:autoRedefine/>
    <w:uiPriority w:val="39"/>
    <w:rsid w:val="00BA25FD"/>
    <w:pPr>
      <w:ind w:left="1920"/>
      <w:jc w:val="left"/>
    </w:pPr>
    <w:rPr>
      <w:rFonts w:ascii="Times New Roman" w:hAnsi="Times New Roman"/>
      <w:sz w:val="18"/>
      <w:szCs w:val="18"/>
    </w:rPr>
  </w:style>
  <w:style w:type="paragraph" w:customStyle="1" w:styleId="1">
    <w:name w:val="1"/>
    <w:basedOn w:val="Normal"/>
    <w:next w:val="Subtitle"/>
    <w:qFormat/>
    <w:rsid w:val="00BA25FD"/>
    <w:rPr>
      <w:b/>
      <w:bCs/>
      <w:sz w:val="44"/>
      <w:lang w:eastAsia="en-US"/>
    </w:rPr>
  </w:style>
  <w:style w:type="paragraph" w:customStyle="1" w:styleId="Appendix">
    <w:name w:val="Appendix"/>
    <w:basedOn w:val="Normal"/>
    <w:rsid w:val="00BA25FD"/>
    <w:rPr>
      <w:rFonts w:cs="Arial"/>
      <w:sz w:val="22"/>
      <w:szCs w:val="22"/>
      <w:lang w:val="en-GB"/>
    </w:rPr>
  </w:style>
  <w:style w:type="paragraph" w:customStyle="1" w:styleId="pre-intoductiontitels">
    <w:name w:val="pre-intoduction titels"/>
    <w:basedOn w:val="Appendix"/>
    <w:rsid w:val="00BA25FD"/>
    <w:pPr>
      <w:spacing w:before="60" w:after="120"/>
    </w:pPr>
    <w:rPr>
      <w:b/>
      <w:sz w:val="24"/>
    </w:rPr>
  </w:style>
  <w:style w:type="character" w:customStyle="1" w:styleId="CharChar2">
    <w:name w:val="Char Char2"/>
    <w:rsid w:val="00BA25FD"/>
    <w:rPr>
      <w:rFonts w:ascii="Arial" w:hAnsi="Arial" w:cs="Arial"/>
      <w:b/>
      <w:bCs/>
      <w:sz w:val="28"/>
      <w:szCs w:val="26"/>
      <w:lang w:val="en-US" w:eastAsia="nl-NL" w:bidi="ar-SA"/>
    </w:rPr>
  </w:style>
  <w:style w:type="character" w:customStyle="1" w:styleId="CharChar4">
    <w:name w:val="Char Char4"/>
    <w:rsid w:val="00BA25FD"/>
    <w:rPr>
      <w:rFonts w:ascii="Arial" w:hAnsi="Arial" w:cs="Arial"/>
      <w:b/>
      <w:bCs/>
      <w:kern w:val="32"/>
      <w:sz w:val="32"/>
      <w:szCs w:val="32"/>
      <w:lang w:val="en-US" w:eastAsia="nl-NL" w:bidi="ar-SA"/>
    </w:rPr>
  </w:style>
  <w:style w:type="character" w:styleId="Strong">
    <w:name w:val="Strong"/>
    <w:qFormat/>
    <w:rsid w:val="00BA25FD"/>
    <w:rPr>
      <w:b/>
      <w:bCs/>
    </w:rPr>
  </w:style>
  <w:style w:type="character" w:styleId="FollowedHyperlink">
    <w:name w:val="FollowedHyperlink"/>
    <w:uiPriority w:val="99"/>
    <w:rsid w:val="00BA25FD"/>
    <w:rPr>
      <w:color w:val="800080"/>
      <w:u w:val="single"/>
    </w:rPr>
  </w:style>
  <w:style w:type="paragraph" w:styleId="BodyTextIndent">
    <w:name w:val="Body Text Indent"/>
    <w:basedOn w:val="Normal"/>
    <w:link w:val="BodyTextIndentChar"/>
    <w:uiPriority w:val="99"/>
    <w:rsid w:val="00BA25FD"/>
    <w:pPr>
      <w:autoSpaceDE w:val="0"/>
      <w:autoSpaceDN w:val="0"/>
      <w:adjustRightInd w:val="0"/>
      <w:ind w:firstLineChars="100" w:firstLine="280"/>
      <w:jc w:val="left"/>
    </w:pPr>
    <w:rPr>
      <w:rFonts w:ascii="MS Gothic" w:eastAsia="MS Gothic" w:hAnsi="MS Gothic"/>
      <w:sz w:val="28"/>
      <w:szCs w:val="32"/>
      <w:lang w:val="nl-NL"/>
    </w:rPr>
  </w:style>
  <w:style w:type="character" w:customStyle="1" w:styleId="BodyTextIndentChar">
    <w:name w:val="Body Text Indent Char"/>
    <w:basedOn w:val="DefaultParagraphFont"/>
    <w:link w:val="BodyTextIndent"/>
    <w:rsid w:val="00BA25FD"/>
    <w:rPr>
      <w:rFonts w:ascii="MS Gothic" w:eastAsia="MS Gothic" w:hAnsi="MS Gothic" w:cs="Times New Roman"/>
      <w:sz w:val="28"/>
      <w:szCs w:val="32"/>
      <w:lang w:eastAsia="nl-NL"/>
    </w:rPr>
  </w:style>
  <w:style w:type="table" w:styleId="TableGrid">
    <w:name w:val="Table Grid"/>
    <w:basedOn w:val="TableNormal"/>
    <w:uiPriority w:val="59"/>
    <w:rsid w:val="00BA25FD"/>
    <w:pPr>
      <w:spacing w:after="0" w:line="240" w:lineRule="auto"/>
      <w:jc w:val="both"/>
    </w:pPr>
    <w:rPr>
      <w:rFonts w:ascii="Times New Roman" w:eastAsia="MS Mincho"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nabsatz">
    <w:name w:val="Listenabsatz"/>
    <w:basedOn w:val="Normal"/>
    <w:qFormat/>
    <w:rsid w:val="00BA25FD"/>
    <w:pPr>
      <w:ind w:left="708"/>
    </w:pPr>
  </w:style>
  <w:style w:type="character" w:styleId="Emphasis">
    <w:name w:val="Emphasis"/>
    <w:uiPriority w:val="20"/>
    <w:qFormat/>
    <w:rsid w:val="00BA25FD"/>
    <w:rPr>
      <w:i/>
      <w:iCs/>
    </w:rPr>
  </w:style>
  <w:style w:type="paragraph" w:styleId="BalloonText">
    <w:name w:val="Balloon Text"/>
    <w:basedOn w:val="Normal"/>
    <w:link w:val="BalloonTextChar"/>
    <w:uiPriority w:val="99"/>
    <w:semiHidden/>
    <w:rsid w:val="00BA25FD"/>
    <w:rPr>
      <w:rFonts w:ascii="Tahoma" w:hAnsi="Tahoma" w:cs="Tahoma"/>
      <w:sz w:val="16"/>
      <w:szCs w:val="16"/>
    </w:rPr>
  </w:style>
  <w:style w:type="character" w:customStyle="1" w:styleId="BalloonTextChar">
    <w:name w:val="Balloon Text Char"/>
    <w:basedOn w:val="DefaultParagraphFont"/>
    <w:link w:val="BalloonText"/>
    <w:semiHidden/>
    <w:rsid w:val="00BA25FD"/>
    <w:rPr>
      <w:rFonts w:ascii="Tahoma" w:eastAsia="MS Mincho" w:hAnsi="Tahoma" w:cs="Tahoma"/>
      <w:sz w:val="16"/>
      <w:szCs w:val="16"/>
      <w:lang w:val="en-US" w:eastAsia="nl-NL"/>
    </w:rPr>
  </w:style>
  <w:style w:type="character" w:customStyle="1" w:styleId="hps">
    <w:name w:val="hps"/>
    <w:basedOn w:val="DefaultParagraphFont"/>
    <w:rsid w:val="00BA25FD"/>
  </w:style>
  <w:style w:type="character" w:styleId="CommentReference">
    <w:name w:val="annotation reference"/>
    <w:uiPriority w:val="99"/>
    <w:semiHidden/>
    <w:rsid w:val="00BA25FD"/>
    <w:rPr>
      <w:sz w:val="16"/>
      <w:szCs w:val="16"/>
    </w:rPr>
  </w:style>
  <w:style w:type="paragraph" w:styleId="CommentText">
    <w:name w:val="annotation text"/>
    <w:basedOn w:val="Normal"/>
    <w:link w:val="CommentTextChar"/>
    <w:uiPriority w:val="99"/>
    <w:semiHidden/>
    <w:rsid w:val="00BA25FD"/>
    <w:rPr>
      <w:sz w:val="20"/>
      <w:szCs w:val="20"/>
    </w:rPr>
  </w:style>
  <w:style w:type="character" w:customStyle="1" w:styleId="CommentTextChar">
    <w:name w:val="Comment Text Char"/>
    <w:basedOn w:val="DefaultParagraphFont"/>
    <w:link w:val="CommentText"/>
    <w:uiPriority w:val="99"/>
    <w:semiHidden/>
    <w:rsid w:val="00BA25FD"/>
    <w:rPr>
      <w:rFonts w:ascii="Arial" w:eastAsia="MS Mincho" w:hAnsi="Arial" w:cs="Times New Roman"/>
      <w:sz w:val="20"/>
      <w:szCs w:val="20"/>
      <w:lang w:val="en-US" w:eastAsia="nl-NL"/>
    </w:rPr>
  </w:style>
  <w:style w:type="paragraph" w:styleId="CommentSubject">
    <w:name w:val="annotation subject"/>
    <w:basedOn w:val="CommentText"/>
    <w:next w:val="CommentText"/>
    <w:link w:val="CommentSubjectChar"/>
    <w:uiPriority w:val="99"/>
    <w:semiHidden/>
    <w:rsid w:val="00BA25FD"/>
    <w:rPr>
      <w:b/>
      <w:bCs/>
    </w:rPr>
  </w:style>
  <w:style w:type="character" w:customStyle="1" w:styleId="CommentSubjectChar">
    <w:name w:val="Comment Subject Char"/>
    <w:basedOn w:val="CommentTextChar"/>
    <w:link w:val="CommentSubject"/>
    <w:semiHidden/>
    <w:rsid w:val="00BA25FD"/>
    <w:rPr>
      <w:rFonts w:ascii="Arial" w:eastAsia="MS Mincho" w:hAnsi="Arial" w:cs="Times New Roman"/>
      <w:b/>
      <w:bCs/>
      <w:sz w:val="20"/>
      <w:szCs w:val="20"/>
      <w:lang w:val="en-US" w:eastAsia="nl-NL"/>
    </w:rPr>
  </w:style>
  <w:style w:type="paragraph" w:customStyle="1" w:styleId="man-body0">
    <w:name w:val="man-body0"/>
    <w:basedOn w:val="Normal"/>
    <w:link w:val="FunotentextZchn1"/>
    <w:rsid w:val="00BA25FD"/>
    <w:pPr>
      <w:jc w:val="left"/>
    </w:pPr>
    <w:rPr>
      <w:rFonts w:eastAsia="Times New Roman" w:cs="Arial"/>
      <w:color w:val="000000"/>
      <w:sz w:val="20"/>
      <w:szCs w:val="20"/>
      <w:lang w:val="nl-NL"/>
    </w:rPr>
  </w:style>
  <w:style w:type="character" w:customStyle="1" w:styleId="shorttext">
    <w:name w:val="short_text"/>
    <w:rsid w:val="00BA25FD"/>
  </w:style>
  <w:style w:type="character" w:customStyle="1" w:styleId="atn">
    <w:name w:val="atn"/>
    <w:rsid w:val="00BA25FD"/>
  </w:style>
  <w:style w:type="paragraph" w:customStyle="1" w:styleId="NormalRight0">
    <w:name w:val="Normal + Right:  0"/>
    <w:aliases w:val="07 cm"/>
    <w:basedOn w:val="Normal"/>
    <w:rsid w:val="00BA25FD"/>
    <w:pPr>
      <w:ind w:right="42"/>
    </w:pPr>
    <w:rPr>
      <w:lang w:val="es-ES_tradnl"/>
    </w:rPr>
  </w:style>
  <w:style w:type="character" w:customStyle="1" w:styleId="apple-converted-space">
    <w:name w:val="apple-converted-space"/>
    <w:basedOn w:val="DefaultParagraphFont"/>
    <w:rsid w:val="00BA25FD"/>
  </w:style>
  <w:style w:type="paragraph" w:styleId="Subtitle">
    <w:name w:val="Subtitle"/>
    <w:basedOn w:val="Normal"/>
    <w:next w:val="Normal"/>
    <w:link w:val="SubtitleChar"/>
    <w:uiPriority w:val="11"/>
    <w:qFormat/>
    <w:rsid w:val="00BA25F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BA25FD"/>
    <w:rPr>
      <w:rFonts w:eastAsiaTheme="minorEastAsia"/>
      <w:color w:val="5A5A5A" w:themeColor="text1" w:themeTint="A5"/>
      <w:spacing w:val="15"/>
      <w:lang w:val="en-US" w:eastAsia="nl-NL"/>
    </w:rPr>
  </w:style>
  <w:style w:type="paragraph" w:styleId="ListParagraph">
    <w:name w:val="List Paragraph"/>
    <w:basedOn w:val="Normal"/>
    <w:uiPriority w:val="34"/>
    <w:qFormat/>
    <w:rsid w:val="006F4BC0"/>
    <w:pPr>
      <w:ind w:left="708"/>
      <w:jc w:val="left"/>
    </w:pPr>
    <w:rPr>
      <w:rFonts w:eastAsia="Times New Roman"/>
      <w:lang w:val="nl-NL"/>
    </w:rPr>
  </w:style>
  <w:style w:type="character" w:customStyle="1" w:styleId="notranslate">
    <w:name w:val="notranslate"/>
    <w:basedOn w:val="DefaultParagraphFont"/>
    <w:rsid w:val="00113C13"/>
  </w:style>
  <w:style w:type="character" w:customStyle="1" w:styleId="google-src-text1">
    <w:name w:val="google-src-text1"/>
    <w:basedOn w:val="DefaultParagraphFont"/>
    <w:rsid w:val="00113C13"/>
    <w:rPr>
      <w:vanish/>
      <w:webHidden w:val="0"/>
      <w:specVanish w:val="0"/>
    </w:rPr>
  </w:style>
  <w:style w:type="paragraph" w:customStyle="1" w:styleId="body0020text">
    <w:name w:val="body_0020text"/>
    <w:basedOn w:val="Normal"/>
    <w:rsid w:val="00113C13"/>
    <w:pPr>
      <w:spacing w:after="120"/>
    </w:pPr>
    <w:rPr>
      <w:rFonts w:eastAsia="Times New Roman" w:cs="Arial"/>
      <w:sz w:val="28"/>
      <w:szCs w:val="28"/>
      <w:lang w:val="nl-NL"/>
    </w:rPr>
  </w:style>
  <w:style w:type="paragraph" w:customStyle="1" w:styleId="10">
    <w:name w:val="標準1"/>
    <w:basedOn w:val="Normal"/>
    <w:rsid w:val="00113C13"/>
    <w:rPr>
      <w:rFonts w:eastAsia="Times New Roman" w:cs="Arial"/>
      <w:sz w:val="28"/>
      <w:szCs w:val="28"/>
      <w:lang w:val="nl-NL"/>
    </w:rPr>
  </w:style>
  <w:style w:type="character" w:customStyle="1" w:styleId="normalchar1">
    <w:name w:val="normal__char1"/>
    <w:basedOn w:val="DefaultParagraphFont"/>
    <w:rsid w:val="00113C13"/>
    <w:rPr>
      <w:rFonts w:ascii="Arial" w:hAnsi="Arial" w:cs="Arial" w:hint="default"/>
      <w:sz w:val="28"/>
      <w:szCs w:val="28"/>
    </w:rPr>
  </w:style>
  <w:style w:type="paragraph" w:styleId="PlainText">
    <w:name w:val="Plain Text"/>
    <w:basedOn w:val="Normal"/>
    <w:link w:val="PlainTextChar"/>
    <w:uiPriority w:val="99"/>
    <w:unhideWhenUsed/>
    <w:rsid w:val="00113C13"/>
    <w:pPr>
      <w:jc w:val="left"/>
    </w:pPr>
    <w:rPr>
      <w:rFonts w:ascii="Calibri" w:eastAsiaTheme="minorHAnsi" w:hAnsi="Calibri" w:cs="Consolas"/>
      <w:sz w:val="22"/>
      <w:szCs w:val="21"/>
      <w:lang w:val="nl-NL" w:eastAsia="en-US"/>
    </w:rPr>
  </w:style>
  <w:style w:type="character" w:customStyle="1" w:styleId="PlainTextChar">
    <w:name w:val="Plain Text Char"/>
    <w:basedOn w:val="DefaultParagraphFont"/>
    <w:link w:val="PlainText"/>
    <w:uiPriority w:val="99"/>
    <w:rsid w:val="00113C13"/>
    <w:rPr>
      <w:rFonts w:ascii="Calibri" w:hAnsi="Calibri" w:cs="Consolas"/>
      <w:szCs w:val="21"/>
    </w:rPr>
  </w:style>
  <w:style w:type="character" w:customStyle="1" w:styleId="Ttulo2Car">
    <w:name w:val="Título 2 Car"/>
    <w:uiPriority w:val="9"/>
    <w:locked/>
    <w:rsid w:val="0045535F"/>
    <w:rPr>
      <w:rFonts w:ascii="Arial" w:eastAsia="MS Mincho" w:hAnsi="Arial"/>
      <w:b/>
      <w:sz w:val="28"/>
      <w:lang w:val="en-US"/>
    </w:rPr>
  </w:style>
  <w:style w:type="character" w:customStyle="1" w:styleId="berschrift1Zchn">
    <w:name w:val="Überschrift 1 Zchn"/>
    <w:uiPriority w:val="9"/>
    <w:locked/>
    <w:rsid w:val="00DA7555"/>
    <w:rPr>
      <w:rFonts w:ascii="Arial" w:eastAsia="MS Mincho" w:hAnsi="Arial"/>
      <w:b/>
      <w:kern w:val="32"/>
      <w:sz w:val="32"/>
      <w:lang w:val="en-US"/>
    </w:rPr>
  </w:style>
  <w:style w:type="character" w:customStyle="1" w:styleId="berschrift2Zchn">
    <w:name w:val="Überschrift 2 Zchn"/>
    <w:uiPriority w:val="9"/>
    <w:locked/>
    <w:rsid w:val="00DA7555"/>
    <w:rPr>
      <w:rFonts w:ascii="Arial" w:eastAsia="MS Mincho" w:hAnsi="Arial"/>
      <w:b/>
      <w:sz w:val="28"/>
      <w:lang w:val="en-US"/>
    </w:rPr>
  </w:style>
  <w:style w:type="character" w:customStyle="1" w:styleId="berschrift3Zchn">
    <w:name w:val="Überschrift 3 Zchn"/>
    <w:uiPriority w:val="9"/>
    <w:locked/>
    <w:rsid w:val="00DA7555"/>
    <w:rPr>
      <w:rFonts w:ascii="Arial" w:eastAsia="MS Mincho" w:hAnsi="Arial"/>
      <w:b/>
      <w:sz w:val="26"/>
      <w:lang w:val="en-US"/>
    </w:rPr>
  </w:style>
  <w:style w:type="character" w:customStyle="1" w:styleId="berschrift4Zchn">
    <w:name w:val="Überschrift 4 Zchn"/>
    <w:uiPriority w:val="9"/>
    <w:locked/>
    <w:rsid w:val="00DA7555"/>
    <w:rPr>
      <w:rFonts w:ascii="Arial" w:eastAsia="MS Mincho" w:hAnsi="Arial"/>
      <w:b/>
      <w:sz w:val="28"/>
      <w:lang w:val="en-US"/>
    </w:rPr>
  </w:style>
  <w:style w:type="character" w:customStyle="1" w:styleId="berschrift5Zchn">
    <w:name w:val="Überschrift 5 Zchn"/>
    <w:uiPriority w:val="9"/>
    <w:locked/>
    <w:rsid w:val="00DA7555"/>
    <w:rPr>
      <w:rFonts w:ascii="Arial" w:eastAsia="MS Mincho" w:hAnsi="Arial"/>
      <w:b/>
      <w:sz w:val="26"/>
      <w:lang w:val="en-US"/>
    </w:rPr>
  </w:style>
  <w:style w:type="character" w:customStyle="1" w:styleId="berschrift7Zchn">
    <w:name w:val="Überschrift 7 Zchn"/>
    <w:uiPriority w:val="9"/>
    <w:locked/>
    <w:rsid w:val="00DA7555"/>
    <w:rPr>
      <w:rFonts w:ascii="Arial" w:eastAsia="MS Mincho" w:hAnsi="Arial"/>
      <w:sz w:val="24"/>
      <w:lang w:val="en-US"/>
    </w:rPr>
  </w:style>
  <w:style w:type="character" w:customStyle="1" w:styleId="KopfzeileZchn">
    <w:name w:val="Kopfzeile Zchn"/>
    <w:uiPriority w:val="99"/>
    <w:locked/>
    <w:rsid w:val="00DA7555"/>
    <w:rPr>
      <w:rFonts w:ascii="Arial" w:eastAsia="MS Mincho" w:hAnsi="Arial"/>
      <w:sz w:val="24"/>
      <w:lang w:val="en-US"/>
    </w:rPr>
  </w:style>
  <w:style w:type="character" w:customStyle="1" w:styleId="FuzeileZchn">
    <w:name w:val="Fußzeile Zchn"/>
    <w:uiPriority w:val="99"/>
    <w:semiHidden/>
    <w:rsid w:val="00DA7555"/>
    <w:rPr>
      <w:rFonts w:ascii="Arial" w:eastAsia="MS Mincho" w:hAnsi="Arial"/>
      <w:snapToGrid w:val="0"/>
      <w:sz w:val="24"/>
      <w:szCs w:val="24"/>
      <w:lang w:val="en-US"/>
    </w:rPr>
  </w:style>
  <w:style w:type="character" w:customStyle="1" w:styleId="FuzeileZchn1">
    <w:name w:val="Fußzeile Zchn1"/>
    <w:uiPriority w:val="99"/>
    <w:locked/>
    <w:rsid w:val="00DA7555"/>
    <w:rPr>
      <w:rFonts w:ascii="Arial" w:eastAsia="MS Mincho" w:hAnsi="Arial"/>
      <w:sz w:val="24"/>
      <w:lang w:val="en-US"/>
    </w:rPr>
  </w:style>
  <w:style w:type="character" w:customStyle="1" w:styleId="TextkrperZchn">
    <w:name w:val="Textkörper Zchn"/>
    <w:uiPriority w:val="99"/>
    <w:locked/>
    <w:rsid w:val="00DA7555"/>
    <w:rPr>
      <w:rFonts w:ascii="Arial" w:eastAsia="MS Mincho" w:hAnsi="Arial"/>
      <w:sz w:val="24"/>
      <w:lang w:val="en-US"/>
    </w:rPr>
  </w:style>
  <w:style w:type="character" w:customStyle="1" w:styleId="Textkrper2Zchn">
    <w:name w:val="Textkörper 2 Zchn"/>
    <w:uiPriority w:val="99"/>
    <w:locked/>
    <w:rsid w:val="00DA7555"/>
    <w:rPr>
      <w:rFonts w:ascii="Arial" w:eastAsia="MS Mincho" w:hAnsi="Arial"/>
      <w:sz w:val="24"/>
      <w:lang w:val="en-US"/>
    </w:rPr>
  </w:style>
  <w:style w:type="character" w:customStyle="1" w:styleId="Textkrper3Zchn">
    <w:name w:val="Textkörper 3 Zchn"/>
    <w:uiPriority w:val="99"/>
    <w:locked/>
    <w:rsid w:val="00DA7555"/>
    <w:rPr>
      <w:rFonts w:ascii="Arial" w:eastAsia="MS Mincho" w:hAnsi="Arial"/>
      <w:sz w:val="16"/>
      <w:lang w:val="en-US"/>
    </w:rPr>
  </w:style>
  <w:style w:type="character" w:customStyle="1" w:styleId="Textkrper-ZeileneinzugZchn">
    <w:name w:val="Textkörper-Zeileneinzug Zchn"/>
    <w:uiPriority w:val="99"/>
    <w:semiHidden/>
    <w:rsid w:val="00DA7555"/>
    <w:rPr>
      <w:rFonts w:ascii="Arial" w:eastAsia="MS Mincho" w:hAnsi="Arial"/>
      <w:snapToGrid w:val="0"/>
      <w:sz w:val="24"/>
      <w:szCs w:val="24"/>
      <w:lang w:val="en-US"/>
    </w:rPr>
  </w:style>
  <w:style w:type="character" w:customStyle="1" w:styleId="BlockTextChar">
    <w:name w:val="Block Text Char"/>
    <w:link w:val="BlockText"/>
    <w:uiPriority w:val="99"/>
    <w:locked/>
    <w:rsid w:val="00DA7555"/>
    <w:rPr>
      <w:rFonts w:ascii="Arial" w:eastAsia="MS Mincho" w:hAnsi="Arial" w:cs="Times New Roman"/>
      <w:bCs/>
      <w:sz w:val="28"/>
      <w:szCs w:val="24"/>
      <w:lang w:val="en-US"/>
    </w:rPr>
  </w:style>
  <w:style w:type="paragraph" w:customStyle="1" w:styleId="Listenabsatz1">
    <w:name w:val="Listenabsatz1"/>
    <w:basedOn w:val="Normal"/>
    <w:qFormat/>
    <w:rsid w:val="00DA7555"/>
    <w:pPr>
      <w:ind w:left="708"/>
    </w:pPr>
    <w:rPr>
      <w:snapToGrid w:val="0"/>
      <w:lang w:eastAsia="de-DE"/>
    </w:rPr>
  </w:style>
  <w:style w:type="character" w:customStyle="1" w:styleId="SprechblasentextZchn">
    <w:name w:val="Sprechblasentext Zchn"/>
    <w:uiPriority w:val="99"/>
    <w:semiHidden/>
    <w:rsid w:val="00DA7555"/>
    <w:rPr>
      <w:rFonts w:ascii="Tahoma" w:eastAsia="MS Mincho" w:hAnsi="Tahoma" w:cs="Tahoma"/>
      <w:snapToGrid w:val="0"/>
      <w:sz w:val="16"/>
      <w:szCs w:val="16"/>
      <w:lang w:val="en-US"/>
    </w:rPr>
  </w:style>
  <w:style w:type="character" w:customStyle="1" w:styleId="SprechblasentextZchn1">
    <w:name w:val="Sprechblasentext Zchn1"/>
    <w:link w:val="Opmaakprofiel2"/>
    <w:locked/>
    <w:rsid w:val="00DA7555"/>
    <w:rPr>
      <w:rFonts w:ascii="Arial" w:eastAsia="MS Mincho" w:hAnsi="Arial" w:cs="Times New Roman"/>
      <w:b/>
      <w:bCs/>
      <w:i/>
      <w:iCs/>
      <w:sz w:val="28"/>
      <w:szCs w:val="36"/>
      <w:lang w:val="en-US" w:eastAsia="nl-NL"/>
    </w:rPr>
  </w:style>
  <w:style w:type="character" w:customStyle="1" w:styleId="KommentartextZchn">
    <w:name w:val="Kommentartext Zchn"/>
    <w:uiPriority w:val="99"/>
    <w:semiHidden/>
    <w:rsid w:val="00DA7555"/>
    <w:rPr>
      <w:rFonts w:ascii="Arial" w:eastAsia="MS Mincho" w:hAnsi="Arial"/>
      <w:snapToGrid w:val="0"/>
      <w:lang w:val="en-US"/>
    </w:rPr>
  </w:style>
  <w:style w:type="character" w:customStyle="1" w:styleId="TOC5Char">
    <w:name w:val="TOC 5 Char"/>
    <w:link w:val="TOC5"/>
    <w:uiPriority w:val="39"/>
    <w:locked/>
    <w:rsid w:val="00DA7555"/>
    <w:rPr>
      <w:rFonts w:ascii="Times New Roman" w:eastAsia="MS Mincho" w:hAnsi="Times New Roman" w:cs="Times New Roman"/>
      <w:sz w:val="18"/>
      <w:szCs w:val="18"/>
      <w:lang w:val="en-US" w:eastAsia="nl-NL"/>
    </w:rPr>
  </w:style>
  <w:style w:type="character" w:customStyle="1" w:styleId="KommentarthemaZchn">
    <w:name w:val="Kommentarthema Zchn"/>
    <w:uiPriority w:val="99"/>
    <w:semiHidden/>
    <w:rsid w:val="00DA7555"/>
    <w:rPr>
      <w:rFonts w:ascii="Arial" w:eastAsia="MS Mincho" w:hAnsi="Arial"/>
      <w:b/>
      <w:bCs/>
      <w:snapToGrid w:val="0"/>
      <w:lang w:val="en-US"/>
    </w:rPr>
  </w:style>
  <w:style w:type="character" w:customStyle="1" w:styleId="TOC7Char">
    <w:name w:val="TOC 7 Char"/>
    <w:link w:val="TOC7"/>
    <w:uiPriority w:val="39"/>
    <w:locked/>
    <w:rsid w:val="00DA7555"/>
    <w:rPr>
      <w:rFonts w:ascii="Times New Roman" w:eastAsia="MS Mincho" w:hAnsi="Times New Roman" w:cs="Times New Roman"/>
      <w:sz w:val="18"/>
      <w:szCs w:val="18"/>
      <w:lang w:val="en-US" w:eastAsia="nl-NL"/>
    </w:rPr>
  </w:style>
  <w:style w:type="character" w:customStyle="1" w:styleId="UntertitelZchn">
    <w:name w:val="Untertitel Zchn"/>
    <w:uiPriority w:val="11"/>
    <w:rsid w:val="00DA7555"/>
    <w:rPr>
      <w:rFonts w:ascii="Cambria" w:eastAsia="Times New Roman" w:hAnsi="Cambria" w:cs="Times New Roman"/>
      <w:snapToGrid w:val="0"/>
      <w:sz w:val="24"/>
      <w:szCs w:val="24"/>
      <w:lang w:val="en-US"/>
    </w:rPr>
  </w:style>
  <w:style w:type="character" w:customStyle="1" w:styleId="UntertitelZchn1">
    <w:name w:val="Untertitel Zchn1"/>
    <w:uiPriority w:val="11"/>
    <w:locked/>
    <w:rsid w:val="00DA7555"/>
    <w:rPr>
      <w:rFonts w:eastAsia="Times New Roman"/>
      <w:color w:val="5A5A5A"/>
      <w:spacing w:val="15"/>
      <w:lang w:val="en-US"/>
    </w:rPr>
  </w:style>
  <w:style w:type="character" w:customStyle="1" w:styleId="tw4winMark">
    <w:name w:val="tw4winMark"/>
    <w:uiPriority w:val="99"/>
    <w:rsid w:val="00DA7555"/>
    <w:rPr>
      <w:rFonts w:ascii="Courier New" w:hAnsi="Courier New"/>
      <w:vanish/>
      <w:color w:val="800080"/>
      <w:sz w:val="24"/>
      <w:vertAlign w:val="subscript"/>
    </w:rPr>
  </w:style>
  <w:style w:type="paragraph" w:customStyle="1" w:styleId="Default">
    <w:name w:val="Default"/>
    <w:rsid w:val="00DA7555"/>
    <w:pPr>
      <w:autoSpaceDE w:val="0"/>
      <w:autoSpaceDN w:val="0"/>
      <w:adjustRightInd w:val="0"/>
      <w:spacing w:after="0" w:line="240" w:lineRule="auto"/>
    </w:pPr>
    <w:rPr>
      <w:rFonts w:ascii="Arial" w:eastAsia="Times New Roman" w:hAnsi="Arial" w:cs="Arial"/>
      <w:snapToGrid w:val="0"/>
      <w:color w:val="000000"/>
      <w:sz w:val="24"/>
      <w:szCs w:val="24"/>
      <w:lang w:val="de-DE" w:eastAsia="de-DE"/>
    </w:rPr>
  </w:style>
  <w:style w:type="paragraph" w:styleId="FootnoteText">
    <w:name w:val="footnote text"/>
    <w:basedOn w:val="Normal"/>
    <w:link w:val="FootnoteTextChar"/>
    <w:uiPriority w:val="99"/>
    <w:semiHidden/>
    <w:rsid w:val="00DA7555"/>
    <w:rPr>
      <w:snapToGrid w:val="0"/>
      <w:sz w:val="20"/>
      <w:szCs w:val="20"/>
      <w:lang w:eastAsia="de-DE"/>
    </w:rPr>
  </w:style>
  <w:style w:type="character" w:customStyle="1" w:styleId="FootnoteTextChar">
    <w:name w:val="Footnote Text Char"/>
    <w:basedOn w:val="DefaultParagraphFont"/>
    <w:link w:val="FootnoteText"/>
    <w:uiPriority w:val="99"/>
    <w:semiHidden/>
    <w:rsid w:val="00DA7555"/>
    <w:rPr>
      <w:rFonts w:ascii="Arial" w:eastAsia="MS Mincho" w:hAnsi="Arial" w:cs="Times New Roman"/>
      <w:snapToGrid w:val="0"/>
      <w:sz w:val="20"/>
      <w:szCs w:val="20"/>
      <w:lang w:val="en-US" w:eastAsia="de-DE"/>
    </w:rPr>
  </w:style>
  <w:style w:type="character" w:customStyle="1" w:styleId="FunotentextZchn">
    <w:name w:val="Fußnotentext Zchn"/>
    <w:uiPriority w:val="99"/>
    <w:semiHidden/>
    <w:rsid w:val="00DA7555"/>
    <w:rPr>
      <w:rFonts w:ascii="Arial" w:eastAsia="MS Mincho" w:hAnsi="Arial"/>
      <w:snapToGrid w:val="0"/>
      <w:lang w:val="en-US"/>
    </w:rPr>
  </w:style>
  <w:style w:type="character" w:customStyle="1" w:styleId="FunotentextZchn1">
    <w:name w:val="Fußnotentext Zchn1"/>
    <w:link w:val="man-body0"/>
    <w:locked/>
    <w:rsid w:val="00DA7555"/>
    <w:rPr>
      <w:rFonts w:ascii="Arial" w:eastAsia="Times New Roman" w:hAnsi="Arial" w:cs="Arial"/>
      <w:color w:val="000000"/>
      <w:sz w:val="20"/>
      <w:szCs w:val="20"/>
      <w:lang w:eastAsia="nl-NL"/>
    </w:rPr>
  </w:style>
  <w:style w:type="character" w:styleId="FootnoteReference">
    <w:name w:val="footnote reference"/>
    <w:uiPriority w:val="99"/>
    <w:semiHidden/>
    <w:rsid w:val="00DA7555"/>
    <w:rPr>
      <w:vertAlign w:val="superscript"/>
    </w:rPr>
  </w:style>
  <w:style w:type="character" w:customStyle="1" w:styleId="tw4winError">
    <w:name w:val="tw4winError"/>
    <w:uiPriority w:val="99"/>
    <w:rsid w:val="00DA7555"/>
    <w:rPr>
      <w:rFonts w:ascii="Courier New" w:hAnsi="Courier New"/>
      <w:color w:val="00FF00"/>
      <w:sz w:val="40"/>
    </w:rPr>
  </w:style>
  <w:style w:type="character" w:customStyle="1" w:styleId="tw4winTerm">
    <w:name w:val="tw4winTerm"/>
    <w:uiPriority w:val="99"/>
    <w:rsid w:val="00DA7555"/>
    <w:rPr>
      <w:color w:val="0000FF"/>
    </w:rPr>
  </w:style>
  <w:style w:type="character" w:customStyle="1" w:styleId="tw4winPopup">
    <w:name w:val="tw4winPopup"/>
    <w:uiPriority w:val="99"/>
    <w:rsid w:val="00DA7555"/>
    <w:rPr>
      <w:rFonts w:ascii="Courier New" w:hAnsi="Courier New"/>
      <w:noProof/>
      <w:color w:val="008000"/>
    </w:rPr>
  </w:style>
  <w:style w:type="character" w:customStyle="1" w:styleId="tw4winJump">
    <w:name w:val="tw4winJump"/>
    <w:uiPriority w:val="99"/>
    <w:rsid w:val="00DA7555"/>
    <w:rPr>
      <w:rFonts w:ascii="Courier New" w:hAnsi="Courier New"/>
      <w:noProof/>
      <w:color w:val="008080"/>
    </w:rPr>
  </w:style>
  <w:style w:type="character" w:customStyle="1" w:styleId="tw4winExternal">
    <w:name w:val="tw4winExternal"/>
    <w:uiPriority w:val="99"/>
    <w:rsid w:val="00DA7555"/>
    <w:rPr>
      <w:rFonts w:ascii="Courier New" w:hAnsi="Courier New"/>
      <w:noProof/>
      <w:color w:val="808080"/>
    </w:rPr>
  </w:style>
  <w:style w:type="character" w:customStyle="1" w:styleId="tw4winInternal">
    <w:name w:val="tw4winInternal"/>
    <w:uiPriority w:val="99"/>
    <w:rsid w:val="00DA7555"/>
    <w:rPr>
      <w:rFonts w:ascii="Courier New" w:hAnsi="Courier New"/>
      <w:noProof/>
      <w:color w:val="FF0000"/>
    </w:rPr>
  </w:style>
  <w:style w:type="character" w:customStyle="1" w:styleId="DONOTTRANSLATE">
    <w:name w:val="DO_NOT_TRANSLATE"/>
    <w:uiPriority w:val="99"/>
    <w:rsid w:val="00DA7555"/>
    <w:rPr>
      <w:rFonts w:ascii="Courier New" w:hAnsi="Courier New"/>
      <w:noProof/>
      <w:color w:val="800000"/>
    </w:rPr>
  </w:style>
  <w:style w:type="paragraph" w:styleId="Revision">
    <w:name w:val="Revision"/>
    <w:hidden/>
    <w:uiPriority w:val="99"/>
    <w:semiHidden/>
    <w:rsid w:val="000E3D74"/>
    <w:pPr>
      <w:spacing w:after="0" w:line="240" w:lineRule="auto"/>
    </w:pPr>
    <w:rPr>
      <w:rFonts w:ascii="Arial" w:eastAsia="MS Mincho" w:hAnsi="Arial" w:cs="Times New Roman"/>
      <w:sz w:val="24"/>
      <w:szCs w:val="24"/>
      <w:lang w:val="en-US"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331856">
      <w:bodyDiv w:val="1"/>
      <w:marLeft w:val="0"/>
      <w:marRight w:val="0"/>
      <w:marTop w:val="0"/>
      <w:marBottom w:val="0"/>
      <w:divBdr>
        <w:top w:val="none" w:sz="0" w:space="0" w:color="auto"/>
        <w:left w:val="none" w:sz="0" w:space="0" w:color="auto"/>
        <w:bottom w:val="none" w:sz="0" w:space="0" w:color="auto"/>
        <w:right w:val="none" w:sz="0" w:space="0" w:color="auto"/>
      </w:divBdr>
    </w:div>
    <w:div w:id="332613132">
      <w:bodyDiv w:val="1"/>
      <w:marLeft w:val="0"/>
      <w:marRight w:val="0"/>
      <w:marTop w:val="0"/>
      <w:marBottom w:val="0"/>
      <w:divBdr>
        <w:top w:val="none" w:sz="0" w:space="0" w:color="auto"/>
        <w:left w:val="none" w:sz="0" w:space="0" w:color="auto"/>
        <w:bottom w:val="none" w:sz="0" w:space="0" w:color="auto"/>
        <w:right w:val="none" w:sz="0" w:space="0" w:color="auto"/>
      </w:divBdr>
    </w:div>
    <w:div w:id="401290921">
      <w:bodyDiv w:val="1"/>
      <w:marLeft w:val="0"/>
      <w:marRight w:val="0"/>
      <w:marTop w:val="0"/>
      <w:marBottom w:val="0"/>
      <w:divBdr>
        <w:top w:val="none" w:sz="0" w:space="0" w:color="auto"/>
        <w:left w:val="none" w:sz="0" w:space="0" w:color="auto"/>
        <w:bottom w:val="none" w:sz="0" w:space="0" w:color="auto"/>
        <w:right w:val="none" w:sz="0" w:space="0" w:color="auto"/>
      </w:divBdr>
    </w:div>
    <w:div w:id="427426672">
      <w:bodyDiv w:val="1"/>
      <w:marLeft w:val="0"/>
      <w:marRight w:val="0"/>
      <w:marTop w:val="0"/>
      <w:marBottom w:val="0"/>
      <w:divBdr>
        <w:top w:val="none" w:sz="0" w:space="0" w:color="auto"/>
        <w:left w:val="none" w:sz="0" w:space="0" w:color="auto"/>
        <w:bottom w:val="none" w:sz="0" w:space="0" w:color="auto"/>
        <w:right w:val="none" w:sz="0" w:space="0" w:color="auto"/>
      </w:divBdr>
    </w:div>
    <w:div w:id="815491801">
      <w:bodyDiv w:val="1"/>
      <w:marLeft w:val="0"/>
      <w:marRight w:val="0"/>
      <w:marTop w:val="0"/>
      <w:marBottom w:val="0"/>
      <w:divBdr>
        <w:top w:val="none" w:sz="0" w:space="0" w:color="auto"/>
        <w:left w:val="none" w:sz="0" w:space="0" w:color="auto"/>
        <w:bottom w:val="none" w:sz="0" w:space="0" w:color="auto"/>
        <w:right w:val="none" w:sz="0" w:space="0" w:color="auto"/>
      </w:divBdr>
    </w:div>
    <w:div w:id="908736895">
      <w:bodyDiv w:val="1"/>
      <w:marLeft w:val="0"/>
      <w:marRight w:val="0"/>
      <w:marTop w:val="0"/>
      <w:marBottom w:val="0"/>
      <w:divBdr>
        <w:top w:val="none" w:sz="0" w:space="0" w:color="auto"/>
        <w:left w:val="none" w:sz="0" w:space="0" w:color="auto"/>
        <w:bottom w:val="none" w:sz="0" w:space="0" w:color="auto"/>
        <w:right w:val="none" w:sz="0" w:space="0" w:color="auto"/>
      </w:divBdr>
    </w:div>
    <w:div w:id="1267612338">
      <w:bodyDiv w:val="1"/>
      <w:marLeft w:val="0"/>
      <w:marRight w:val="0"/>
      <w:marTop w:val="0"/>
      <w:marBottom w:val="0"/>
      <w:divBdr>
        <w:top w:val="none" w:sz="0" w:space="0" w:color="auto"/>
        <w:left w:val="none" w:sz="0" w:space="0" w:color="auto"/>
        <w:bottom w:val="none" w:sz="0" w:space="0" w:color="auto"/>
        <w:right w:val="none" w:sz="0" w:space="0" w:color="auto"/>
      </w:divBdr>
    </w:div>
    <w:div w:id="1379671026">
      <w:bodyDiv w:val="1"/>
      <w:marLeft w:val="0"/>
      <w:marRight w:val="0"/>
      <w:marTop w:val="0"/>
      <w:marBottom w:val="0"/>
      <w:divBdr>
        <w:top w:val="none" w:sz="0" w:space="0" w:color="auto"/>
        <w:left w:val="none" w:sz="0" w:space="0" w:color="auto"/>
        <w:bottom w:val="none" w:sz="0" w:space="0" w:color="auto"/>
        <w:right w:val="none" w:sz="0" w:space="0" w:color="auto"/>
      </w:divBdr>
    </w:div>
    <w:div w:id="1590192449">
      <w:bodyDiv w:val="1"/>
      <w:marLeft w:val="0"/>
      <w:marRight w:val="0"/>
      <w:marTop w:val="0"/>
      <w:marBottom w:val="0"/>
      <w:divBdr>
        <w:top w:val="none" w:sz="0" w:space="0" w:color="auto"/>
        <w:left w:val="none" w:sz="0" w:space="0" w:color="auto"/>
        <w:bottom w:val="none" w:sz="0" w:space="0" w:color="auto"/>
        <w:right w:val="none" w:sz="0" w:space="0" w:color="auto"/>
      </w:divBdr>
    </w:div>
    <w:div w:id="1591547300">
      <w:bodyDiv w:val="1"/>
      <w:marLeft w:val="0"/>
      <w:marRight w:val="0"/>
      <w:marTop w:val="0"/>
      <w:marBottom w:val="0"/>
      <w:divBdr>
        <w:top w:val="none" w:sz="0" w:space="0" w:color="auto"/>
        <w:left w:val="none" w:sz="0" w:space="0" w:color="auto"/>
        <w:bottom w:val="none" w:sz="0" w:space="0" w:color="auto"/>
        <w:right w:val="none" w:sz="0" w:space="0" w:color="auto"/>
      </w:divBdr>
    </w:div>
    <w:div w:id="1729839441">
      <w:bodyDiv w:val="1"/>
      <w:marLeft w:val="0"/>
      <w:marRight w:val="0"/>
      <w:marTop w:val="0"/>
      <w:marBottom w:val="0"/>
      <w:divBdr>
        <w:top w:val="none" w:sz="0" w:space="0" w:color="auto"/>
        <w:left w:val="none" w:sz="0" w:space="0" w:color="auto"/>
        <w:bottom w:val="none" w:sz="0" w:space="0" w:color="auto"/>
        <w:right w:val="none" w:sz="0" w:space="0" w:color="auto"/>
      </w:divBdr>
    </w:div>
    <w:div w:id="1790782047">
      <w:bodyDiv w:val="1"/>
      <w:marLeft w:val="0"/>
      <w:marRight w:val="0"/>
      <w:marTop w:val="0"/>
      <w:marBottom w:val="0"/>
      <w:divBdr>
        <w:top w:val="none" w:sz="0" w:space="0" w:color="auto"/>
        <w:left w:val="none" w:sz="0" w:space="0" w:color="auto"/>
        <w:bottom w:val="none" w:sz="0" w:space="0" w:color="auto"/>
        <w:right w:val="none" w:sz="0" w:space="0" w:color="auto"/>
      </w:divBdr>
    </w:div>
    <w:div w:id="1917933562">
      <w:bodyDiv w:val="1"/>
      <w:marLeft w:val="0"/>
      <w:marRight w:val="0"/>
      <w:marTop w:val="0"/>
      <w:marBottom w:val="0"/>
      <w:divBdr>
        <w:top w:val="none" w:sz="0" w:space="0" w:color="auto"/>
        <w:left w:val="none" w:sz="0" w:space="0" w:color="auto"/>
        <w:bottom w:val="none" w:sz="0" w:space="0" w:color="auto"/>
        <w:right w:val="none" w:sz="0" w:space="0" w:color="auto"/>
      </w:divBdr>
    </w:div>
    <w:div w:id="2010012486">
      <w:bodyDiv w:val="1"/>
      <w:marLeft w:val="0"/>
      <w:marRight w:val="0"/>
      <w:marTop w:val="0"/>
      <w:marBottom w:val="0"/>
      <w:divBdr>
        <w:top w:val="none" w:sz="0" w:space="0" w:color="auto"/>
        <w:left w:val="none" w:sz="0" w:space="0" w:color="auto"/>
        <w:bottom w:val="none" w:sz="0" w:space="0" w:color="auto"/>
        <w:right w:val="none" w:sz="0" w:space="0" w:color="auto"/>
      </w:divBdr>
    </w:div>
    <w:div w:id="2091613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1.png"/><Relationship Id="rId21" Type="http://schemas.openxmlformats.org/officeDocument/2006/relationships/footer" Target="footer5.xml"/><Relationship Id="rId42" Type="http://schemas.openxmlformats.org/officeDocument/2006/relationships/image" Target="media/image21.png"/><Relationship Id="rId63" Type="http://schemas.openxmlformats.org/officeDocument/2006/relationships/image" Target="media/image39.jpeg"/><Relationship Id="rId84" Type="http://schemas.openxmlformats.org/officeDocument/2006/relationships/image" Target="media/image50.jpeg"/><Relationship Id="rId138" Type="http://schemas.openxmlformats.org/officeDocument/2006/relationships/image" Target="media/image79.png"/><Relationship Id="rId159" Type="http://schemas.openxmlformats.org/officeDocument/2006/relationships/footer" Target="footer24.xml"/><Relationship Id="rId170" Type="http://schemas.openxmlformats.org/officeDocument/2006/relationships/image" Target="media/image95.jpeg"/><Relationship Id="rId191" Type="http://schemas.openxmlformats.org/officeDocument/2006/relationships/image" Target="media/image115.png"/><Relationship Id="rId205" Type="http://schemas.openxmlformats.org/officeDocument/2006/relationships/footer" Target="footer35.xml"/><Relationship Id="rId226" Type="http://schemas.openxmlformats.org/officeDocument/2006/relationships/image" Target="media/image136.png"/><Relationship Id="rId107" Type="http://schemas.openxmlformats.org/officeDocument/2006/relationships/footer" Target="footer14.xml"/><Relationship Id="rId11" Type="http://schemas.openxmlformats.org/officeDocument/2006/relationships/header" Target="header3.xml"/><Relationship Id="rId32" Type="http://schemas.openxmlformats.org/officeDocument/2006/relationships/image" Target="media/image11.png"/><Relationship Id="rId53" Type="http://schemas.openxmlformats.org/officeDocument/2006/relationships/image" Target="media/image32.png"/><Relationship Id="rId74" Type="http://schemas.openxmlformats.org/officeDocument/2006/relationships/header" Target="header13.xml"/><Relationship Id="rId128" Type="http://schemas.openxmlformats.org/officeDocument/2006/relationships/header" Target="header23.xml"/><Relationship Id="rId149" Type="http://schemas.openxmlformats.org/officeDocument/2006/relationships/image" Target="media/image89.png"/><Relationship Id="rId5" Type="http://schemas.openxmlformats.org/officeDocument/2006/relationships/webSettings" Target="webSettings.xml"/><Relationship Id="rId95" Type="http://schemas.openxmlformats.org/officeDocument/2006/relationships/image" Target="media/image59.png"/><Relationship Id="rId160" Type="http://schemas.openxmlformats.org/officeDocument/2006/relationships/footer" Target="footer25.xml"/><Relationship Id="rId181" Type="http://schemas.openxmlformats.org/officeDocument/2006/relationships/image" Target="media/image105.png"/><Relationship Id="rId216" Type="http://schemas.openxmlformats.org/officeDocument/2006/relationships/image" Target="media/image126.png"/><Relationship Id="rId237" Type="http://schemas.openxmlformats.org/officeDocument/2006/relationships/header" Target="header46.xml"/><Relationship Id="rId22" Type="http://schemas.openxmlformats.org/officeDocument/2006/relationships/footer" Target="footer6.xml"/><Relationship Id="rId43" Type="http://schemas.openxmlformats.org/officeDocument/2006/relationships/image" Target="media/image22.png"/><Relationship Id="rId64" Type="http://schemas.openxmlformats.org/officeDocument/2006/relationships/image" Target="media/image40.png"/><Relationship Id="rId118" Type="http://schemas.openxmlformats.org/officeDocument/2006/relationships/image" Target="media/image72.png"/><Relationship Id="rId139" Type="http://schemas.openxmlformats.org/officeDocument/2006/relationships/image" Target="media/image80.jpeg"/><Relationship Id="rId85" Type="http://schemas.openxmlformats.org/officeDocument/2006/relationships/image" Target="media/image51.png"/><Relationship Id="rId150" Type="http://schemas.openxmlformats.org/officeDocument/2006/relationships/image" Target="media/image90.png"/><Relationship Id="rId171" Type="http://schemas.openxmlformats.org/officeDocument/2006/relationships/image" Target="media/image96.jpeg"/><Relationship Id="rId192" Type="http://schemas.openxmlformats.org/officeDocument/2006/relationships/header" Target="header35.xml"/><Relationship Id="rId206" Type="http://schemas.openxmlformats.org/officeDocument/2006/relationships/image" Target="media/image117.jpeg"/><Relationship Id="rId227" Type="http://schemas.openxmlformats.org/officeDocument/2006/relationships/header" Target="header42.xml"/><Relationship Id="rId201" Type="http://schemas.openxmlformats.org/officeDocument/2006/relationships/image" Target="media/image116.jpeg"/><Relationship Id="rId222" Type="http://schemas.openxmlformats.org/officeDocument/2006/relationships/image" Target="media/image132.png"/><Relationship Id="rId12" Type="http://schemas.openxmlformats.org/officeDocument/2006/relationships/image" Target="media/image1.jpeg"/><Relationship Id="rId17" Type="http://schemas.openxmlformats.org/officeDocument/2006/relationships/image" Target="media/image2.jpeg"/><Relationship Id="rId33" Type="http://schemas.openxmlformats.org/officeDocument/2006/relationships/image" Target="media/image12.png"/><Relationship Id="rId38" Type="http://schemas.openxmlformats.org/officeDocument/2006/relationships/image" Target="media/image17.jpeg"/><Relationship Id="rId59" Type="http://schemas.openxmlformats.org/officeDocument/2006/relationships/image" Target="media/image38.png"/><Relationship Id="rId103" Type="http://schemas.openxmlformats.org/officeDocument/2006/relationships/footer" Target="footer13.xml"/><Relationship Id="rId108" Type="http://schemas.openxmlformats.org/officeDocument/2006/relationships/footer" Target="footer15.xml"/><Relationship Id="rId124" Type="http://schemas.openxmlformats.org/officeDocument/2006/relationships/header" Target="header20.xml"/><Relationship Id="rId129" Type="http://schemas.openxmlformats.org/officeDocument/2006/relationships/footer" Target="footer18.xml"/><Relationship Id="rId54" Type="http://schemas.openxmlformats.org/officeDocument/2006/relationships/image" Target="media/image33.png"/><Relationship Id="rId70" Type="http://schemas.openxmlformats.org/officeDocument/2006/relationships/footer" Target="footer9.xml"/><Relationship Id="rId75" Type="http://schemas.openxmlformats.org/officeDocument/2006/relationships/header" Target="header14.xml"/><Relationship Id="rId91" Type="http://schemas.openxmlformats.org/officeDocument/2006/relationships/image" Target="media/image55.png"/><Relationship Id="rId96" Type="http://schemas.openxmlformats.org/officeDocument/2006/relationships/image" Target="media/image60.png"/><Relationship Id="rId140" Type="http://schemas.openxmlformats.org/officeDocument/2006/relationships/image" Target="media/image81.png"/><Relationship Id="rId145" Type="http://schemas.openxmlformats.org/officeDocument/2006/relationships/image" Target="media/image85.png"/><Relationship Id="rId161" Type="http://schemas.openxmlformats.org/officeDocument/2006/relationships/header" Target="header31.xml"/><Relationship Id="rId166" Type="http://schemas.openxmlformats.org/officeDocument/2006/relationships/footer" Target="footer27.xml"/><Relationship Id="rId182" Type="http://schemas.openxmlformats.org/officeDocument/2006/relationships/image" Target="media/image106.png"/><Relationship Id="rId187" Type="http://schemas.openxmlformats.org/officeDocument/2006/relationships/image" Target="media/image111.png"/><Relationship Id="rId217" Type="http://schemas.openxmlformats.org/officeDocument/2006/relationships/image" Target="media/image127.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23.png"/><Relationship Id="rId233" Type="http://schemas.openxmlformats.org/officeDocument/2006/relationships/footer" Target="footer38.xml"/><Relationship Id="rId238" Type="http://schemas.openxmlformats.org/officeDocument/2006/relationships/header" Target="header47.xml"/><Relationship Id="rId23" Type="http://schemas.openxmlformats.org/officeDocument/2006/relationships/image" Target="media/image3.png"/><Relationship Id="rId28" Type="http://schemas.openxmlformats.org/officeDocument/2006/relationships/image" Target="media/image7.jpeg"/><Relationship Id="rId49" Type="http://schemas.openxmlformats.org/officeDocument/2006/relationships/image" Target="media/image28.png"/><Relationship Id="rId114" Type="http://schemas.openxmlformats.org/officeDocument/2006/relationships/image" Target="media/image69.png"/><Relationship Id="rId119" Type="http://schemas.openxmlformats.org/officeDocument/2006/relationships/image" Target="media/image73.png"/><Relationship Id="rId44" Type="http://schemas.openxmlformats.org/officeDocument/2006/relationships/image" Target="media/image23.jpeg"/><Relationship Id="rId60" Type="http://schemas.openxmlformats.org/officeDocument/2006/relationships/header" Target="header8.xml"/><Relationship Id="rId65" Type="http://schemas.openxmlformats.org/officeDocument/2006/relationships/image" Target="media/image41.jpeg"/><Relationship Id="rId81" Type="http://schemas.openxmlformats.org/officeDocument/2006/relationships/image" Target="media/image47.png"/><Relationship Id="rId86" Type="http://schemas.openxmlformats.org/officeDocument/2006/relationships/image" Target="media/image52.png"/><Relationship Id="rId130" Type="http://schemas.openxmlformats.org/officeDocument/2006/relationships/footer" Target="footer19.xml"/><Relationship Id="rId135" Type="http://schemas.openxmlformats.org/officeDocument/2006/relationships/footer" Target="footer21.xml"/><Relationship Id="rId151" Type="http://schemas.openxmlformats.org/officeDocument/2006/relationships/image" Target="media/image91.png"/><Relationship Id="rId156" Type="http://schemas.openxmlformats.org/officeDocument/2006/relationships/footer" Target="footer23.xml"/><Relationship Id="rId177" Type="http://schemas.openxmlformats.org/officeDocument/2006/relationships/image" Target="media/image102.png"/><Relationship Id="rId198" Type="http://schemas.openxmlformats.org/officeDocument/2006/relationships/footer" Target="footer32.xml"/><Relationship Id="rId172" Type="http://schemas.openxmlformats.org/officeDocument/2006/relationships/image" Target="media/image97.png"/><Relationship Id="rId193" Type="http://schemas.openxmlformats.org/officeDocument/2006/relationships/header" Target="header36.xml"/><Relationship Id="rId202" Type="http://schemas.openxmlformats.org/officeDocument/2006/relationships/header" Target="header41.xml"/><Relationship Id="rId207" Type="http://schemas.openxmlformats.org/officeDocument/2006/relationships/image" Target="media/image118.jpeg"/><Relationship Id="rId223" Type="http://schemas.openxmlformats.org/officeDocument/2006/relationships/image" Target="media/image133.png"/><Relationship Id="rId228" Type="http://schemas.openxmlformats.org/officeDocument/2006/relationships/header" Target="header43.xml"/><Relationship Id="rId13" Type="http://schemas.openxmlformats.org/officeDocument/2006/relationships/header" Target="header4.xml"/><Relationship Id="rId18" Type="http://schemas.openxmlformats.org/officeDocument/2006/relationships/header" Target="header6.xml"/><Relationship Id="rId39" Type="http://schemas.openxmlformats.org/officeDocument/2006/relationships/image" Target="media/image18.png"/><Relationship Id="rId109" Type="http://schemas.openxmlformats.org/officeDocument/2006/relationships/footer" Target="footer16.xml"/><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footer" Target="footer10.xml"/><Relationship Id="rId97" Type="http://schemas.openxmlformats.org/officeDocument/2006/relationships/image" Target="media/image61.png"/><Relationship Id="rId104" Type="http://schemas.openxmlformats.org/officeDocument/2006/relationships/header" Target="header17.xml"/><Relationship Id="rId120" Type="http://schemas.openxmlformats.org/officeDocument/2006/relationships/image" Target="media/image74.png"/><Relationship Id="rId125" Type="http://schemas.openxmlformats.org/officeDocument/2006/relationships/header" Target="header21.xml"/><Relationship Id="rId141" Type="http://schemas.openxmlformats.org/officeDocument/2006/relationships/image" Target="media/image82.png"/><Relationship Id="rId146" Type="http://schemas.openxmlformats.org/officeDocument/2006/relationships/image" Target="media/image86.png"/><Relationship Id="rId167" Type="http://schemas.openxmlformats.org/officeDocument/2006/relationships/footer" Target="footer28.xml"/><Relationship Id="rId188" Type="http://schemas.openxmlformats.org/officeDocument/2006/relationships/image" Target="media/image112.png"/><Relationship Id="rId7" Type="http://schemas.openxmlformats.org/officeDocument/2006/relationships/endnotes" Target="endnotes.xml"/><Relationship Id="rId71" Type="http://schemas.openxmlformats.org/officeDocument/2006/relationships/image" Target="media/image43.jpeg"/><Relationship Id="rId92" Type="http://schemas.openxmlformats.org/officeDocument/2006/relationships/image" Target="media/image56.png"/><Relationship Id="rId162" Type="http://schemas.openxmlformats.org/officeDocument/2006/relationships/header" Target="header32.xml"/><Relationship Id="rId183" Type="http://schemas.openxmlformats.org/officeDocument/2006/relationships/image" Target="media/image107.png"/><Relationship Id="rId213" Type="http://schemas.openxmlformats.org/officeDocument/2006/relationships/image" Target="media/image124.png"/><Relationship Id="rId218" Type="http://schemas.openxmlformats.org/officeDocument/2006/relationships/image" Target="media/image128.png"/><Relationship Id="rId234" Type="http://schemas.openxmlformats.org/officeDocument/2006/relationships/footer" Target="footer39.xml"/><Relationship Id="rId239" Type="http://schemas.openxmlformats.org/officeDocument/2006/relationships/footer" Target="footer41.xm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image" Target="media/image39.png"/><Relationship Id="rId40" Type="http://schemas.openxmlformats.org/officeDocument/2006/relationships/image" Target="media/image19.jpeg"/><Relationship Id="rId45" Type="http://schemas.openxmlformats.org/officeDocument/2006/relationships/image" Target="media/image24.jpeg"/><Relationship Id="rId66" Type="http://schemas.openxmlformats.org/officeDocument/2006/relationships/image" Target="media/image42.jpeg"/><Relationship Id="rId87" Type="http://schemas.openxmlformats.org/officeDocument/2006/relationships/image" Target="media/image53.png"/><Relationship Id="rId110" Type="http://schemas.openxmlformats.org/officeDocument/2006/relationships/image" Target="media/image65.png"/><Relationship Id="rId115" Type="http://schemas.openxmlformats.org/officeDocument/2006/relationships/image" Target="media/image660.png"/><Relationship Id="rId131" Type="http://schemas.openxmlformats.org/officeDocument/2006/relationships/header" Target="header24.xml"/><Relationship Id="rId136" Type="http://schemas.openxmlformats.org/officeDocument/2006/relationships/footer" Target="footer22.xml"/><Relationship Id="rId157" Type="http://schemas.openxmlformats.org/officeDocument/2006/relationships/header" Target="header29.xml"/><Relationship Id="rId178" Type="http://schemas.openxmlformats.org/officeDocument/2006/relationships/image" Target="media/image103.png"/><Relationship Id="rId61" Type="http://schemas.openxmlformats.org/officeDocument/2006/relationships/header" Target="header9.xml"/><Relationship Id="rId82" Type="http://schemas.openxmlformats.org/officeDocument/2006/relationships/image" Target="media/image48.png"/><Relationship Id="rId152" Type="http://schemas.openxmlformats.org/officeDocument/2006/relationships/image" Target="media/image92.png"/><Relationship Id="rId173" Type="http://schemas.openxmlformats.org/officeDocument/2006/relationships/image" Target="media/image98.png"/><Relationship Id="rId194" Type="http://schemas.openxmlformats.org/officeDocument/2006/relationships/footer" Target="footer30.xml"/><Relationship Id="rId199" Type="http://schemas.openxmlformats.org/officeDocument/2006/relationships/header" Target="header39.xml"/><Relationship Id="rId203" Type="http://schemas.openxmlformats.org/officeDocument/2006/relationships/footer" Target="footer33.xml"/><Relationship Id="rId208" Type="http://schemas.openxmlformats.org/officeDocument/2006/relationships/image" Target="media/image119.png"/><Relationship Id="rId229" Type="http://schemas.openxmlformats.org/officeDocument/2006/relationships/footer" Target="footer36.xml"/><Relationship Id="rId19" Type="http://schemas.openxmlformats.org/officeDocument/2006/relationships/header" Target="header7.xml"/><Relationship Id="rId224" Type="http://schemas.openxmlformats.org/officeDocument/2006/relationships/image" Target="media/image134.png"/><Relationship Id="rId240" Type="http://schemas.openxmlformats.org/officeDocument/2006/relationships/footer" Target="footer42.xml"/><Relationship Id="rId14" Type="http://schemas.openxmlformats.org/officeDocument/2006/relationships/header" Target="header5.xml"/><Relationship Id="rId30" Type="http://schemas.openxmlformats.org/officeDocument/2006/relationships/image" Target="media/image9.png"/><Relationship Id="rId35" Type="http://schemas.openxmlformats.org/officeDocument/2006/relationships/image" Target="media/image14.jpeg"/><Relationship Id="rId56" Type="http://schemas.openxmlformats.org/officeDocument/2006/relationships/image" Target="media/image35.png"/><Relationship Id="rId77" Type="http://schemas.openxmlformats.org/officeDocument/2006/relationships/footer" Target="footer11.xml"/><Relationship Id="rId100" Type="http://schemas.openxmlformats.org/officeDocument/2006/relationships/image" Target="media/image64.png"/><Relationship Id="rId105" Type="http://schemas.openxmlformats.org/officeDocument/2006/relationships/header" Target="header18.xml"/><Relationship Id="rId126" Type="http://schemas.openxmlformats.org/officeDocument/2006/relationships/footer" Target="footer17.xml"/><Relationship Id="rId147" Type="http://schemas.openxmlformats.org/officeDocument/2006/relationships/image" Target="media/image87.png"/><Relationship Id="rId168" Type="http://schemas.openxmlformats.org/officeDocument/2006/relationships/footer" Target="footer29.xml"/><Relationship Id="rId8" Type="http://schemas.openxmlformats.org/officeDocument/2006/relationships/header" Target="header1.xml"/><Relationship Id="rId51" Type="http://schemas.openxmlformats.org/officeDocument/2006/relationships/image" Target="media/image30.png"/><Relationship Id="rId72" Type="http://schemas.openxmlformats.org/officeDocument/2006/relationships/image" Target="media/image44.jpeg"/><Relationship Id="rId93" Type="http://schemas.openxmlformats.org/officeDocument/2006/relationships/image" Target="media/image57.png"/><Relationship Id="rId98" Type="http://schemas.openxmlformats.org/officeDocument/2006/relationships/image" Target="media/image62.png"/><Relationship Id="rId121" Type="http://schemas.openxmlformats.org/officeDocument/2006/relationships/image" Target="media/image75.png"/><Relationship Id="rId142" Type="http://schemas.openxmlformats.org/officeDocument/2006/relationships/image" Target="media/image83.png"/><Relationship Id="rId163" Type="http://schemas.openxmlformats.org/officeDocument/2006/relationships/footer" Target="footer26.xml"/><Relationship Id="rId184" Type="http://schemas.openxmlformats.org/officeDocument/2006/relationships/image" Target="media/image108.png"/><Relationship Id="rId189" Type="http://schemas.openxmlformats.org/officeDocument/2006/relationships/image" Target="media/image113.png"/><Relationship Id="rId219" Type="http://schemas.openxmlformats.org/officeDocument/2006/relationships/image" Target="media/image129.png"/><Relationship Id="rId3" Type="http://schemas.openxmlformats.org/officeDocument/2006/relationships/styles" Target="styles.xml"/><Relationship Id="rId214" Type="http://schemas.openxmlformats.org/officeDocument/2006/relationships/image" Target="media/image116.png"/><Relationship Id="rId230" Type="http://schemas.openxmlformats.org/officeDocument/2006/relationships/header" Target="header44.xml"/><Relationship Id="rId235" Type="http://schemas.openxmlformats.org/officeDocument/2006/relationships/footer" Target="footer40.xml"/><Relationship Id="rId25" Type="http://schemas.openxmlformats.org/officeDocument/2006/relationships/image" Target="media/image4.jpeg"/><Relationship Id="rId46" Type="http://schemas.openxmlformats.org/officeDocument/2006/relationships/image" Target="media/image25.png"/><Relationship Id="rId67" Type="http://schemas.openxmlformats.org/officeDocument/2006/relationships/header" Target="header10.xml"/><Relationship Id="rId116" Type="http://schemas.openxmlformats.org/officeDocument/2006/relationships/image" Target="media/image70.png"/><Relationship Id="rId137" Type="http://schemas.openxmlformats.org/officeDocument/2006/relationships/image" Target="media/image78.png"/><Relationship Id="rId158" Type="http://schemas.openxmlformats.org/officeDocument/2006/relationships/header" Target="header30.xml"/><Relationship Id="rId20" Type="http://schemas.openxmlformats.org/officeDocument/2006/relationships/footer" Target="footer4.xml"/><Relationship Id="rId41" Type="http://schemas.openxmlformats.org/officeDocument/2006/relationships/image" Target="media/image20.png"/><Relationship Id="rId62" Type="http://schemas.openxmlformats.org/officeDocument/2006/relationships/footer" Target="footer7.xml"/><Relationship Id="rId83" Type="http://schemas.openxmlformats.org/officeDocument/2006/relationships/image" Target="media/image49.jpeg"/><Relationship Id="rId88" Type="http://schemas.openxmlformats.org/officeDocument/2006/relationships/image" Target="media/image48.jpeg"/><Relationship Id="rId111" Type="http://schemas.openxmlformats.org/officeDocument/2006/relationships/image" Target="media/image66.png"/><Relationship Id="rId132" Type="http://schemas.openxmlformats.org/officeDocument/2006/relationships/header" Target="header25.xml"/><Relationship Id="rId153" Type="http://schemas.openxmlformats.org/officeDocument/2006/relationships/image" Target="media/image93.png"/><Relationship Id="rId174" Type="http://schemas.openxmlformats.org/officeDocument/2006/relationships/image" Target="media/image99.png"/><Relationship Id="rId179" Type="http://schemas.openxmlformats.org/officeDocument/2006/relationships/image" Target="media/image104.png"/><Relationship Id="rId195" Type="http://schemas.openxmlformats.org/officeDocument/2006/relationships/header" Target="header37.xml"/><Relationship Id="rId209" Type="http://schemas.openxmlformats.org/officeDocument/2006/relationships/image" Target="media/image120.png"/><Relationship Id="rId190" Type="http://schemas.openxmlformats.org/officeDocument/2006/relationships/image" Target="media/image114.png"/><Relationship Id="rId204" Type="http://schemas.openxmlformats.org/officeDocument/2006/relationships/footer" Target="footer34.xml"/><Relationship Id="rId220" Type="http://schemas.openxmlformats.org/officeDocument/2006/relationships/image" Target="media/image130.png"/><Relationship Id="rId225" Type="http://schemas.openxmlformats.org/officeDocument/2006/relationships/image" Target="media/image135.png"/><Relationship Id="rId241" Type="http://schemas.openxmlformats.org/officeDocument/2006/relationships/fontTable" Target="fontTable.xml"/><Relationship Id="rId15" Type="http://schemas.openxmlformats.org/officeDocument/2006/relationships/footer" Target="footer2.xml"/><Relationship Id="rId36" Type="http://schemas.openxmlformats.org/officeDocument/2006/relationships/image" Target="media/image15.jpeg"/><Relationship Id="rId57" Type="http://schemas.openxmlformats.org/officeDocument/2006/relationships/image" Target="media/image36.png"/><Relationship Id="rId106" Type="http://schemas.openxmlformats.org/officeDocument/2006/relationships/header" Target="header19.xml"/><Relationship Id="rId127" Type="http://schemas.openxmlformats.org/officeDocument/2006/relationships/header" Target="header22.xml"/><Relationship Id="rId10" Type="http://schemas.openxmlformats.org/officeDocument/2006/relationships/footer" Target="footer1.xml"/><Relationship Id="rId31" Type="http://schemas.openxmlformats.org/officeDocument/2006/relationships/image" Target="media/image10.png"/><Relationship Id="rId52" Type="http://schemas.openxmlformats.org/officeDocument/2006/relationships/image" Target="media/image31.png"/><Relationship Id="rId73" Type="http://schemas.openxmlformats.org/officeDocument/2006/relationships/header" Target="header12.xml"/><Relationship Id="rId78" Type="http://schemas.openxmlformats.org/officeDocument/2006/relationships/footer" Target="footer12.xml"/><Relationship Id="rId94" Type="http://schemas.openxmlformats.org/officeDocument/2006/relationships/image" Target="media/image58.png"/><Relationship Id="rId99" Type="http://schemas.openxmlformats.org/officeDocument/2006/relationships/image" Target="media/image63.png"/><Relationship Id="rId101" Type="http://schemas.openxmlformats.org/officeDocument/2006/relationships/header" Target="header15.xml"/><Relationship Id="rId122" Type="http://schemas.openxmlformats.org/officeDocument/2006/relationships/image" Target="media/image76.png"/><Relationship Id="rId143" Type="http://schemas.openxmlformats.org/officeDocument/2006/relationships/image" Target="media/image800.png"/><Relationship Id="rId148" Type="http://schemas.openxmlformats.org/officeDocument/2006/relationships/image" Target="media/image88.png"/><Relationship Id="rId164" Type="http://schemas.openxmlformats.org/officeDocument/2006/relationships/header" Target="header33.xml"/><Relationship Id="rId169" Type="http://schemas.openxmlformats.org/officeDocument/2006/relationships/image" Target="media/image94.jpeg"/><Relationship Id="rId185" Type="http://schemas.openxmlformats.org/officeDocument/2006/relationships/image" Target="media/image109.png"/><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990.png"/><Relationship Id="rId210" Type="http://schemas.openxmlformats.org/officeDocument/2006/relationships/image" Target="media/image121.jpeg"/><Relationship Id="rId215" Type="http://schemas.openxmlformats.org/officeDocument/2006/relationships/image" Target="media/image125.jpeg"/><Relationship Id="rId236" Type="http://schemas.openxmlformats.org/officeDocument/2006/relationships/image" Target="media/image137.jpeg"/><Relationship Id="rId26" Type="http://schemas.openxmlformats.org/officeDocument/2006/relationships/image" Target="media/image5.jpeg"/><Relationship Id="rId231" Type="http://schemas.openxmlformats.org/officeDocument/2006/relationships/header" Target="header45.xml"/><Relationship Id="rId47" Type="http://schemas.openxmlformats.org/officeDocument/2006/relationships/image" Target="media/image26.jpeg"/><Relationship Id="rId68" Type="http://schemas.openxmlformats.org/officeDocument/2006/relationships/header" Target="header11.xml"/><Relationship Id="rId89" Type="http://schemas.openxmlformats.org/officeDocument/2006/relationships/image" Target="media/image490.png"/><Relationship Id="rId112" Type="http://schemas.openxmlformats.org/officeDocument/2006/relationships/image" Target="media/image67.png"/><Relationship Id="rId133" Type="http://schemas.openxmlformats.org/officeDocument/2006/relationships/header" Target="header26.xml"/><Relationship Id="rId154" Type="http://schemas.openxmlformats.org/officeDocument/2006/relationships/header" Target="header27.xml"/><Relationship Id="rId175" Type="http://schemas.openxmlformats.org/officeDocument/2006/relationships/image" Target="media/image100.png"/><Relationship Id="rId196" Type="http://schemas.openxmlformats.org/officeDocument/2006/relationships/header" Target="header38.xml"/><Relationship Id="rId200" Type="http://schemas.openxmlformats.org/officeDocument/2006/relationships/header" Target="header40.xml"/><Relationship Id="rId16" Type="http://schemas.openxmlformats.org/officeDocument/2006/relationships/footer" Target="footer3.xml"/><Relationship Id="rId221" Type="http://schemas.openxmlformats.org/officeDocument/2006/relationships/image" Target="media/image131.png"/><Relationship Id="rId242" Type="http://schemas.openxmlformats.org/officeDocument/2006/relationships/theme" Target="theme/theme1.xml"/><Relationship Id="rId37" Type="http://schemas.openxmlformats.org/officeDocument/2006/relationships/image" Target="media/image16.jpeg"/><Relationship Id="rId58" Type="http://schemas.openxmlformats.org/officeDocument/2006/relationships/image" Target="media/image37.png"/><Relationship Id="rId79" Type="http://schemas.openxmlformats.org/officeDocument/2006/relationships/image" Target="media/image45.jpeg"/><Relationship Id="rId102" Type="http://schemas.openxmlformats.org/officeDocument/2006/relationships/header" Target="header16.xml"/><Relationship Id="rId123" Type="http://schemas.openxmlformats.org/officeDocument/2006/relationships/image" Target="media/image77.png"/><Relationship Id="rId144" Type="http://schemas.openxmlformats.org/officeDocument/2006/relationships/image" Target="media/image84.png"/><Relationship Id="rId90" Type="http://schemas.openxmlformats.org/officeDocument/2006/relationships/image" Target="media/image54.png"/><Relationship Id="rId165" Type="http://schemas.openxmlformats.org/officeDocument/2006/relationships/header" Target="header34.xml"/><Relationship Id="rId186" Type="http://schemas.openxmlformats.org/officeDocument/2006/relationships/image" Target="media/image110.png"/><Relationship Id="rId211" Type="http://schemas.openxmlformats.org/officeDocument/2006/relationships/image" Target="media/image122.png"/><Relationship Id="rId232" Type="http://schemas.openxmlformats.org/officeDocument/2006/relationships/footer" Target="footer37.xml"/><Relationship Id="rId27" Type="http://schemas.openxmlformats.org/officeDocument/2006/relationships/image" Target="media/image6.jpeg"/><Relationship Id="rId48" Type="http://schemas.openxmlformats.org/officeDocument/2006/relationships/image" Target="media/image27.jpeg"/><Relationship Id="rId69" Type="http://schemas.openxmlformats.org/officeDocument/2006/relationships/footer" Target="footer8.xml"/><Relationship Id="rId113" Type="http://schemas.openxmlformats.org/officeDocument/2006/relationships/image" Target="media/image68.png"/><Relationship Id="rId134" Type="http://schemas.openxmlformats.org/officeDocument/2006/relationships/footer" Target="footer20.xml"/><Relationship Id="rId80" Type="http://schemas.openxmlformats.org/officeDocument/2006/relationships/image" Target="media/image46.jpeg"/><Relationship Id="rId155" Type="http://schemas.openxmlformats.org/officeDocument/2006/relationships/header" Target="header28.xml"/><Relationship Id="rId176" Type="http://schemas.openxmlformats.org/officeDocument/2006/relationships/image" Target="media/image101.png"/><Relationship Id="rId197" Type="http://schemas.openxmlformats.org/officeDocument/2006/relationships/footer" Target="footer3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3873A0-749B-434B-B960-0BABF9588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273</Pages>
  <Words>37062</Words>
  <Characters>203847</Characters>
  <Application>Microsoft Office Word</Application>
  <DocSecurity>0</DocSecurity>
  <Lines>1698</Lines>
  <Paragraphs>480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Optelec</Company>
  <LinksUpToDate>false</LinksUpToDate>
  <CharactersWithSpaces>240429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Kloeg</dc:creator>
  <cp:keywords/>
  <dc:description/>
  <cp:lastModifiedBy>Nina Kloeg</cp:lastModifiedBy>
  <cp:revision>3</cp:revision>
  <cp:lastPrinted>2019-11-18T13:18:00Z</cp:lastPrinted>
  <dcterms:created xsi:type="dcterms:W3CDTF">2019-11-18T13:37:00Z</dcterms:created>
  <dcterms:modified xsi:type="dcterms:W3CDTF">2019-11-18T13:37:00Z</dcterms:modified>
</cp:coreProperties>
</file>